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9113D" w:rsidRDefault="0049113D" w:rsidP="0049113D">
      <w:pPr>
        <w:pStyle w:val="a8"/>
        <w:ind w:right="-1134" w:firstLine="0"/>
        <w:rPr>
          <w:b/>
          <w:bCs/>
          <w:szCs w:val="28"/>
        </w:rPr>
      </w:pPr>
      <w:r>
        <w:rPr>
          <w:b/>
          <w:bCs/>
          <w:szCs w:val="28"/>
        </w:rPr>
        <w:t xml:space="preserve">     Тезисы лекций</w:t>
      </w:r>
    </w:p>
    <w:p w:rsidR="0049113D" w:rsidRDefault="0049113D" w:rsidP="0049113D">
      <w:pPr>
        <w:pStyle w:val="a8"/>
        <w:ind w:right="-1134" w:firstLine="0"/>
        <w:rPr>
          <w:b/>
          <w:bCs/>
        </w:rPr>
      </w:pPr>
    </w:p>
    <w:p w:rsidR="0049113D" w:rsidRDefault="0049113D" w:rsidP="0049113D">
      <w:pPr>
        <w:pStyle w:val="a8"/>
        <w:ind w:right="-1134" w:firstLine="0"/>
        <w:rPr>
          <w:b/>
          <w:bCs/>
        </w:rPr>
      </w:pPr>
      <w:r>
        <w:rPr>
          <w:b/>
          <w:bCs/>
        </w:rPr>
        <w:t xml:space="preserve">      Тема 1.  Общие положения</w:t>
      </w:r>
    </w:p>
    <w:p w:rsidR="0049113D" w:rsidRPr="00FE15E2" w:rsidRDefault="0049113D" w:rsidP="0049113D">
      <w:pPr>
        <w:pStyle w:val="1"/>
        <w:numPr>
          <w:ilvl w:val="0"/>
          <w:numId w:val="0"/>
        </w:numPr>
        <w:jc w:val="both"/>
        <w:rPr>
          <w:b w:val="0"/>
        </w:rPr>
      </w:pPr>
      <w:r w:rsidRPr="00FE15E2">
        <w:rPr>
          <w:b w:val="0"/>
        </w:rPr>
        <w:t>Цель: Изучить общее устройство автомобиля, ознакомиться с историей развития автомобилестроения</w:t>
      </w:r>
    </w:p>
    <w:p w:rsidR="0049113D" w:rsidRDefault="0049113D" w:rsidP="0049113D">
      <w:pPr>
        <w:pStyle w:val="6"/>
        <w:tabs>
          <w:tab w:val="left" w:pos="180"/>
          <w:tab w:val="left" w:pos="360"/>
        </w:tabs>
      </w:pPr>
      <w:r>
        <w:t>План:</w:t>
      </w:r>
    </w:p>
    <w:p w:rsidR="0049113D" w:rsidRPr="00926498" w:rsidRDefault="0049113D" w:rsidP="0049113D">
      <w:pPr>
        <w:rPr>
          <w:sz w:val="28"/>
          <w:szCs w:val="28"/>
        </w:rPr>
      </w:pPr>
      <w:r w:rsidRPr="00926498">
        <w:rPr>
          <w:sz w:val="28"/>
          <w:szCs w:val="28"/>
        </w:rPr>
        <w:t>1 История развития автомобилестроения</w:t>
      </w:r>
      <w:r>
        <w:rPr>
          <w:sz w:val="28"/>
          <w:szCs w:val="28"/>
        </w:rPr>
        <w:t>, существующие конструкции</w:t>
      </w:r>
      <w:r w:rsidRPr="00926498">
        <w:rPr>
          <w:sz w:val="28"/>
          <w:szCs w:val="28"/>
        </w:rPr>
        <w:t xml:space="preserve"> </w:t>
      </w:r>
    </w:p>
    <w:p w:rsidR="0049113D" w:rsidRDefault="0049113D" w:rsidP="0049113D">
      <w:pPr>
        <w:tabs>
          <w:tab w:val="left" w:pos="180"/>
          <w:tab w:val="left" w:pos="360"/>
        </w:tabs>
        <w:rPr>
          <w:color w:val="000000"/>
          <w:sz w:val="28"/>
        </w:rPr>
      </w:pPr>
      <w:r>
        <w:rPr>
          <w:color w:val="000000"/>
          <w:sz w:val="28"/>
        </w:rPr>
        <w:t>2 Основные элементы конструкции автомобиля. Назначение узлов, места установки в зависимости от компоновки</w:t>
      </w:r>
    </w:p>
    <w:p w:rsidR="0049113D" w:rsidRPr="005F5186" w:rsidRDefault="0049113D" w:rsidP="0049113D">
      <w:pPr>
        <w:tabs>
          <w:tab w:val="left" w:pos="180"/>
          <w:tab w:val="left" w:pos="360"/>
        </w:tabs>
        <w:rPr>
          <w:color w:val="000000"/>
          <w:sz w:val="28"/>
        </w:rPr>
      </w:pPr>
    </w:p>
    <w:p w:rsidR="0049113D" w:rsidRPr="005A064D" w:rsidRDefault="0049113D" w:rsidP="0049113D">
      <w:pPr>
        <w:shd w:val="clear" w:color="auto" w:fill="FFFFFF"/>
        <w:spacing w:before="94"/>
        <w:ind w:right="7"/>
        <w:jc w:val="both"/>
        <w:rPr>
          <w:sz w:val="28"/>
          <w:szCs w:val="28"/>
        </w:rPr>
      </w:pPr>
      <w:r>
        <w:rPr>
          <w:sz w:val="28"/>
          <w:szCs w:val="28"/>
        </w:rPr>
        <w:t xml:space="preserve">      </w:t>
      </w:r>
      <w:r w:rsidRPr="005A064D">
        <w:rPr>
          <w:sz w:val="28"/>
          <w:szCs w:val="28"/>
        </w:rPr>
        <w:t>Динамичное развитие человечества как единственного разумного представителя земной цивилизации началось около 10-20 тысяч лет назад с изобретения простейших видов машин-орудий (ветряная мельница</w:t>
      </w:r>
      <w:r>
        <w:rPr>
          <w:sz w:val="28"/>
          <w:szCs w:val="28"/>
        </w:rPr>
        <w:t>, водя</w:t>
      </w:r>
      <w:r w:rsidRPr="005A064D">
        <w:rPr>
          <w:sz w:val="28"/>
          <w:szCs w:val="28"/>
        </w:rPr>
        <w:t>ное колесо, рычажные и метательные устрой</w:t>
      </w:r>
      <w:r>
        <w:rPr>
          <w:sz w:val="28"/>
          <w:szCs w:val="28"/>
        </w:rPr>
        <w:t>ства и т. д.) и уже на заре сво</w:t>
      </w:r>
      <w:r w:rsidRPr="005A064D">
        <w:rPr>
          <w:sz w:val="28"/>
          <w:szCs w:val="28"/>
        </w:rPr>
        <w:t>его существования человеку необходим</w:t>
      </w:r>
      <w:r>
        <w:rPr>
          <w:sz w:val="28"/>
          <w:szCs w:val="28"/>
        </w:rPr>
        <w:t>о было перемещать как самого се</w:t>
      </w:r>
      <w:r w:rsidRPr="005A064D">
        <w:rPr>
          <w:sz w:val="28"/>
          <w:szCs w:val="28"/>
        </w:rPr>
        <w:t>бя, так и различные грузы - камни и стволы деревьев для строительства, домашнюю утварь и продукты питания при вынужденной смене места обитания. Чаще всего эти операции осуществлялись на спине прирученных животных или волоком по земле. Но кто-то, в конце концов, подложил под груз круглую деревянную чурку, а затем</w:t>
      </w:r>
      <w:r>
        <w:rPr>
          <w:sz w:val="28"/>
          <w:szCs w:val="28"/>
        </w:rPr>
        <w:t xml:space="preserve"> проткнул ее осью, получив коле</w:t>
      </w:r>
      <w:r w:rsidRPr="005A064D">
        <w:rPr>
          <w:sz w:val="28"/>
          <w:szCs w:val="28"/>
        </w:rPr>
        <w:t>со. Колесо - одно из самых замечательн</w:t>
      </w:r>
      <w:r>
        <w:rPr>
          <w:sz w:val="28"/>
          <w:szCs w:val="28"/>
        </w:rPr>
        <w:t>ых изобретений, во много опреде</w:t>
      </w:r>
      <w:r w:rsidRPr="005A064D">
        <w:rPr>
          <w:sz w:val="28"/>
          <w:szCs w:val="28"/>
        </w:rPr>
        <w:t>лившем развитие нашей цивилизации.</w:t>
      </w:r>
      <w:r>
        <w:rPr>
          <w:sz w:val="28"/>
          <w:szCs w:val="28"/>
        </w:rPr>
        <w:t xml:space="preserve"> Почти все современные механиче</w:t>
      </w:r>
      <w:r w:rsidRPr="005A064D">
        <w:rPr>
          <w:sz w:val="28"/>
          <w:szCs w:val="28"/>
        </w:rPr>
        <w:t>ские устройства имеют в своем составе либо элементы колеса, либо его оси, либо поверхности вращения.</w:t>
      </w:r>
    </w:p>
    <w:p w:rsidR="0049113D" w:rsidRPr="005A064D" w:rsidRDefault="0049113D" w:rsidP="0049113D">
      <w:pPr>
        <w:shd w:val="clear" w:color="auto" w:fill="FFFFFF"/>
        <w:jc w:val="both"/>
        <w:rPr>
          <w:sz w:val="28"/>
          <w:szCs w:val="28"/>
        </w:rPr>
      </w:pPr>
      <w:r>
        <w:rPr>
          <w:sz w:val="28"/>
          <w:szCs w:val="28"/>
        </w:rPr>
        <w:t xml:space="preserve">      </w:t>
      </w:r>
      <w:r w:rsidRPr="005A064D">
        <w:rPr>
          <w:sz w:val="28"/>
          <w:szCs w:val="28"/>
        </w:rPr>
        <w:t>С течением времени развитие человечест</w:t>
      </w:r>
      <w:r>
        <w:rPr>
          <w:sz w:val="28"/>
          <w:szCs w:val="28"/>
        </w:rPr>
        <w:t>ва стало приобретать все бо</w:t>
      </w:r>
      <w:r w:rsidRPr="005A064D">
        <w:rPr>
          <w:sz w:val="28"/>
          <w:szCs w:val="28"/>
        </w:rPr>
        <w:t>лее техногенный характер. Сейчас трудно судить о том, почему именно так произошло. Почему развитие человече</w:t>
      </w:r>
      <w:r>
        <w:rPr>
          <w:sz w:val="28"/>
          <w:szCs w:val="28"/>
        </w:rPr>
        <w:t>ского общества пошло по пути ме</w:t>
      </w:r>
      <w:r w:rsidRPr="005A064D">
        <w:rPr>
          <w:sz w:val="28"/>
          <w:szCs w:val="28"/>
        </w:rPr>
        <w:t>ханизации труда, а не по пути биологич</w:t>
      </w:r>
      <w:r>
        <w:rPr>
          <w:sz w:val="28"/>
          <w:szCs w:val="28"/>
        </w:rPr>
        <w:t>еского развития - т.е. выращива</w:t>
      </w:r>
      <w:r w:rsidRPr="005A064D">
        <w:rPr>
          <w:sz w:val="28"/>
          <w:szCs w:val="28"/>
        </w:rPr>
        <w:t>ния, например, мощных, крупных, легко приручаемых животных и птиц?</w:t>
      </w:r>
    </w:p>
    <w:p w:rsidR="0049113D" w:rsidRPr="005A064D" w:rsidRDefault="0049113D" w:rsidP="0049113D">
      <w:pPr>
        <w:shd w:val="clear" w:color="auto" w:fill="FFFFFF"/>
        <w:ind w:right="7"/>
        <w:jc w:val="both"/>
        <w:rPr>
          <w:sz w:val="28"/>
          <w:szCs w:val="28"/>
        </w:rPr>
      </w:pPr>
      <w:r>
        <w:rPr>
          <w:sz w:val="28"/>
          <w:szCs w:val="28"/>
        </w:rPr>
        <w:t xml:space="preserve">      </w:t>
      </w:r>
      <w:r w:rsidRPr="005A064D">
        <w:rPr>
          <w:sz w:val="28"/>
          <w:szCs w:val="28"/>
        </w:rPr>
        <w:t>Скорее всего, отказ от пути биологического развития связан с весьма ограниченными биоресурсами нашей планеты. При попытке создания биологических помощников человек сразу сталкивается с необходимостью постоянного поддержания их минимального уровня жизни - то есть с необходимостью прокормить животно</w:t>
      </w:r>
      <w:r>
        <w:rPr>
          <w:sz w:val="28"/>
          <w:szCs w:val="28"/>
        </w:rPr>
        <w:t>е, которое в таком случае стано</w:t>
      </w:r>
      <w:r w:rsidRPr="005A064D">
        <w:rPr>
          <w:sz w:val="28"/>
          <w:szCs w:val="28"/>
        </w:rPr>
        <w:t>вится конкурентом собственно человек</w:t>
      </w:r>
      <w:r>
        <w:rPr>
          <w:sz w:val="28"/>
          <w:szCs w:val="28"/>
        </w:rPr>
        <w:t>у (или самому поесть, или накор</w:t>
      </w:r>
      <w:r w:rsidRPr="005A064D">
        <w:rPr>
          <w:sz w:val="28"/>
          <w:szCs w:val="28"/>
        </w:rPr>
        <w:t>мить биоробота?). В то же время еще в недавнем прошлом минеральные богатства планеты, используемые при ст</w:t>
      </w:r>
      <w:r>
        <w:rPr>
          <w:sz w:val="28"/>
          <w:szCs w:val="28"/>
        </w:rPr>
        <w:t>роительстве «механических замес</w:t>
      </w:r>
      <w:r w:rsidRPr="005A064D">
        <w:rPr>
          <w:sz w:val="28"/>
          <w:szCs w:val="28"/>
        </w:rPr>
        <w:t>тителей» человека, казались неисчерпаемыми. Техногенному развитию способствовала и конкурентная борьба между отдельными сообществами за наиболее выгодный ареал обитания и жизненно важн</w:t>
      </w:r>
      <w:r>
        <w:rPr>
          <w:sz w:val="28"/>
          <w:szCs w:val="28"/>
        </w:rPr>
        <w:t>ые ресурсы, кото</w:t>
      </w:r>
      <w:r w:rsidRPr="005A064D">
        <w:rPr>
          <w:sz w:val="28"/>
          <w:szCs w:val="28"/>
        </w:rPr>
        <w:t>рая часто превращалась в кровопролитн</w:t>
      </w:r>
      <w:r>
        <w:rPr>
          <w:sz w:val="28"/>
          <w:szCs w:val="28"/>
        </w:rPr>
        <w:t>ые войны, успех в которых требо</w:t>
      </w:r>
      <w:r w:rsidRPr="005A064D">
        <w:rPr>
          <w:sz w:val="28"/>
          <w:szCs w:val="28"/>
        </w:rPr>
        <w:t>вал быстрого перемещения боевых ресурсов.</w:t>
      </w:r>
    </w:p>
    <w:p w:rsidR="0049113D" w:rsidRPr="005A064D" w:rsidRDefault="0049113D" w:rsidP="0049113D">
      <w:pPr>
        <w:shd w:val="clear" w:color="auto" w:fill="FFFFFF"/>
        <w:ind w:right="14"/>
        <w:jc w:val="both"/>
        <w:rPr>
          <w:sz w:val="28"/>
          <w:szCs w:val="28"/>
        </w:rPr>
      </w:pPr>
      <w:r>
        <w:rPr>
          <w:sz w:val="28"/>
          <w:szCs w:val="28"/>
        </w:rPr>
        <w:lastRenderedPageBreak/>
        <w:t xml:space="preserve">      </w:t>
      </w:r>
      <w:r w:rsidRPr="005A064D">
        <w:rPr>
          <w:sz w:val="28"/>
          <w:szCs w:val="28"/>
        </w:rPr>
        <w:t xml:space="preserve">Необходимости ускорения перемещения различных грузов и людей способствовали и экономические принципы существования человека - чем быстрее перевозится груз, тем быстрее обращается капитал, тем больше прибыль. Чем быстрее перемещается информация или деловые бумаги, тем скорее принимаются решения, быстрее осуществляются события, тем снова быстрее появляется прибыль. То есть погоня за </w:t>
      </w:r>
      <w:r>
        <w:rPr>
          <w:sz w:val="28"/>
          <w:szCs w:val="28"/>
        </w:rPr>
        <w:t>прибылью, ос</w:t>
      </w:r>
      <w:r w:rsidRPr="005A064D">
        <w:rPr>
          <w:sz w:val="28"/>
          <w:szCs w:val="28"/>
        </w:rPr>
        <w:t>новным компонентом экономического развития современного общества, требует ускорения транспортных операций различного назначения. Это обстоятельство является основным</w:t>
      </w:r>
      <w:r>
        <w:rPr>
          <w:sz w:val="28"/>
          <w:szCs w:val="28"/>
        </w:rPr>
        <w:t xml:space="preserve"> параметром, определяющим разви</w:t>
      </w:r>
      <w:r w:rsidRPr="005A064D">
        <w:rPr>
          <w:sz w:val="28"/>
          <w:szCs w:val="28"/>
        </w:rPr>
        <w:t>тие транспорта в современном обществе.</w:t>
      </w:r>
    </w:p>
    <w:p w:rsidR="0049113D" w:rsidRPr="005A064D" w:rsidRDefault="0049113D" w:rsidP="0049113D">
      <w:pPr>
        <w:shd w:val="clear" w:color="auto" w:fill="FFFFFF"/>
        <w:ind w:right="36"/>
        <w:jc w:val="both"/>
        <w:rPr>
          <w:sz w:val="28"/>
          <w:szCs w:val="28"/>
        </w:rPr>
      </w:pPr>
      <w:r>
        <w:rPr>
          <w:sz w:val="28"/>
          <w:szCs w:val="28"/>
        </w:rPr>
        <w:t xml:space="preserve">      </w:t>
      </w:r>
      <w:r w:rsidRPr="005A064D">
        <w:rPr>
          <w:sz w:val="28"/>
          <w:szCs w:val="28"/>
        </w:rPr>
        <w:t>Не менее важным для развития транспорта является обеспечение сферы отдыха. Ну и, конечно, транспортные операции широко используются в сфере безопасности жизнедеятельности и при выполнении боевых задач.</w:t>
      </w:r>
    </w:p>
    <w:p w:rsidR="0049113D" w:rsidRPr="005A064D" w:rsidRDefault="0049113D" w:rsidP="0049113D">
      <w:pPr>
        <w:shd w:val="clear" w:color="auto" w:fill="FFFFFF"/>
        <w:ind w:right="7"/>
        <w:jc w:val="both"/>
        <w:rPr>
          <w:sz w:val="28"/>
          <w:szCs w:val="28"/>
        </w:rPr>
      </w:pPr>
      <w:r>
        <w:rPr>
          <w:sz w:val="28"/>
          <w:szCs w:val="28"/>
        </w:rPr>
        <w:t xml:space="preserve">      </w:t>
      </w:r>
      <w:r w:rsidRPr="005A064D">
        <w:rPr>
          <w:sz w:val="28"/>
          <w:szCs w:val="28"/>
        </w:rPr>
        <w:t>Весь транспорт можно разделить по способу передвижения на наземный (в т.ч. подземный), водный (в т.ч. подводный) и воздушный.</w:t>
      </w:r>
    </w:p>
    <w:p w:rsidR="0049113D" w:rsidRPr="005A064D" w:rsidRDefault="0049113D" w:rsidP="0049113D">
      <w:pPr>
        <w:shd w:val="clear" w:color="auto" w:fill="FFFFFF"/>
        <w:jc w:val="both"/>
        <w:rPr>
          <w:sz w:val="28"/>
          <w:szCs w:val="28"/>
        </w:rPr>
      </w:pPr>
      <w:r>
        <w:rPr>
          <w:sz w:val="28"/>
          <w:szCs w:val="28"/>
        </w:rPr>
        <w:t xml:space="preserve">      </w:t>
      </w:r>
      <w:r w:rsidRPr="005A064D">
        <w:rPr>
          <w:sz w:val="28"/>
          <w:szCs w:val="28"/>
        </w:rPr>
        <w:t>Наземный делится на мускульны</w:t>
      </w:r>
      <w:r>
        <w:rPr>
          <w:sz w:val="28"/>
          <w:szCs w:val="28"/>
        </w:rPr>
        <w:t>й (велосипеды, тележки), автомо</w:t>
      </w:r>
      <w:r w:rsidRPr="005A064D">
        <w:rPr>
          <w:sz w:val="28"/>
          <w:szCs w:val="28"/>
        </w:rPr>
        <w:t>бильный и железнодорожный; водный - на морской и речной; воздушный -на машины с подъемной силой за счет гор</w:t>
      </w:r>
      <w:r>
        <w:rPr>
          <w:sz w:val="28"/>
          <w:szCs w:val="28"/>
        </w:rPr>
        <w:t>изонтального движения (самоле</w:t>
      </w:r>
      <w:r w:rsidRPr="005A064D">
        <w:rPr>
          <w:sz w:val="28"/>
          <w:szCs w:val="28"/>
        </w:rPr>
        <w:t>ты), за счет вращения винтов (вертолеты) и за счет применения газов легче воздуха (аэростатические летательные аппараты или дирижабли).</w:t>
      </w:r>
    </w:p>
    <w:p w:rsidR="0049113D" w:rsidRPr="005A064D" w:rsidRDefault="0049113D" w:rsidP="0049113D">
      <w:pPr>
        <w:shd w:val="clear" w:color="auto" w:fill="FFFFFF"/>
        <w:jc w:val="both"/>
        <w:rPr>
          <w:sz w:val="28"/>
          <w:szCs w:val="28"/>
        </w:rPr>
      </w:pPr>
      <w:r>
        <w:rPr>
          <w:sz w:val="28"/>
          <w:szCs w:val="28"/>
        </w:rPr>
        <w:t xml:space="preserve">      </w:t>
      </w:r>
      <w:r w:rsidRPr="005A064D">
        <w:rPr>
          <w:sz w:val="28"/>
          <w:szCs w:val="28"/>
        </w:rPr>
        <w:t>Водный транспорт делится по способу перемещения на надводный и подводный; надводный - на мускульный, парусный и транспорт с механическим приводом - двигателям</w:t>
      </w:r>
      <w:r>
        <w:rPr>
          <w:sz w:val="28"/>
          <w:szCs w:val="28"/>
        </w:rPr>
        <w:t>и внутреннего сгорания. Железно</w:t>
      </w:r>
      <w:r w:rsidRPr="005A064D">
        <w:rPr>
          <w:sz w:val="28"/>
          <w:szCs w:val="28"/>
        </w:rPr>
        <w:t>дорожный - по используемым тяговым дв</w:t>
      </w:r>
      <w:r>
        <w:rPr>
          <w:sz w:val="28"/>
          <w:szCs w:val="28"/>
        </w:rPr>
        <w:t>игателям - на паровозы, теплово</w:t>
      </w:r>
      <w:r w:rsidRPr="005A064D">
        <w:rPr>
          <w:sz w:val="28"/>
          <w:szCs w:val="28"/>
        </w:rPr>
        <w:t>зы и электровозы. Автомобильный - по конструктивному исполнению на легковой, грузовой, автобусы, машин</w:t>
      </w:r>
      <w:r>
        <w:rPr>
          <w:sz w:val="28"/>
          <w:szCs w:val="28"/>
        </w:rPr>
        <w:t>ы специального назначения, трак</w:t>
      </w:r>
      <w:r w:rsidRPr="005A064D">
        <w:rPr>
          <w:sz w:val="28"/>
          <w:szCs w:val="28"/>
        </w:rPr>
        <w:t>торы и т.д. Промежуточным между ве</w:t>
      </w:r>
      <w:r>
        <w:rPr>
          <w:sz w:val="28"/>
          <w:szCs w:val="28"/>
        </w:rPr>
        <w:t>лосипедным и автомобильным вида</w:t>
      </w:r>
      <w:r w:rsidRPr="005A064D">
        <w:rPr>
          <w:sz w:val="28"/>
          <w:szCs w:val="28"/>
        </w:rPr>
        <w:t>ми транспорта являются мотоциклы.</w:t>
      </w:r>
    </w:p>
    <w:p w:rsidR="0049113D" w:rsidRDefault="0049113D" w:rsidP="0049113D">
      <w:pPr>
        <w:shd w:val="clear" w:color="auto" w:fill="FFFFFF"/>
        <w:spacing w:after="72"/>
        <w:ind w:right="7"/>
        <w:jc w:val="both"/>
        <w:rPr>
          <w:sz w:val="28"/>
          <w:szCs w:val="28"/>
        </w:rPr>
      </w:pPr>
      <w:r>
        <w:rPr>
          <w:sz w:val="28"/>
          <w:szCs w:val="28"/>
        </w:rPr>
        <w:t xml:space="preserve">     </w:t>
      </w:r>
      <w:r w:rsidRPr="005A064D">
        <w:rPr>
          <w:sz w:val="28"/>
          <w:szCs w:val="28"/>
        </w:rPr>
        <w:t>Кроме того, при общем понимании понятия «транспорт» сюда следует отнести системы коммуникации (проводные и б</w:t>
      </w:r>
      <w:r>
        <w:rPr>
          <w:sz w:val="28"/>
          <w:szCs w:val="28"/>
        </w:rPr>
        <w:t>еспроводные, спутнико</w:t>
      </w:r>
      <w:r w:rsidRPr="005A064D">
        <w:rPr>
          <w:sz w:val="28"/>
          <w:szCs w:val="28"/>
        </w:rPr>
        <w:t>вые и т.д.), трубопроводный транспорт (в</w:t>
      </w:r>
      <w:r>
        <w:rPr>
          <w:sz w:val="28"/>
          <w:szCs w:val="28"/>
        </w:rPr>
        <w:t>одо-, нефте-, газопроводы), кос</w:t>
      </w:r>
      <w:r w:rsidRPr="005A064D">
        <w:rPr>
          <w:sz w:val="28"/>
          <w:szCs w:val="28"/>
        </w:rPr>
        <w:t xml:space="preserve">мический транспорт. </w:t>
      </w:r>
    </w:p>
    <w:p w:rsidR="0049113D" w:rsidRPr="005A064D" w:rsidRDefault="0049113D" w:rsidP="0049113D">
      <w:pPr>
        <w:shd w:val="clear" w:color="auto" w:fill="FFFFFF"/>
        <w:spacing w:after="72"/>
        <w:ind w:right="7"/>
        <w:jc w:val="both"/>
        <w:rPr>
          <w:sz w:val="28"/>
          <w:szCs w:val="28"/>
        </w:rPr>
      </w:pPr>
      <w:r>
        <w:rPr>
          <w:sz w:val="28"/>
          <w:szCs w:val="28"/>
        </w:rPr>
        <w:t xml:space="preserve">      </w:t>
      </w:r>
      <w:r w:rsidRPr="005A064D">
        <w:rPr>
          <w:sz w:val="28"/>
          <w:szCs w:val="28"/>
        </w:rPr>
        <w:t>Для каждого вида транспорта су</w:t>
      </w:r>
      <w:r>
        <w:rPr>
          <w:sz w:val="28"/>
          <w:szCs w:val="28"/>
        </w:rPr>
        <w:t>ществуют наиболее предпочтитель</w:t>
      </w:r>
      <w:r w:rsidRPr="005A064D">
        <w:rPr>
          <w:sz w:val="28"/>
          <w:szCs w:val="28"/>
        </w:rPr>
        <w:t>ные условия использования, хотя и имеются специальные виды, которые могут в определенной степени совмещать</w:t>
      </w:r>
      <w:r>
        <w:rPr>
          <w:sz w:val="28"/>
          <w:szCs w:val="28"/>
        </w:rPr>
        <w:t xml:space="preserve"> в себе свойства, по крайней ме</w:t>
      </w:r>
      <w:r w:rsidRPr="005A064D">
        <w:rPr>
          <w:sz w:val="28"/>
          <w:szCs w:val="28"/>
        </w:rPr>
        <w:t>ре, двух типов (автомобили-амфибии, с</w:t>
      </w:r>
      <w:r>
        <w:rPr>
          <w:sz w:val="28"/>
          <w:szCs w:val="28"/>
        </w:rPr>
        <w:t>уда на воздушной подушке, гидро</w:t>
      </w:r>
      <w:r w:rsidRPr="005A064D">
        <w:rPr>
          <w:sz w:val="28"/>
          <w:szCs w:val="28"/>
        </w:rPr>
        <w:t>планы). Однако в любом случае для таких аппаратов основной является все-таки только одна среда, в которой он</w:t>
      </w:r>
      <w:r>
        <w:rPr>
          <w:sz w:val="28"/>
          <w:szCs w:val="28"/>
        </w:rPr>
        <w:t>и работают. Кроме того, для каж</w:t>
      </w:r>
      <w:r w:rsidRPr="005A064D">
        <w:rPr>
          <w:sz w:val="28"/>
          <w:szCs w:val="28"/>
        </w:rPr>
        <w:t>дого типа транспорта имеются оптимальные условия эксплуатации, исходя из минимальных затрат на перемещение груза с учетом наиболее выгодной</w:t>
      </w:r>
      <w:r>
        <w:rPr>
          <w:sz w:val="28"/>
          <w:szCs w:val="28"/>
        </w:rPr>
        <w:t xml:space="preserve"> </w:t>
      </w:r>
      <w:r w:rsidRPr="005A064D">
        <w:rPr>
          <w:sz w:val="28"/>
          <w:szCs w:val="28"/>
        </w:rPr>
        <w:t>скорости его доставки потребителю, а также с учетом принципиальной возможности использования.</w:t>
      </w:r>
    </w:p>
    <w:p w:rsidR="0049113D" w:rsidRPr="005A064D" w:rsidRDefault="0049113D" w:rsidP="0049113D">
      <w:pPr>
        <w:shd w:val="clear" w:color="auto" w:fill="FFFFFF"/>
        <w:ind w:right="14"/>
        <w:jc w:val="both"/>
        <w:rPr>
          <w:sz w:val="28"/>
          <w:szCs w:val="28"/>
        </w:rPr>
      </w:pPr>
      <w:r>
        <w:rPr>
          <w:sz w:val="28"/>
          <w:szCs w:val="28"/>
        </w:rPr>
        <w:lastRenderedPageBreak/>
        <w:t xml:space="preserve">     </w:t>
      </w:r>
      <w:r w:rsidRPr="005A064D">
        <w:rPr>
          <w:sz w:val="28"/>
          <w:szCs w:val="28"/>
        </w:rPr>
        <w:t xml:space="preserve">В последние годы наиболее развитые страны стремятся сократить автомобильные перевозки в связи с тем, </w:t>
      </w:r>
      <w:r>
        <w:rPr>
          <w:sz w:val="28"/>
          <w:szCs w:val="28"/>
        </w:rPr>
        <w:t>что даже самый современный авто</w:t>
      </w:r>
      <w:r w:rsidRPr="005A064D">
        <w:rPr>
          <w:sz w:val="28"/>
          <w:szCs w:val="28"/>
        </w:rPr>
        <w:t>мобиль представляет принципиально большую опасность для человека и окружающей среды, чем электрифицированный железнодорожный транспорт.</w:t>
      </w:r>
    </w:p>
    <w:p w:rsidR="0049113D" w:rsidRPr="005A064D" w:rsidRDefault="0049113D" w:rsidP="0049113D">
      <w:pPr>
        <w:shd w:val="clear" w:color="auto" w:fill="FFFFFF"/>
        <w:ind w:right="7"/>
        <w:jc w:val="both"/>
        <w:rPr>
          <w:sz w:val="28"/>
          <w:szCs w:val="28"/>
        </w:rPr>
      </w:pPr>
      <w:r>
        <w:rPr>
          <w:sz w:val="28"/>
          <w:szCs w:val="28"/>
        </w:rPr>
        <w:t xml:space="preserve">     </w:t>
      </w:r>
      <w:r w:rsidRPr="005A064D">
        <w:rPr>
          <w:sz w:val="28"/>
          <w:szCs w:val="28"/>
        </w:rPr>
        <w:t>Кроме того, многие страны, в том ч</w:t>
      </w:r>
      <w:r>
        <w:rPr>
          <w:sz w:val="28"/>
          <w:szCs w:val="28"/>
        </w:rPr>
        <w:t>исле и Казахстан, пытаются возобно</w:t>
      </w:r>
      <w:r w:rsidRPr="005A064D">
        <w:rPr>
          <w:sz w:val="28"/>
          <w:szCs w:val="28"/>
        </w:rPr>
        <w:t>вить перевозки людей и грузов с применением аэростатических аппаратов - дирижаблей, не требующих дорог и посадочных площадок, и имеющих по сравнению с автомобилями, самолетами и вертолетами более высокие экологические и экономические показат</w:t>
      </w:r>
      <w:r>
        <w:rPr>
          <w:sz w:val="28"/>
          <w:szCs w:val="28"/>
        </w:rPr>
        <w:t>ели. Еще не в таком далеком про</w:t>
      </w:r>
      <w:r w:rsidRPr="005A064D">
        <w:rPr>
          <w:sz w:val="28"/>
          <w:szCs w:val="28"/>
        </w:rPr>
        <w:t xml:space="preserve">шлом (30-е - 40-е годы прошлого столетия) </w:t>
      </w:r>
      <w:r w:rsidRPr="005A064D">
        <w:rPr>
          <w:b/>
          <w:bCs/>
          <w:sz w:val="28"/>
          <w:szCs w:val="28"/>
        </w:rPr>
        <w:t xml:space="preserve">с </w:t>
      </w:r>
      <w:r>
        <w:rPr>
          <w:sz w:val="28"/>
          <w:szCs w:val="28"/>
        </w:rPr>
        <w:t>помощью дирижаблей пере</w:t>
      </w:r>
      <w:r w:rsidRPr="005A064D">
        <w:rPr>
          <w:sz w:val="28"/>
          <w:szCs w:val="28"/>
        </w:rPr>
        <w:t xml:space="preserve">возились грузы весом до 120 тонн на расстояния до </w:t>
      </w:r>
      <w:smartTag w:uri="urn:schemas-microsoft-com:office:smarttags" w:element="metricconverter">
        <w:smartTagPr>
          <w:attr w:name="ProductID" w:val="15 000 километров"/>
        </w:smartTagPr>
        <w:r w:rsidRPr="005A064D">
          <w:rPr>
            <w:sz w:val="28"/>
            <w:szCs w:val="28"/>
          </w:rPr>
          <w:t>15 000 километров</w:t>
        </w:r>
      </w:smartTag>
      <w:r w:rsidRPr="005A064D">
        <w:rPr>
          <w:sz w:val="28"/>
          <w:szCs w:val="28"/>
        </w:rPr>
        <w:t xml:space="preserve"> со скоростью 135 км/час. Дирижабли и </w:t>
      </w:r>
      <w:r>
        <w:rPr>
          <w:sz w:val="28"/>
          <w:szCs w:val="28"/>
        </w:rPr>
        <w:t>в настоящее время широко исполь</w:t>
      </w:r>
      <w:r w:rsidRPr="005A064D">
        <w:rPr>
          <w:sz w:val="28"/>
          <w:szCs w:val="28"/>
        </w:rPr>
        <w:t>зуются в США и Великобритании для патрулирования морских границ.</w:t>
      </w:r>
    </w:p>
    <w:p w:rsidR="0049113D" w:rsidRPr="005A064D" w:rsidRDefault="0049113D" w:rsidP="0049113D">
      <w:pPr>
        <w:shd w:val="clear" w:color="auto" w:fill="FFFFFF"/>
        <w:jc w:val="both"/>
        <w:rPr>
          <w:sz w:val="28"/>
          <w:szCs w:val="28"/>
        </w:rPr>
      </w:pPr>
      <w:r>
        <w:rPr>
          <w:sz w:val="28"/>
          <w:szCs w:val="28"/>
        </w:rPr>
        <w:t xml:space="preserve">     Для Казахстана</w:t>
      </w:r>
      <w:r w:rsidRPr="005A064D">
        <w:rPr>
          <w:sz w:val="28"/>
          <w:szCs w:val="28"/>
        </w:rPr>
        <w:t xml:space="preserve"> использование такого транспортного средства особенно выгодно при очень слабой развитости </w:t>
      </w:r>
      <w:r>
        <w:rPr>
          <w:sz w:val="28"/>
          <w:szCs w:val="28"/>
        </w:rPr>
        <w:t>автомобильных дорог. Так, напри</w:t>
      </w:r>
      <w:r w:rsidRPr="005A064D">
        <w:rPr>
          <w:sz w:val="28"/>
          <w:szCs w:val="28"/>
        </w:rPr>
        <w:t xml:space="preserve">мер, если в России на одного жителя приходится </w:t>
      </w:r>
      <w:smartTag w:uri="urn:schemas-microsoft-com:office:smarttags" w:element="metricconverter">
        <w:smartTagPr>
          <w:attr w:name="ProductID" w:val="3,3 км"/>
        </w:smartTagPr>
        <w:r w:rsidRPr="005A064D">
          <w:rPr>
            <w:sz w:val="28"/>
            <w:szCs w:val="28"/>
          </w:rPr>
          <w:t>3,3 км</w:t>
        </w:r>
      </w:smartTag>
      <w:r w:rsidRPr="005A064D">
        <w:rPr>
          <w:sz w:val="28"/>
          <w:szCs w:val="28"/>
        </w:rPr>
        <w:t xml:space="preserve"> дорог с твердым покрытием, то в США - </w:t>
      </w:r>
      <w:smartTag w:uri="urn:schemas-microsoft-com:office:smarttags" w:element="metricconverter">
        <w:smartTagPr>
          <w:attr w:name="ProductID" w:val="10,2 км"/>
        </w:smartTagPr>
        <w:r w:rsidRPr="005A064D">
          <w:rPr>
            <w:sz w:val="28"/>
            <w:szCs w:val="28"/>
          </w:rPr>
          <w:t>10,2 км</w:t>
        </w:r>
      </w:smartTag>
      <w:r w:rsidRPr="005A064D">
        <w:rPr>
          <w:sz w:val="28"/>
          <w:szCs w:val="28"/>
        </w:rPr>
        <w:t xml:space="preserve">, в Канаде - </w:t>
      </w:r>
      <w:smartTag w:uri="urn:schemas-microsoft-com:office:smarttags" w:element="metricconverter">
        <w:smartTagPr>
          <w:attr w:name="ProductID" w:val="28,5 км"/>
        </w:smartTagPr>
        <w:r w:rsidRPr="005A064D">
          <w:rPr>
            <w:sz w:val="28"/>
            <w:szCs w:val="28"/>
          </w:rPr>
          <w:t>28,5 км</w:t>
        </w:r>
      </w:smartTag>
      <w:r w:rsidRPr="005A064D">
        <w:rPr>
          <w:sz w:val="28"/>
          <w:szCs w:val="28"/>
        </w:rPr>
        <w:t xml:space="preserve">, в Финляндии - </w:t>
      </w:r>
      <w:smartTag w:uri="urn:schemas-microsoft-com:office:smarttags" w:element="metricconverter">
        <w:smartTagPr>
          <w:attr w:name="ProductID" w:val="7,3 км"/>
        </w:smartTagPr>
        <w:r w:rsidRPr="005A064D">
          <w:rPr>
            <w:sz w:val="28"/>
            <w:szCs w:val="28"/>
          </w:rPr>
          <w:t>7,3 км</w:t>
        </w:r>
      </w:smartTag>
      <w:r w:rsidRPr="005A064D">
        <w:rPr>
          <w:sz w:val="28"/>
          <w:szCs w:val="28"/>
        </w:rPr>
        <w:t xml:space="preserve">, в Австралии - </w:t>
      </w:r>
      <w:smartTag w:uri="urn:schemas-microsoft-com:office:smarttags" w:element="metricconverter">
        <w:smartTagPr>
          <w:attr w:name="ProductID" w:val="28,4 км"/>
        </w:smartTagPr>
        <w:r w:rsidRPr="005A064D">
          <w:rPr>
            <w:sz w:val="28"/>
            <w:szCs w:val="28"/>
          </w:rPr>
          <w:t>28,4 км</w:t>
        </w:r>
      </w:smartTag>
      <w:r w:rsidRPr="005A064D">
        <w:rPr>
          <w:sz w:val="28"/>
          <w:szCs w:val="28"/>
        </w:rPr>
        <w:t>.</w:t>
      </w:r>
    </w:p>
    <w:p w:rsidR="0049113D" w:rsidRDefault="0049113D" w:rsidP="0049113D">
      <w:pPr>
        <w:shd w:val="clear" w:color="auto" w:fill="FFFFFF"/>
        <w:ind w:right="7"/>
        <w:jc w:val="both"/>
        <w:rPr>
          <w:sz w:val="28"/>
          <w:szCs w:val="28"/>
        </w:rPr>
      </w:pPr>
      <w:r>
        <w:rPr>
          <w:sz w:val="28"/>
          <w:szCs w:val="28"/>
        </w:rPr>
        <w:t xml:space="preserve">     </w:t>
      </w:r>
      <w:r w:rsidRPr="005A064D">
        <w:rPr>
          <w:sz w:val="28"/>
          <w:szCs w:val="28"/>
        </w:rPr>
        <w:t xml:space="preserve">Это обстоятельство предъявляет </w:t>
      </w:r>
      <w:r>
        <w:rPr>
          <w:sz w:val="28"/>
          <w:szCs w:val="28"/>
        </w:rPr>
        <w:t>повышенные эксплуатационные тре</w:t>
      </w:r>
      <w:r w:rsidRPr="005A064D">
        <w:rPr>
          <w:sz w:val="28"/>
          <w:szCs w:val="28"/>
        </w:rPr>
        <w:t>бования к автомобилям, используемым</w:t>
      </w:r>
      <w:r>
        <w:rPr>
          <w:sz w:val="28"/>
          <w:szCs w:val="28"/>
        </w:rPr>
        <w:t xml:space="preserve"> на территории нашей страны, по</w:t>
      </w:r>
      <w:r w:rsidRPr="005A064D">
        <w:rPr>
          <w:sz w:val="28"/>
          <w:szCs w:val="28"/>
        </w:rPr>
        <w:t>скольку им приходится двигаться, как</w:t>
      </w:r>
      <w:r>
        <w:rPr>
          <w:sz w:val="28"/>
          <w:szCs w:val="28"/>
        </w:rPr>
        <w:t xml:space="preserve"> правило, в довольно тяжелых до</w:t>
      </w:r>
      <w:r w:rsidRPr="005A064D">
        <w:rPr>
          <w:sz w:val="28"/>
          <w:szCs w:val="28"/>
        </w:rPr>
        <w:t>рожных и климатических условиях.</w:t>
      </w:r>
    </w:p>
    <w:p w:rsidR="0049113D" w:rsidRDefault="0049113D" w:rsidP="0049113D">
      <w:pPr>
        <w:shd w:val="clear" w:color="auto" w:fill="FFFFFF"/>
        <w:ind w:right="7" w:firstLine="567"/>
        <w:jc w:val="both"/>
        <w:rPr>
          <w:sz w:val="28"/>
          <w:szCs w:val="28"/>
        </w:rPr>
      </w:pPr>
      <w:r>
        <w:rPr>
          <w:sz w:val="28"/>
          <w:szCs w:val="28"/>
        </w:rPr>
        <w:t>Конструкция автомобиля представлена на рисунке 1.1.</w:t>
      </w:r>
    </w:p>
    <w:p w:rsidR="0049113D" w:rsidRDefault="0049113D" w:rsidP="0049113D">
      <w:pPr>
        <w:shd w:val="clear" w:color="auto" w:fill="FFFFFF"/>
        <w:ind w:right="7" w:firstLine="567"/>
        <w:jc w:val="both"/>
        <w:rPr>
          <w:sz w:val="28"/>
          <w:szCs w:val="28"/>
        </w:rPr>
      </w:pPr>
    </w:p>
    <w:p w:rsidR="0049113D" w:rsidRDefault="0049113D" w:rsidP="0049113D">
      <w:pPr>
        <w:shd w:val="clear" w:color="auto" w:fill="FFFFFF"/>
        <w:ind w:right="7" w:firstLine="567"/>
        <w:jc w:val="center"/>
        <w:rPr>
          <w:sz w:val="28"/>
          <w:szCs w:val="28"/>
        </w:rPr>
      </w:pPr>
      <w:r>
        <w:rPr>
          <w:noProof/>
        </w:rPr>
        <w:lastRenderedPageBreak/>
        <w:drawing>
          <wp:inline distT="0" distB="0" distL="0" distR="0">
            <wp:extent cx="4981575" cy="5219700"/>
            <wp:effectExtent l="0" t="0" r="9525" b="0"/>
            <wp:docPr id="42" name="Рисунок 42" descr="p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0002"/>
                    <pic:cNvPicPr>
                      <a:picLocks noChangeAspect="1" noChangeArrowheads="1"/>
                    </pic:cNvPicPr>
                  </pic:nvPicPr>
                  <pic:blipFill>
                    <a:blip r:embed="rId6">
                      <a:lum contrast="12000"/>
                      <a:extLst>
                        <a:ext uri="{28A0092B-C50C-407E-A947-70E740481C1C}">
                          <a14:useLocalDpi xmlns:a14="http://schemas.microsoft.com/office/drawing/2010/main" val="0"/>
                        </a:ext>
                      </a:extLst>
                    </a:blip>
                    <a:srcRect l="7938" t="11285" b="9602"/>
                    <a:stretch>
                      <a:fillRect/>
                    </a:stretch>
                  </pic:blipFill>
                  <pic:spPr bwMode="auto">
                    <a:xfrm>
                      <a:off x="0" y="0"/>
                      <a:ext cx="4981575" cy="5219700"/>
                    </a:xfrm>
                    <a:prstGeom prst="rect">
                      <a:avLst/>
                    </a:prstGeom>
                    <a:noFill/>
                    <a:ln>
                      <a:noFill/>
                    </a:ln>
                  </pic:spPr>
                </pic:pic>
              </a:graphicData>
            </a:graphic>
          </wp:inline>
        </w:drawing>
      </w:r>
    </w:p>
    <w:p w:rsidR="0049113D" w:rsidRDefault="0049113D" w:rsidP="0049113D">
      <w:pPr>
        <w:shd w:val="clear" w:color="auto" w:fill="FFFFFF"/>
        <w:ind w:right="7" w:firstLine="567"/>
        <w:jc w:val="center"/>
        <w:rPr>
          <w:sz w:val="28"/>
          <w:szCs w:val="28"/>
        </w:rPr>
      </w:pPr>
      <w:r>
        <w:rPr>
          <w:sz w:val="28"/>
          <w:szCs w:val="28"/>
        </w:rPr>
        <w:t>Рисунок 1.1- Общее устройство автомобиля</w:t>
      </w:r>
    </w:p>
    <w:p w:rsidR="0049113D" w:rsidRDefault="0049113D" w:rsidP="0049113D">
      <w:pPr>
        <w:tabs>
          <w:tab w:val="left" w:pos="360"/>
        </w:tabs>
        <w:jc w:val="both"/>
        <w:rPr>
          <w:b/>
          <w:bCs/>
          <w:color w:val="585858"/>
          <w:sz w:val="28"/>
        </w:rPr>
      </w:pPr>
    </w:p>
    <w:p w:rsidR="0049113D" w:rsidRDefault="0049113D" w:rsidP="0049113D">
      <w:pPr>
        <w:tabs>
          <w:tab w:val="left" w:pos="360"/>
        </w:tabs>
        <w:jc w:val="both"/>
        <w:rPr>
          <w:spacing w:val="4"/>
          <w:sz w:val="28"/>
        </w:rPr>
      </w:pPr>
      <w:r>
        <w:rPr>
          <w:spacing w:val="4"/>
          <w:sz w:val="28"/>
        </w:rPr>
        <w:t xml:space="preserve">Литература: </w:t>
      </w:r>
      <w:r>
        <w:rPr>
          <w:sz w:val="28"/>
        </w:rPr>
        <w:t>1, с.3-15; 2, с. 3-8.</w:t>
      </w:r>
    </w:p>
    <w:p w:rsidR="0049113D" w:rsidRDefault="0049113D" w:rsidP="0049113D">
      <w:pPr>
        <w:tabs>
          <w:tab w:val="left" w:pos="360"/>
        </w:tabs>
        <w:jc w:val="both"/>
        <w:rPr>
          <w:sz w:val="28"/>
        </w:rPr>
      </w:pPr>
    </w:p>
    <w:p w:rsidR="0049113D" w:rsidRDefault="0049113D" w:rsidP="0049113D">
      <w:pPr>
        <w:tabs>
          <w:tab w:val="left" w:pos="360"/>
        </w:tabs>
        <w:jc w:val="both"/>
        <w:rPr>
          <w:sz w:val="28"/>
        </w:rPr>
      </w:pPr>
      <w:r>
        <w:rPr>
          <w:sz w:val="28"/>
        </w:rPr>
        <w:t>Контрольные вопросы:</w:t>
      </w:r>
    </w:p>
    <w:p w:rsidR="0049113D" w:rsidRDefault="0049113D" w:rsidP="0049113D">
      <w:pPr>
        <w:rPr>
          <w:bCs/>
          <w:sz w:val="28"/>
        </w:rPr>
      </w:pPr>
      <w:r>
        <w:rPr>
          <w:bCs/>
          <w:sz w:val="28"/>
        </w:rPr>
        <w:t>1 История развития автомобилестроения</w:t>
      </w:r>
    </w:p>
    <w:p w:rsidR="0049113D" w:rsidRDefault="0049113D" w:rsidP="0049113D">
      <w:pPr>
        <w:rPr>
          <w:bCs/>
          <w:sz w:val="28"/>
        </w:rPr>
      </w:pPr>
      <w:r>
        <w:rPr>
          <w:bCs/>
          <w:sz w:val="28"/>
        </w:rPr>
        <w:t>2 Понятие – колесная формула автомобиля?</w:t>
      </w:r>
    </w:p>
    <w:p w:rsidR="0049113D" w:rsidRDefault="0049113D" w:rsidP="0049113D">
      <w:pPr>
        <w:rPr>
          <w:bCs/>
          <w:sz w:val="28"/>
        </w:rPr>
      </w:pPr>
      <w:r>
        <w:rPr>
          <w:bCs/>
          <w:sz w:val="28"/>
        </w:rPr>
        <w:t>3 Структурная схема автомобиля, узлы, агрегаты, системы автомобиля.</w:t>
      </w:r>
    </w:p>
    <w:p w:rsidR="0049113D" w:rsidRDefault="0049113D" w:rsidP="0049113D">
      <w:pPr>
        <w:rPr>
          <w:bCs/>
          <w:sz w:val="28"/>
        </w:rPr>
      </w:pPr>
      <w:r>
        <w:rPr>
          <w:bCs/>
          <w:sz w:val="28"/>
        </w:rPr>
        <w:t>4 Назначение двигателя, трансмиссии, ходовой системы автомобиля</w:t>
      </w:r>
    </w:p>
    <w:p w:rsidR="0049113D" w:rsidRDefault="0049113D" w:rsidP="0049113D">
      <w:pPr>
        <w:rPr>
          <w:bCs/>
          <w:sz w:val="28"/>
        </w:rPr>
      </w:pPr>
    </w:p>
    <w:p w:rsidR="0049113D" w:rsidRDefault="0049113D" w:rsidP="0049113D">
      <w:pPr>
        <w:pStyle w:val="a6"/>
        <w:tabs>
          <w:tab w:val="clear" w:pos="4677"/>
          <w:tab w:val="clear" w:pos="9355"/>
        </w:tabs>
      </w:pPr>
    </w:p>
    <w:p w:rsidR="0049113D" w:rsidRDefault="0049113D" w:rsidP="0049113D">
      <w:pPr>
        <w:pStyle w:val="a8"/>
        <w:ind w:right="-1134" w:firstLine="0"/>
        <w:rPr>
          <w:b/>
          <w:bCs/>
        </w:rPr>
      </w:pPr>
      <w:r>
        <w:rPr>
          <w:b/>
          <w:bCs/>
        </w:rPr>
        <w:t xml:space="preserve">      Тема 2.  Классификация и индексация транспорта</w:t>
      </w:r>
    </w:p>
    <w:p w:rsidR="0049113D" w:rsidRPr="00352DCA" w:rsidRDefault="0049113D" w:rsidP="0049113D">
      <w:pPr>
        <w:pStyle w:val="1"/>
        <w:numPr>
          <w:ilvl w:val="0"/>
          <w:numId w:val="0"/>
        </w:numPr>
        <w:jc w:val="both"/>
        <w:rPr>
          <w:b w:val="0"/>
        </w:rPr>
      </w:pPr>
      <w:r w:rsidRPr="00352DCA">
        <w:rPr>
          <w:b w:val="0"/>
        </w:rPr>
        <w:t>Цель: Изучить обозначения автомобилей, классы грузовых и легковых автомобилей</w:t>
      </w:r>
    </w:p>
    <w:p w:rsidR="0049113D" w:rsidRDefault="0049113D" w:rsidP="0049113D">
      <w:pPr>
        <w:pStyle w:val="a3"/>
        <w:rPr>
          <w:szCs w:val="24"/>
        </w:rPr>
      </w:pPr>
      <w:r>
        <w:rPr>
          <w:szCs w:val="24"/>
        </w:rPr>
        <w:t>План:</w:t>
      </w:r>
    </w:p>
    <w:p w:rsidR="0049113D" w:rsidRDefault="0049113D" w:rsidP="0049113D">
      <w:pPr>
        <w:jc w:val="both"/>
        <w:rPr>
          <w:sz w:val="28"/>
        </w:rPr>
      </w:pPr>
      <w:r>
        <w:rPr>
          <w:color w:val="000000"/>
          <w:sz w:val="28"/>
        </w:rPr>
        <w:t>1 Классы и обозначение легковых автомобилей</w:t>
      </w:r>
    </w:p>
    <w:p w:rsidR="0049113D" w:rsidRDefault="0049113D" w:rsidP="0049113D">
      <w:pPr>
        <w:jc w:val="both"/>
        <w:rPr>
          <w:sz w:val="28"/>
          <w:u w:val="single"/>
        </w:rPr>
      </w:pPr>
      <w:r>
        <w:rPr>
          <w:color w:val="000000"/>
          <w:sz w:val="28"/>
        </w:rPr>
        <w:t>2 Классы и обозначение грузовых автомобилей</w:t>
      </w:r>
    </w:p>
    <w:p w:rsidR="0049113D" w:rsidRDefault="0049113D" w:rsidP="0049113D">
      <w:pPr>
        <w:shd w:val="clear" w:color="auto" w:fill="FFFFFF"/>
        <w:spacing w:before="115"/>
        <w:ind w:right="22"/>
        <w:jc w:val="both"/>
        <w:rPr>
          <w:b/>
          <w:bCs/>
          <w:spacing w:val="-6"/>
          <w:sz w:val="28"/>
          <w:szCs w:val="28"/>
        </w:rPr>
      </w:pPr>
    </w:p>
    <w:p w:rsidR="0049113D" w:rsidRPr="005A064D" w:rsidRDefault="0049113D" w:rsidP="0049113D">
      <w:pPr>
        <w:shd w:val="clear" w:color="auto" w:fill="FFFFFF"/>
        <w:spacing w:before="115"/>
        <w:ind w:right="22"/>
        <w:jc w:val="both"/>
        <w:rPr>
          <w:sz w:val="28"/>
          <w:szCs w:val="28"/>
        </w:rPr>
      </w:pPr>
      <w:r>
        <w:rPr>
          <w:sz w:val="28"/>
          <w:szCs w:val="28"/>
        </w:rPr>
        <w:lastRenderedPageBreak/>
        <w:t xml:space="preserve">     </w:t>
      </w:r>
      <w:r w:rsidRPr="005A064D">
        <w:rPr>
          <w:sz w:val="28"/>
          <w:szCs w:val="28"/>
        </w:rPr>
        <w:t xml:space="preserve">Автомобили и прицепные средства образуют </w:t>
      </w:r>
      <w:r w:rsidRPr="005A064D">
        <w:rPr>
          <w:sz w:val="28"/>
          <w:szCs w:val="28"/>
          <w:u w:val="single"/>
        </w:rPr>
        <w:t>подвижной состав</w:t>
      </w:r>
      <w:r>
        <w:rPr>
          <w:sz w:val="28"/>
          <w:szCs w:val="28"/>
        </w:rPr>
        <w:t>, кото</w:t>
      </w:r>
      <w:r w:rsidRPr="005A064D">
        <w:rPr>
          <w:sz w:val="28"/>
          <w:szCs w:val="28"/>
        </w:rPr>
        <w:t xml:space="preserve">рый по назначению подразделяется на грузовой, </w:t>
      </w:r>
      <w:r>
        <w:rPr>
          <w:sz w:val="28"/>
          <w:szCs w:val="28"/>
        </w:rPr>
        <w:t>пассажирский и специальный</w:t>
      </w:r>
      <w:r w:rsidRPr="005A064D">
        <w:rPr>
          <w:sz w:val="28"/>
          <w:szCs w:val="28"/>
        </w:rPr>
        <w:t>.</w:t>
      </w:r>
    </w:p>
    <w:p w:rsidR="0049113D" w:rsidRPr="005A064D" w:rsidRDefault="0049113D" w:rsidP="0049113D">
      <w:pPr>
        <w:shd w:val="clear" w:color="auto" w:fill="FFFFFF"/>
        <w:ind w:right="22"/>
        <w:jc w:val="both"/>
        <w:rPr>
          <w:sz w:val="28"/>
          <w:szCs w:val="28"/>
        </w:rPr>
      </w:pPr>
      <w:r>
        <w:rPr>
          <w:sz w:val="28"/>
          <w:szCs w:val="28"/>
        </w:rPr>
        <w:t xml:space="preserve">     </w:t>
      </w:r>
      <w:r w:rsidRPr="005A064D">
        <w:rPr>
          <w:sz w:val="28"/>
          <w:szCs w:val="28"/>
        </w:rPr>
        <w:t xml:space="preserve">К </w:t>
      </w:r>
      <w:r w:rsidRPr="005A064D">
        <w:rPr>
          <w:i/>
          <w:iCs/>
          <w:sz w:val="28"/>
          <w:szCs w:val="28"/>
        </w:rPr>
        <w:t xml:space="preserve">грузовому транспорту </w:t>
      </w:r>
      <w:r w:rsidRPr="005A064D">
        <w:rPr>
          <w:sz w:val="28"/>
          <w:szCs w:val="28"/>
        </w:rPr>
        <w:t>относятс</w:t>
      </w:r>
      <w:r>
        <w:rPr>
          <w:sz w:val="28"/>
          <w:szCs w:val="28"/>
        </w:rPr>
        <w:t>я грузовые автомобили, автомоби</w:t>
      </w:r>
      <w:r w:rsidRPr="005A064D">
        <w:rPr>
          <w:sz w:val="28"/>
          <w:szCs w:val="28"/>
        </w:rPr>
        <w:t>ли-тягачи, прицепы и полуприцепы.</w:t>
      </w:r>
    </w:p>
    <w:p w:rsidR="0049113D" w:rsidRPr="005A064D" w:rsidRDefault="0049113D" w:rsidP="0049113D">
      <w:pPr>
        <w:shd w:val="clear" w:color="auto" w:fill="FFFFFF"/>
        <w:spacing w:before="7"/>
        <w:ind w:right="29"/>
        <w:jc w:val="both"/>
        <w:rPr>
          <w:sz w:val="28"/>
          <w:szCs w:val="28"/>
        </w:rPr>
      </w:pPr>
      <w:r>
        <w:rPr>
          <w:sz w:val="28"/>
          <w:szCs w:val="28"/>
        </w:rPr>
        <w:t xml:space="preserve">     </w:t>
      </w:r>
      <w:r w:rsidRPr="005A064D">
        <w:rPr>
          <w:sz w:val="28"/>
          <w:szCs w:val="28"/>
        </w:rPr>
        <w:t xml:space="preserve">К </w:t>
      </w:r>
      <w:r w:rsidRPr="005A064D">
        <w:rPr>
          <w:i/>
          <w:iCs/>
          <w:sz w:val="28"/>
          <w:szCs w:val="28"/>
        </w:rPr>
        <w:t xml:space="preserve">пассажирскому </w:t>
      </w:r>
      <w:r w:rsidRPr="005A064D">
        <w:rPr>
          <w:sz w:val="28"/>
          <w:szCs w:val="28"/>
        </w:rPr>
        <w:t>- легковые автомобили, автобусы, прицепы и полуприцепы.</w:t>
      </w:r>
    </w:p>
    <w:p w:rsidR="0049113D" w:rsidRDefault="0049113D" w:rsidP="0049113D">
      <w:pPr>
        <w:shd w:val="clear" w:color="auto" w:fill="FFFFFF"/>
        <w:ind w:right="29"/>
        <w:jc w:val="both"/>
        <w:rPr>
          <w:sz w:val="28"/>
          <w:szCs w:val="28"/>
        </w:rPr>
      </w:pPr>
      <w:r>
        <w:rPr>
          <w:sz w:val="28"/>
          <w:szCs w:val="28"/>
        </w:rPr>
        <w:t xml:space="preserve">     </w:t>
      </w:r>
      <w:r w:rsidRPr="005A064D">
        <w:rPr>
          <w:sz w:val="28"/>
          <w:szCs w:val="28"/>
        </w:rPr>
        <w:t xml:space="preserve">К </w:t>
      </w:r>
      <w:r w:rsidRPr="005A064D">
        <w:rPr>
          <w:i/>
          <w:iCs/>
          <w:sz w:val="28"/>
          <w:szCs w:val="28"/>
        </w:rPr>
        <w:t xml:space="preserve">специальному - </w:t>
      </w:r>
      <w:r w:rsidRPr="005A064D">
        <w:rPr>
          <w:sz w:val="28"/>
          <w:szCs w:val="28"/>
        </w:rPr>
        <w:t>автомобили, пр</w:t>
      </w:r>
      <w:r>
        <w:rPr>
          <w:sz w:val="28"/>
          <w:szCs w:val="28"/>
        </w:rPr>
        <w:t>ицепы и полуприцепы для нетранс</w:t>
      </w:r>
      <w:r w:rsidRPr="005A064D">
        <w:rPr>
          <w:sz w:val="28"/>
          <w:szCs w:val="28"/>
        </w:rPr>
        <w:t>портных работ с соответствующим оборудованием (пожарные машины, автокраны и т.д.).</w:t>
      </w:r>
    </w:p>
    <w:p w:rsidR="0049113D" w:rsidRPr="005A064D" w:rsidRDefault="0049113D" w:rsidP="0049113D">
      <w:pPr>
        <w:shd w:val="clear" w:color="auto" w:fill="FFFFFF"/>
        <w:spacing w:before="367"/>
        <w:jc w:val="both"/>
        <w:rPr>
          <w:sz w:val="28"/>
          <w:szCs w:val="28"/>
        </w:rPr>
      </w:pPr>
      <w:r>
        <w:rPr>
          <w:sz w:val="28"/>
          <w:szCs w:val="28"/>
        </w:rPr>
        <w:t xml:space="preserve">     </w:t>
      </w:r>
      <w:r w:rsidRPr="005A064D">
        <w:rPr>
          <w:sz w:val="28"/>
          <w:szCs w:val="28"/>
        </w:rPr>
        <w:t xml:space="preserve">Грузовые автомобили подразделяют по разрешенной максимальной массе (масса автомобиля </w:t>
      </w:r>
      <w:r>
        <w:rPr>
          <w:sz w:val="28"/>
          <w:szCs w:val="28"/>
        </w:rPr>
        <w:t>с грузом) на семь классов (таблица 2.</w:t>
      </w:r>
      <w:r w:rsidRPr="005A064D">
        <w:rPr>
          <w:sz w:val="28"/>
          <w:szCs w:val="28"/>
        </w:rPr>
        <w:t>1).</w:t>
      </w:r>
    </w:p>
    <w:p w:rsidR="0049113D" w:rsidRPr="005A064D" w:rsidRDefault="0049113D" w:rsidP="0049113D">
      <w:pPr>
        <w:shd w:val="clear" w:color="auto" w:fill="FFFFFF"/>
        <w:spacing w:before="122"/>
        <w:ind w:right="50"/>
        <w:rPr>
          <w:sz w:val="28"/>
          <w:szCs w:val="28"/>
        </w:rPr>
      </w:pPr>
      <w:r>
        <w:rPr>
          <w:sz w:val="28"/>
          <w:szCs w:val="28"/>
        </w:rPr>
        <w:t>Таблица 2</w:t>
      </w:r>
      <w:r w:rsidRPr="005A064D">
        <w:rPr>
          <w:sz w:val="28"/>
          <w:szCs w:val="28"/>
        </w:rPr>
        <w:t>.1</w:t>
      </w:r>
      <w:r>
        <w:rPr>
          <w:sz w:val="28"/>
          <w:szCs w:val="28"/>
        </w:rPr>
        <w:t xml:space="preserve"> - </w:t>
      </w:r>
      <w:r w:rsidRPr="005A064D">
        <w:rPr>
          <w:sz w:val="28"/>
          <w:szCs w:val="28"/>
        </w:rPr>
        <w:t>Типаж грузового автотранспорта</w:t>
      </w:r>
    </w:p>
    <w:tbl>
      <w:tblPr>
        <w:tblW w:w="0" w:type="auto"/>
        <w:tblInd w:w="40" w:type="dxa"/>
        <w:tblLayout w:type="fixed"/>
        <w:tblCellMar>
          <w:left w:w="40" w:type="dxa"/>
          <w:right w:w="40" w:type="dxa"/>
        </w:tblCellMar>
        <w:tblLook w:val="0000" w:firstRow="0" w:lastRow="0" w:firstColumn="0" w:lastColumn="0" w:noHBand="0" w:noVBand="0"/>
      </w:tblPr>
      <w:tblGrid>
        <w:gridCol w:w="1109"/>
        <w:gridCol w:w="1159"/>
        <w:gridCol w:w="1276"/>
        <w:gridCol w:w="1134"/>
        <w:gridCol w:w="1134"/>
        <w:gridCol w:w="1134"/>
        <w:gridCol w:w="1134"/>
        <w:gridCol w:w="1276"/>
      </w:tblGrid>
      <w:tr w:rsidR="0049113D" w:rsidRPr="005A064D" w:rsidTr="0070159D">
        <w:tblPrEx>
          <w:tblCellMar>
            <w:top w:w="0" w:type="dxa"/>
            <w:bottom w:w="0" w:type="dxa"/>
          </w:tblCellMar>
        </w:tblPrEx>
        <w:trPr>
          <w:trHeight w:hRule="exact" w:val="420"/>
        </w:trPr>
        <w:tc>
          <w:tcPr>
            <w:tcW w:w="1109" w:type="dxa"/>
            <w:vMerge w:val="restart"/>
            <w:tcBorders>
              <w:top w:val="single" w:sz="6" w:space="0" w:color="auto"/>
              <w:left w:val="single" w:sz="6" w:space="0" w:color="auto"/>
              <w:right w:val="single" w:sz="6" w:space="0" w:color="auto"/>
            </w:tcBorders>
            <w:shd w:val="clear" w:color="auto" w:fill="FFFFFF"/>
          </w:tcPr>
          <w:p w:rsidR="0049113D" w:rsidRPr="005A064D" w:rsidRDefault="0049113D" w:rsidP="0070159D">
            <w:pPr>
              <w:shd w:val="clear" w:color="auto" w:fill="FFFFFF"/>
              <w:ind w:firstLine="102"/>
              <w:rPr>
                <w:sz w:val="28"/>
                <w:szCs w:val="28"/>
              </w:rPr>
            </w:pPr>
            <w:r w:rsidRPr="005A064D">
              <w:rPr>
                <w:spacing w:val="-11"/>
                <w:sz w:val="28"/>
                <w:szCs w:val="28"/>
              </w:rPr>
              <w:t>Полная мас</w:t>
            </w:r>
            <w:r w:rsidRPr="005A064D">
              <w:rPr>
                <w:sz w:val="28"/>
                <w:szCs w:val="28"/>
              </w:rPr>
              <w:t>са, тонн</w:t>
            </w:r>
          </w:p>
          <w:p w:rsidR="0049113D" w:rsidRPr="005A064D" w:rsidRDefault="0049113D" w:rsidP="0070159D">
            <w:pPr>
              <w:ind w:firstLine="567"/>
              <w:jc w:val="both"/>
              <w:rPr>
                <w:sz w:val="28"/>
                <w:szCs w:val="28"/>
              </w:rPr>
            </w:pPr>
          </w:p>
          <w:p w:rsidR="0049113D" w:rsidRPr="005A064D" w:rsidRDefault="0049113D" w:rsidP="0070159D">
            <w:pPr>
              <w:ind w:firstLine="567"/>
              <w:jc w:val="both"/>
              <w:rPr>
                <w:sz w:val="28"/>
                <w:szCs w:val="28"/>
              </w:rPr>
            </w:pPr>
          </w:p>
          <w:p w:rsidR="0049113D" w:rsidRPr="005A064D" w:rsidRDefault="0049113D" w:rsidP="0070159D">
            <w:pPr>
              <w:ind w:firstLine="567"/>
              <w:jc w:val="both"/>
              <w:rPr>
                <w:sz w:val="28"/>
                <w:szCs w:val="28"/>
              </w:rPr>
            </w:pPr>
          </w:p>
        </w:tc>
        <w:tc>
          <w:tcPr>
            <w:tcW w:w="8247" w:type="dxa"/>
            <w:gridSpan w:val="7"/>
            <w:tcBorders>
              <w:top w:val="single" w:sz="6" w:space="0" w:color="auto"/>
              <w:left w:val="single" w:sz="6" w:space="0" w:color="auto"/>
              <w:bottom w:val="single" w:sz="6" w:space="0" w:color="auto"/>
              <w:right w:val="single" w:sz="6" w:space="0" w:color="auto"/>
            </w:tcBorders>
            <w:shd w:val="clear" w:color="auto" w:fill="FFFFFF"/>
          </w:tcPr>
          <w:p w:rsidR="0049113D" w:rsidRPr="005A064D" w:rsidRDefault="0049113D" w:rsidP="0070159D">
            <w:pPr>
              <w:shd w:val="clear" w:color="auto" w:fill="FFFFFF"/>
              <w:ind w:firstLine="567"/>
              <w:jc w:val="center"/>
              <w:rPr>
                <w:sz w:val="28"/>
                <w:szCs w:val="28"/>
              </w:rPr>
            </w:pPr>
            <w:r w:rsidRPr="005A064D">
              <w:rPr>
                <w:sz w:val="28"/>
                <w:szCs w:val="28"/>
              </w:rPr>
              <w:t>Класс</w:t>
            </w:r>
          </w:p>
        </w:tc>
      </w:tr>
      <w:tr w:rsidR="0049113D" w:rsidRPr="005A064D" w:rsidTr="0070159D">
        <w:tblPrEx>
          <w:tblCellMar>
            <w:top w:w="0" w:type="dxa"/>
            <w:bottom w:w="0" w:type="dxa"/>
          </w:tblCellMar>
        </w:tblPrEx>
        <w:trPr>
          <w:trHeight w:hRule="exact" w:val="466"/>
        </w:trPr>
        <w:tc>
          <w:tcPr>
            <w:tcW w:w="1109" w:type="dxa"/>
            <w:vMerge/>
            <w:tcBorders>
              <w:left w:val="single" w:sz="6" w:space="0" w:color="auto"/>
              <w:right w:val="single" w:sz="6" w:space="0" w:color="auto"/>
            </w:tcBorders>
            <w:shd w:val="clear" w:color="auto" w:fill="FFFFFF"/>
          </w:tcPr>
          <w:p w:rsidR="0049113D" w:rsidRPr="005A064D" w:rsidRDefault="0049113D" w:rsidP="0070159D">
            <w:pPr>
              <w:ind w:firstLine="567"/>
              <w:jc w:val="both"/>
              <w:rPr>
                <w:sz w:val="28"/>
                <w:szCs w:val="28"/>
              </w:rPr>
            </w:pPr>
          </w:p>
        </w:tc>
        <w:tc>
          <w:tcPr>
            <w:tcW w:w="1159" w:type="dxa"/>
            <w:tcBorders>
              <w:top w:val="single" w:sz="6" w:space="0" w:color="auto"/>
              <w:left w:val="single" w:sz="6" w:space="0" w:color="auto"/>
              <w:bottom w:val="single" w:sz="6" w:space="0" w:color="auto"/>
              <w:right w:val="single" w:sz="6" w:space="0" w:color="auto"/>
            </w:tcBorders>
            <w:shd w:val="clear" w:color="auto" w:fill="FFFFFF"/>
          </w:tcPr>
          <w:p w:rsidR="0049113D" w:rsidRPr="005A064D" w:rsidRDefault="0049113D" w:rsidP="0070159D">
            <w:pPr>
              <w:shd w:val="clear" w:color="auto" w:fill="FFFFFF"/>
              <w:ind w:firstLine="567"/>
              <w:jc w:val="both"/>
              <w:rPr>
                <w:sz w:val="28"/>
                <w:szCs w:val="28"/>
              </w:rPr>
            </w:pPr>
            <w:r w:rsidRPr="005A064D">
              <w:rPr>
                <w:sz w:val="28"/>
                <w:szCs w:val="28"/>
              </w:rPr>
              <w:t>1</w:t>
            </w:r>
          </w:p>
        </w:tc>
        <w:tc>
          <w:tcPr>
            <w:tcW w:w="1276" w:type="dxa"/>
            <w:tcBorders>
              <w:top w:val="single" w:sz="6" w:space="0" w:color="auto"/>
              <w:left w:val="single" w:sz="6" w:space="0" w:color="auto"/>
              <w:bottom w:val="single" w:sz="6" w:space="0" w:color="auto"/>
              <w:right w:val="single" w:sz="6" w:space="0" w:color="auto"/>
            </w:tcBorders>
            <w:shd w:val="clear" w:color="auto" w:fill="FFFFFF"/>
          </w:tcPr>
          <w:p w:rsidR="0049113D" w:rsidRPr="005A064D" w:rsidRDefault="0049113D" w:rsidP="0070159D">
            <w:pPr>
              <w:shd w:val="clear" w:color="auto" w:fill="FFFFFF"/>
              <w:ind w:firstLine="567"/>
              <w:jc w:val="both"/>
              <w:rPr>
                <w:sz w:val="28"/>
                <w:szCs w:val="28"/>
              </w:rPr>
            </w:pPr>
            <w:r w:rsidRPr="005A064D">
              <w:rPr>
                <w:sz w:val="28"/>
                <w:szCs w:val="28"/>
              </w:rPr>
              <w:t>2</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49113D" w:rsidRPr="005A064D" w:rsidRDefault="0049113D" w:rsidP="0070159D">
            <w:pPr>
              <w:shd w:val="clear" w:color="auto" w:fill="FFFFFF"/>
              <w:ind w:firstLine="567"/>
              <w:jc w:val="both"/>
              <w:rPr>
                <w:sz w:val="28"/>
                <w:szCs w:val="28"/>
              </w:rPr>
            </w:pPr>
            <w:r w:rsidRPr="005A064D">
              <w:rPr>
                <w:sz w:val="28"/>
                <w:szCs w:val="28"/>
              </w:rPr>
              <w:t>3</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49113D" w:rsidRPr="005A064D" w:rsidRDefault="0049113D" w:rsidP="0070159D">
            <w:pPr>
              <w:shd w:val="clear" w:color="auto" w:fill="FFFFFF"/>
              <w:ind w:firstLine="567"/>
              <w:jc w:val="both"/>
              <w:rPr>
                <w:sz w:val="28"/>
                <w:szCs w:val="28"/>
              </w:rPr>
            </w:pPr>
            <w:r w:rsidRPr="005A064D">
              <w:rPr>
                <w:sz w:val="28"/>
                <w:szCs w:val="28"/>
              </w:rPr>
              <w:t>4</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49113D" w:rsidRPr="005A064D" w:rsidRDefault="0049113D" w:rsidP="0070159D">
            <w:pPr>
              <w:shd w:val="clear" w:color="auto" w:fill="FFFFFF"/>
              <w:ind w:firstLine="567"/>
              <w:jc w:val="both"/>
              <w:rPr>
                <w:sz w:val="28"/>
                <w:szCs w:val="28"/>
              </w:rPr>
            </w:pPr>
            <w:r w:rsidRPr="005A064D">
              <w:rPr>
                <w:sz w:val="28"/>
                <w:szCs w:val="28"/>
              </w:rPr>
              <w:t>5</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49113D" w:rsidRPr="005A064D" w:rsidRDefault="0049113D" w:rsidP="0070159D">
            <w:pPr>
              <w:shd w:val="clear" w:color="auto" w:fill="FFFFFF"/>
              <w:ind w:firstLine="567"/>
              <w:jc w:val="both"/>
              <w:rPr>
                <w:sz w:val="28"/>
                <w:szCs w:val="28"/>
              </w:rPr>
            </w:pPr>
            <w:r w:rsidRPr="005A064D">
              <w:rPr>
                <w:sz w:val="28"/>
                <w:szCs w:val="28"/>
              </w:rPr>
              <w:t>6</w:t>
            </w:r>
          </w:p>
        </w:tc>
        <w:tc>
          <w:tcPr>
            <w:tcW w:w="1276" w:type="dxa"/>
            <w:tcBorders>
              <w:top w:val="single" w:sz="6" w:space="0" w:color="auto"/>
              <w:left w:val="single" w:sz="6" w:space="0" w:color="auto"/>
              <w:bottom w:val="single" w:sz="6" w:space="0" w:color="auto"/>
              <w:right w:val="single" w:sz="6" w:space="0" w:color="auto"/>
            </w:tcBorders>
            <w:shd w:val="clear" w:color="auto" w:fill="FFFFFF"/>
          </w:tcPr>
          <w:p w:rsidR="0049113D" w:rsidRPr="005A064D" w:rsidRDefault="0049113D" w:rsidP="0070159D">
            <w:pPr>
              <w:shd w:val="clear" w:color="auto" w:fill="FFFFFF"/>
              <w:ind w:firstLine="567"/>
              <w:jc w:val="both"/>
              <w:rPr>
                <w:sz w:val="28"/>
                <w:szCs w:val="28"/>
              </w:rPr>
            </w:pPr>
            <w:r w:rsidRPr="005A064D">
              <w:rPr>
                <w:sz w:val="28"/>
                <w:szCs w:val="28"/>
              </w:rPr>
              <w:t>7</w:t>
            </w:r>
          </w:p>
        </w:tc>
      </w:tr>
      <w:tr w:rsidR="0049113D" w:rsidRPr="005A064D" w:rsidTr="0070159D">
        <w:tblPrEx>
          <w:tblCellMar>
            <w:top w:w="0" w:type="dxa"/>
            <w:bottom w:w="0" w:type="dxa"/>
          </w:tblCellMar>
        </w:tblPrEx>
        <w:trPr>
          <w:trHeight w:hRule="exact" w:val="809"/>
        </w:trPr>
        <w:tc>
          <w:tcPr>
            <w:tcW w:w="1109" w:type="dxa"/>
            <w:vMerge/>
            <w:tcBorders>
              <w:left w:val="single" w:sz="6" w:space="0" w:color="auto"/>
              <w:bottom w:val="single" w:sz="6" w:space="0" w:color="auto"/>
              <w:right w:val="single" w:sz="6" w:space="0" w:color="auto"/>
            </w:tcBorders>
            <w:shd w:val="clear" w:color="auto" w:fill="FFFFFF"/>
          </w:tcPr>
          <w:p w:rsidR="0049113D" w:rsidRPr="005A064D" w:rsidRDefault="0049113D" w:rsidP="0070159D">
            <w:pPr>
              <w:ind w:firstLine="567"/>
              <w:jc w:val="both"/>
              <w:rPr>
                <w:sz w:val="28"/>
                <w:szCs w:val="28"/>
              </w:rPr>
            </w:pPr>
          </w:p>
        </w:tc>
        <w:tc>
          <w:tcPr>
            <w:tcW w:w="1159" w:type="dxa"/>
            <w:tcBorders>
              <w:top w:val="single" w:sz="6" w:space="0" w:color="auto"/>
              <w:left w:val="single" w:sz="6" w:space="0" w:color="auto"/>
              <w:bottom w:val="single" w:sz="6" w:space="0" w:color="auto"/>
              <w:right w:val="single" w:sz="6" w:space="0" w:color="auto"/>
            </w:tcBorders>
            <w:shd w:val="clear" w:color="auto" w:fill="FFFFFF"/>
          </w:tcPr>
          <w:p w:rsidR="0049113D" w:rsidRPr="005A064D" w:rsidRDefault="0049113D" w:rsidP="0070159D">
            <w:pPr>
              <w:shd w:val="clear" w:color="auto" w:fill="FFFFFF"/>
              <w:jc w:val="both"/>
              <w:rPr>
                <w:sz w:val="28"/>
                <w:szCs w:val="28"/>
              </w:rPr>
            </w:pPr>
            <w:r w:rsidRPr="005A064D">
              <w:rPr>
                <w:spacing w:val="-7"/>
                <w:sz w:val="28"/>
                <w:szCs w:val="28"/>
              </w:rPr>
              <w:t>до 1,2</w:t>
            </w:r>
          </w:p>
        </w:tc>
        <w:tc>
          <w:tcPr>
            <w:tcW w:w="1276" w:type="dxa"/>
            <w:tcBorders>
              <w:top w:val="single" w:sz="6" w:space="0" w:color="auto"/>
              <w:left w:val="single" w:sz="6" w:space="0" w:color="auto"/>
              <w:bottom w:val="single" w:sz="6" w:space="0" w:color="auto"/>
              <w:right w:val="single" w:sz="6" w:space="0" w:color="auto"/>
            </w:tcBorders>
            <w:shd w:val="clear" w:color="auto" w:fill="FFFFFF"/>
          </w:tcPr>
          <w:p w:rsidR="0049113D" w:rsidRPr="005A064D" w:rsidRDefault="0049113D" w:rsidP="0070159D">
            <w:pPr>
              <w:shd w:val="clear" w:color="auto" w:fill="FFFFFF"/>
              <w:jc w:val="both"/>
              <w:rPr>
                <w:sz w:val="28"/>
                <w:szCs w:val="28"/>
              </w:rPr>
            </w:pPr>
            <w:r w:rsidRPr="005A064D">
              <w:rPr>
                <w:spacing w:val="-8"/>
                <w:sz w:val="28"/>
                <w:szCs w:val="28"/>
              </w:rPr>
              <w:t>1,3-2,0</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49113D" w:rsidRPr="005A064D" w:rsidRDefault="0049113D" w:rsidP="0070159D">
            <w:pPr>
              <w:shd w:val="clear" w:color="auto" w:fill="FFFFFF"/>
              <w:jc w:val="both"/>
              <w:rPr>
                <w:sz w:val="28"/>
                <w:szCs w:val="28"/>
              </w:rPr>
            </w:pPr>
            <w:r w:rsidRPr="005A064D">
              <w:rPr>
                <w:spacing w:val="-5"/>
                <w:sz w:val="28"/>
                <w:szCs w:val="28"/>
              </w:rPr>
              <w:t>2,1-8,0</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49113D" w:rsidRPr="005A064D" w:rsidRDefault="0049113D" w:rsidP="0070159D">
            <w:pPr>
              <w:shd w:val="clear" w:color="auto" w:fill="FFFFFF"/>
              <w:ind w:firstLine="102"/>
              <w:jc w:val="both"/>
              <w:rPr>
                <w:sz w:val="28"/>
                <w:szCs w:val="28"/>
              </w:rPr>
            </w:pPr>
            <w:r w:rsidRPr="005A064D">
              <w:rPr>
                <w:spacing w:val="-5"/>
                <w:sz w:val="28"/>
                <w:szCs w:val="28"/>
              </w:rPr>
              <w:t>9,0-14</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49113D" w:rsidRPr="005A064D" w:rsidRDefault="0049113D" w:rsidP="0070159D">
            <w:pPr>
              <w:shd w:val="clear" w:color="auto" w:fill="FFFFFF"/>
              <w:ind w:firstLine="102"/>
              <w:jc w:val="both"/>
              <w:rPr>
                <w:sz w:val="28"/>
                <w:szCs w:val="28"/>
              </w:rPr>
            </w:pPr>
            <w:r w:rsidRPr="005A064D">
              <w:rPr>
                <w:spacing w:val="-11"/>
                <w:sz w:val="28"/>
                <w:szCs w:val="28"/>
              </w:rPr>
              <w:t>15-20</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49113D" w:rsidRPr="005A064D" w:rsidRDefault="0049113D" w:rsidP="0070159D">
            <w:pPr>
              <w:shd w:val="clear" w:color="auto" w:fill="FFFFFF"/>
              <w:ind w:firstLine="102"/>
              <w:jc w:val="both"/>
              <w:rPr>
                <w:sz w:val="28"/>
                <w:szCs w:val="28"/>
              </w:rPr>
            </w:pPr>
            <w:r w:rsidRPr="005A064D">
              <w:rPr>
                <w:sz w:val="28"/>
                <w:szCs w:val="28"/>
              </w:rPr>
              <w:t>21-40</w:t>
            </w:r>
          </w:p>
        </w:tc>
        <w:tc>
          <w:tcPr>
            <w:tcW w:w="1276" w:type="dxa"/>
            <w:tcBorders>
              <w:top w:val="single" w:sz="6" w:space="0" w:color="auto"/>
              <w:left w:val="single" w:sz="6" w:space="0" w:color="auto"/>
              <w:bottom w:val="single" w:sz="6" w:space="0" w:color="auto"/>
              <w:right w:val="single" w:sz="6" w:space="0" w:color="auto"/>
            </w:tcBorders>
            <w:shd w:val="clear" w:color="auto" w:fill="FFFFFF"/>
          </w:tcPr>
          <w:p w:rsidR="0049113D" w:rsidRPr="005A064D" w:rsidRDefault="0049113D" w:rsidP="0070159D">
            <w:pPr>
              <w:shd w:val="clear" w:color="auto" w:fill="FFFFFF"/>
              <w:ind w:right="50" w:firstLine="102"/>
              <w:jc w:val="both"/>
              <w:rPr>
                <w:sz w:val="28"/>
                <w:szCs w:val="28"/>
              </w:rPr>
            </w:pPr>
            <w:r w:rsidRPr="005A064D">
              <w:rPr>
                <w:sz w:val="28"/>
                <w:szCs w:val="28"/>
              </w:rPr>
              <w:t>свы</w:t>
            </w:r>
            <w:r w:rsidRPr="005A064D">
              <w:rPr>
                <w:spacing w:val="-9"/>
                <w:sz w:val="28"/>
                <w:szCs w:val="28"/>
              </w:rPr>
              <w:t>ше 40</w:t>
            </w:r>
          </w:p>
        </w:tc>
      </w:tr>
    </w:tbl>
    <w:p w:rsidR="0049113D" w:rsidRDefault="0049113D" w:rsidP="0049113D">
      <w:pPr>
        <w:shd w:val="clear" w:color="auto" w:fill="FFFFFF"/>
        <w:spacing w:before="115"/>
        <w:ind w:right="36" w:firstLine="567"/>
        <w:jc w:val="both"/>
        <w:rPr>
          <w:i/>
          <w:iCs/>
          <w:sz w:val="28"/>
          <w:szCs w:val="28"/>
        </w:rPr>
      </w:pPr>
      <w:r w:rsidRPr="005A064D">
        <w:rPr>
          <w:sz w:val="28"/>
          <w:szCs w:val="28"/>
        </w:rPr>
        <w:t xml:space="preserve">Грузовые автомобили, оборудованные самосвальными кузовами для перевозки сыпучих и вязких грузов, называют </w:t>
      </w:r>
      <w:r w:rsidRPr="005A064D">
        <w:rPr>
          <w:i/>
          <w:iCs/>
          <w:sz w:val="28"/>
          <w:szCs w:val="28"/>
        </w:rPr>
        <w:t>автомобилями-самосвалами.</w:t>
      </w:r>
    </w:p>
    <w:p w:rsidR="0049113D" w:rsidRPr="005A064D" w:rsidRDefault="0049113D" w:rsidP="0049113D">
      <w:pPr>
        <w:shd w:val="clear" w:color="auto" w:fill="FFFFFF"/>
        <w:spacing w:before="115"/>
        <w:ind w:right="36" w:firstLine="567"/>
        <w:jc w:val="both"/>
        <w:rPr>
          <w:sz w:val="28"/>
          <w:szCs w:val="28"/>
        </w:rPr>
      </w:pPr>
      <w:r w:rsidRPr="005A064D">
        <w:rPr>
          <w:sz w:val="28"/>
          <w:szCs w:val="28"/>
        </w:rPr>
        <w:t>Грузовые автомобили, оборудова</w:t>
      </w:r>
      <w:r>
        <w:rPr>
          <w:sz w:val="28"/>
          <w:szCs w:val="28"/>
        </w:rPr>
        <w:t>нные приспособлениями для букси</w:t>
      </w:r>
      <w:r w:rsidRPr="005A064D">
        <w:rPr>
          <w:sz w:val="28"/>
          <w:szCs w:val="28"/>
        </w:rPr>
        <w:t xml:space="preserve">ровки прицепов и полуприцепов, называют </w:t>
      </w:r>
      <w:r w:rsidRPr="005A064D">
        <w:rPr>
          <w:i/>
          <w:iCs/>
          <w:sz w:val="28"/>
          <w:szCs w:val="28"/>
        </w:rPr>
        <w:t>автомобилями-тягачами.</w:t>
      </w:r>
    </w:p>
    <w:p w:rsidR="0049113D" w:rsidRPr="005A064D" w:rsidRDefault="0049113D" w:rsidP="0049113D">
      <w:pPr>
        <w:shd w:val="clear" w:color="auto" w:fill="FFFFFF"/>
        <w:ind w:right="22" w:firstLine="567"/>
        <w:jc w:val="both"/>
        <w:rPr>
          <w:sz w:val="28"/>
          <w:szCs w:val="28"/>
        </w:rPr>
      </w:pPr>
      <w:r w:rsidRPr="005A064D">
        <w:rPr>
          <w:sz w:val="28"/>
          <w:szCs w:val="28"/>
        </w:rPr>
        <w:t xml:space="preserve">Если автомобиль работает с одним или несколькими прицепами, то такую совокупность называют </w:t>
      </w:r>
      <w:r w:rsidRPr="005A064D">
        <w:rPr>
          <w:i/>
          <w:iCs/>
          <w:sz w:val="28"/>
          <w:szCs w:val="28"/>
        </w:rPr>
        <w:t>автопоездом.</w:t>
      </w:r>
    </w:p>
    <w:p w:rsidR="0049113D" w:rsidRDefault="0049113D" w:rsidP="0049113D">
      <w:pPr>
        <w:shd w:val="clear" w:color="auto" w:fill="FFFFFF"/>
        <w:spacing w:before="115"/>
        <w:ind w:right="14"/>
        <w:jc w:val="both"/>
        <w:rPr>
          <w:sz w:val="28"/>
          <w:szCs w:val="28"/>
        </w:rPr>
      </w:pPr>
      <w:r w:rsidRPr="006D0FB5">
        <w:rPr>
          <w:bCs/>
          <w:sz w:val="28"/>
          <w:szCs w:val="28"/>
        </w:rPr>
        <w:t xml:space="preserve">     </w:t>
      </w:r>
      <w:r w:rsidRPr="00AD4048">
        <w:rPr>
          <w:bCs/>
          <w:sz w:val="28"/>
          <w:szCs w:val="28"/>
          <w:u w:val="single"/>
        </w:rPr>
        <w:t>Легковые автомобили</w:t>
      </w:r>
      <w:r w:rsidRPr="005A064D">
        <w:rPr>
          <w:b/>
          <w:bCs/>
          <w:sz w:val="28"/>
          <w:szCs w:val="28"/>
        </w:rPr>
        <w:t xml:space="preserve"> </w:t>
      </w:r>
      <w:r w:rsidRPr="005A064D">
        <w:rPr>
          <w:sz w:val="28"/>
          <w:szCs w:val="28"/>
        </w:rPr>
        <w:t>подразделяют по рабочему объему цилиндров на 4 класса (табл</w:t>
      </w:r>
      <w:r>
        <w:rPr>
          <w:sz w:val="28"/>
          <w:szCs w:val="28"/>
        </w:rPr>
        <w:t>ица  2</w:t>
      </w:r>
      <w:r w:rsidRPr="005A064D">
        <w:rPr>
          <w:sz w:val="28"/>
          <w:szCs w:val="28"/>
        </w:rPr>
        <w:t>.2).</w:t>
      </w:r>
    </w:p>
    <w:p w:rsidR="0049113D" w:rsidRPr="005A064D" w:rsidRDefault="0049113D" w:rsidP="0049113D">
      <w:pPr>
        <w:shd w:val="clear" w:color="auto" w:fill="FFFFFF"/>
        <w:rPr>
          <w:sz w:val="28"/>
          <w:szCs w:val="28"/>
        </w:rPr>
      </w:pPr>
      <w:r>
        <w:rPr>
          <w:sz w:val="28"/>
          <w:szCs w:val="28"/>
        </w:rPr>
        <w:t>Таблица 2</w:t>
      </w:r>
      <w:r w:rsidRPr="005A064D">
        <w:rPr>
          <w:sz w:val="28"/>
          <w:szCs w:val="28"/>
        </w:rPr>
        <w:t>.2</w:t>
      </w:r>
      <w:r>
        <w:rPr>
          <w:sz w:val="28"/>
          <w:szCs w:val="28"/>
        </w:rPr>
        <w:t xml:space="preserve"> -</w:t>
      </w:r>
      <w:r w:rsidRPr="005A064D">
        <w:rPr>
          <w:sz w:val="28"/>
          <w:szCs w:val="28"/>
        </w:rPr>
        <w:t xml:space="preserve"> Типаж легковых автомобилей</w:t>
      </w:r>
    </w:p>
    <w:p w:rsidR="0049113D" w:rsidRPr="005A064D" w:rsidRDefault="0049113D" w:rsidP="0049113D">
      <w:pPr>
        <w:spacing w:after="101"/>
        <w:ind w:firstLine="567"/>
        <w:jc w:val="both"/>
        <w:rPr>
          <w:sz w:val="28"/>
          <w:szCs w:val="28"/>
        </w:rPr>
      </w:pPr>
    </w:p>
    <w:tbl>
      <w:tblPr>
        <w:tblW w:w="0" w:type="auto"/>
        <w:tblInd w:w="40" w:type="dxa"/>
        <w:tblLayout w:type="fixed"/>
        <w:tblCellMar>
          <w:left w:w="40" w:type="dxa"/>
          <w:right w:w="40" w:type="dxa"/>
        </w:tblCellMar>
        <w:tblLook w:val="0000" w:firstRow="0" w:lastRow="0" w:firstColumn="0" w:lastColumn="0" w:noHBand="0" w:noVBand="0"/>
      </w:tblPr>
      <w:tblGrid>
        <w:gridCol w:w="1985"/>
        <w:gridCol w:w="1799"/>
        <w:gridCol w:w="1701"/>
        <w:gridCol w:w="1559"/>
        <w:gridCol w:w="1843"/>
      </w:tblGrid>
      <w:tr w:rsidR="0049113D" w:rsidRPr="005A064D" w:rsidTr="0070159D">
        <w:tblPrEx>
          <w:tblCellMar>
            <w:top w:w="0" w:type="dxa"/>
            <w:bottom w:w="0" w:type="dxa"/>
          </w:tblCellMar>
        </w:tblPrEx>
        <w:trPr>
          <w:trHeight w:hRule="exact" w:val="306"/>
        </w:trPr>
        <w:tc>
          <w:tcPr>
            <w:tcW w:w="1985" w:type="dxa"/>
            <w:vMerge w:val="restart"/>
            <w:tcBorders>
              <w:top w:val="single" w:sz="6" w:space="0" w:color="auto"/>
              <w:left w:val="single" w:sz="6" w:space="0" w:color="auto"/>
              <w:right w:val="single" w:sz="6" w:space="0" w:color="auto"/>
            </w:tcBorders>
            <w:shd w:val="clear" w:color="auto" w:fill="FFFFFF"/>
          </w:tcPr>
          <w:p w:rsidR="0049113D" w:rsidRPr="005A064D" w:rsidRDefault="0049113D" w:rsidP="0070159D">
            <w:pPr>
              <w:shd w:val="clear" w:color="auto" w:fill="FFFFFF"/>
              <w:ind w:firstLine="102"/>
              <w:jc w:val="both"/>
              <w:rPr>
                <w:sz w:val="28"/>
                <w:szCs w:val="28"/>
              </w:rPr>
            </w:pPr>
            <w:r w:rsidRPr="005A064D">
              <w:rPr>
                <w:spacing w:val="-1"/>
                <w:sz w:val="28"/>
                <w:szCs w:val="28"/>
              </w:rPr>
              <w:t xml:space="preserve">Рабочий объем </w:t>
            </w:r>
            <w:r w:rsidRPr="005A064D">
              <w:rPr>
                <w:sz w:val="28"/>
                <w:szCs w:val="28"/>
              </w:rPr>
              <w:t>двигателя, л.</w:t>
            </w:r>
          </w:p>
          <w:p w:rsidR="0049113D" w:rsidRPr="005A064D" w:rsidRDefault="0049113D" w:rsidP="0070159D">
            <w:pPr>
              <w:ind w:firstLine="567"/>
              <w:jc w:val="both"/>
              <w:rPr>
                <w:sz w:val="28"/>
                <w:szCs w:val="28"/>
              </w:rPr>
            </w:pPr>
          </w:p>
          <w:p w:rsidR="0049113D" w:rsidRPr="005A064D" w:rsidRDefault="0049113D" w:rsidP="0070159D">
            <w:pPr>
              <w:ind w:firstLine="567"/>
              <w:jc w:val="both"/>
              <w:rPr>
                <w:sz w:val="28"/>
                <w:szCs w:val="28"/>
              </w:rPr>
            </w:pPr>
          </w:p>
          <w:p w:rsidR="0049113D" w:rsidRPr="005A064D" w:rsidRDefault="0049113D" w:rsidP="0070159D">
            <w:pPr>
              <w:ind w:firstLine="567"/>
              <w:jc w:val="both"/>
              <w:rPr>
                <w:sz w:val="28"/>
                <w:szCs w:val="28"/>
              </w:rPr>
            </w:pPr>
          </w:p>
          <w:p w:rsidR="0049113D" w:rsidRPr="005A064D" w:rsidRDefault="0049113D" w:rsidP="0070159D">
            <w:pPr>
              <w:ind w:firstLine="567"/>
              <w:jc w:val="both"/>
              <w:rPr>
                <w:sz w:val="28"/>
                <w:szCs w:val="28"/>
              </w:rPr>
            </w:pPr>
          </w:p>
        </w:tc>
        <w:tc>
          <w:tcPr>
            <w:tcW w:w="6902" w:type="dxa"/>
            <w:gridSpan w:val="4"/>
            <w:tcBorders>
              <w:top w:val="single" w:sz="6" w:space="0" w:color="auto"/>
              <w:left w:val="single" w:sz="6" w:space="0" w:color="auto"/>
              <w:bottom w:val="single" w:sz="6" w:space="0" w:color="auto"/>
              <w:right w:val="single" w:sz="6" w:space="0" w:color="auto"/>
            </w:tcBorders>
            <w:shd w:val="clear" w:color="auto" w:fill="FFFFFF"/>
          </w:tcPr>
          <w:p w:rsidR="0049113D" w:rsidRPr="005A064D" w:rsidRDefault="0049113D" w:rsidP="0070159D">
            <w:pPr>
              <w:shd w:val="clear" w:color="auto" w:fill="FFFFFF"/>
              <w:ind w:firstLine="567"/>
              <w:jc w:val="center"/>
              <w:rPr>
                <w:sz w:val="28"/>
                <w:szCs w:val="28"/>
              </w:rPr>
            </w:pPr>
            <w:r w:rsidRPr="005A064D">
              <w:rPr>
                <w:sz w:val="28"/>
                <w:szCs w:val="28"/>
              </w:rPr>
              <w:t>Класс</w:t>
            </w:r>
          </w:p>
        </w:tc>
      </w:tr>
      <w:tr w:rsidR="0049113D" w:rsidRPr="005A064D" w:rsidTr="0070159D">
        <w:tblPrEx>
          <w:tblCellMar>
            <w:top w:w="0" w:type="dxa"/>
            <w:bottom w:w="0" w:type="dxa"/>
          </w:tblCellMar>
        </w:tblPrEx>
        <w:trPr>
          <w:trHeight w:hRule="exact" w:val="480"/>
        </w:trPr>
        <w:tc>
          <w:tcPr>
            <w:tcW w:w="1985" w:type="dxa"/>
            <w:vMerge/>
            <w:tcBorders>
              <w:left w:val="single" w:sz="6" w:space="0" w:color="auto"/>
              <w:right w:val="single" w:sz="6" w:space="0" w:color="auto"/>
            </w:tcBorders>
            <w:shd w:val="clear" w:color="auto" w:fill="FFFFFF"/>
          </w:tcPr>
          <w:p w:rsidR="0049113D" w:rsidRPr="005A064D" w:rsidRDefault="0049113D" w:rsidP="0070159D">
            <w:pPr>
              <w:ind w:firstLine="567"/>
              <w:jc w:val="both"/>
              <w:rPr>
                <w:sz w:val="28"/>
                <w:szCs w:val="28"/>
              </w:rPr>
            </w:pPr>
          </w:p>
        </w:tc>
        <w:tc>
          <w:tcPr>
            <w:tcW w:w="1799" w:type="dxa"/>
            <w:tcBorders>
              <w:top w:val="single" w:sz="6" w:space="0" w:color="auto"/>
              <w:left w:val="single" w:sz="6" w:space="0" w:color="auto"/>
              <w:bottom w:val="single" w:sz="6" w:space="0" w:color="auto"/>
              <w:right w:val="single" w:sz="6" w:space="0" w:color="auto"/>
            </w:tcBorders>
            <w:shd w:val="clear" w:color="auto" w:fill="FFFFFF"/>
          </w:tcPr>
          <w:p w:rsidR="0049113D" w:rsidRPr="005A064D" w:rsidRDefault="0049113D" w:rsidP="0070159D">
            <w:pPr>
              <w:shd w:val="clear" w:color="auto" w:fill="FFFFFF"/>
              <w:ind w:firstLine="102"/>
              <w:jc w:val="both"/>
              <w:rPr>
                <w:sz w:val="28"/>
                <w:szCs w:val="28"/>
              </w:rPr>
            </w:pPr>
            <w:r w:rsidRPr="005A064D">
              <w:rPr>
                <w:spacing w:val="-6"/>
                <w:sz w:val="28"/>
                <w:szCs w:val="28"/>
              </w:rPr>
              <w:t>Особо малый</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49113D" w:rsidRPr="005A064D" w:rsidRDefault="0049113D" w:rsidP="0070159D">
            <w:pPr>
              <w:shd w:val="clear" w:color="auto" w:fill="FFFFFF"/>
              <w:ind w:firstLine="567"/>
              <w:jc w:val="both"/>
              <w:rPr>
                <w:sz w:val="28"/>
                <w:szCs w:val="28"/>
              </w:rPr>
            </w:pPr>
            <w:r w:rsidRPr="005A064D">
              <w:rPr>
                <w:sz w:val="28"/>
                <w:szCs w:val="28"/>
              </w:rPr>
              <w:t>Малый</w:t>
            </w: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49113D" w:rsidRPr="005A064D" w:rsidRDefault="0049113D" w:rsidP="0070159D">
            <w:pPr>
              <w:shd w:val="clear" w:color="auto" w:fill="FFFFFF"/>
              <w:ind w:firstLine="145"/>
              <w:jc w:val="both"/>
              <w:rPr>
                <w:sz w:val="28"/>
                <w:szCs w:val="28"/>
              </w:rPr>
            </w:pPr>
            <w:r w:rsidRPr="005A064D">
              <w:rPr>
                <w:spacing w:val="-8"/>
                <w:sz w:val="28"/>
                <w:szCs w:val="28"/>
              </w:rPr>
              <w:t>Средний</w:t>
            </w:r>
          </w:p>
        </w:tc>
        <w:tc>
          <w:tcPr>
            <w:tcW w:w="1843" w:type="dxa"/>
            <w:tcBorders>
              <w:top w:val="single" w:sz="6" w:space="0" w:color="auto"/>
              <w:left w:val="single" w:sz="6" w:space="0" w:color="auto"/>
              <w:bottom w:val="single" w:sz="6" w:space="0" w:color="auto"/>
              <w:right w:val="single" w:sz="6" w:space="0" w:color="auto"/>
            </w:tcBorders>
            <w:shd w:val="clear" w:color="auto" w:fill="FFFFFF"/>
          </w:tcPr>
          <w:p w:rsidR="0049113D" w:rsidRPr="005A064D" w:rsidRDefault="0049113D" w:rsidP="0070159D">
            <w:pPr>
              <w:shd w:val="clear" w:color="auto" w:fill="FFFFFF"/>
              <w:ind w:firstLine="146"/>
              <w:jc w:val="both"/>
              <w:rPr>
                <w:sz w:val="28"/>
                <w:szCs w:val="28"/>
              </w:rPr>
            </w:pPr>
            <w:r w:rsidRPr="005A064D">
              <w:rPr>
                <w:spacing w:val="-8"/>
                <w:sz w:val="28"/>
                <w:szCs w:val="28"/>
              </w:rPr>
              <w:t>Большой</w:t>
            </w:r>
          </w:p>
        </w:tc>
      </w:tr>
      <w:tr w:rsidR="0049113D" w:rsidRPr="005A064D" w:rsidTr="0070159D">
        <w:tblPrEx>
          <w:tblCellMar>
            <w:top w:w="0" w:type="dxa"/>
            <w:bottom w:w="0" w:type="dxa"/>
          </w:tblCellMar>
        </w:tblPrEx>
        <w:trPr>
          <w:trHeight w:hRule="exact" w:val="374"/>
        </w:trPr>
        <w:tc>
          <w:tcPr>
            <w:tcW w:w="1985" w:type="dxa"/>
            <w:vMerge/>
            <w:tcBorders>
              <w:left w:val="single" w:sz="6" w:space="0" w:color="auto"/>
              <w:right w:val="single" w:sz="6" w:space="0" w:color="auto"/>
            </w:tcBorders>
            <w:shd w:val="clear" w:color="auto" w:fill="FFFFFF"/>
          </w:tcPr>
          <w:p w:rsidR="0049113D" w:rsidRPr="005A064D" w:rsidRDefault="0049113D" w:rsidP="0070159D">
            <w:pPr>
              <w:ind w:firstLine="567"/>
              <w:jc w:val="both"/>
              <w:rPr>
                <w:sz w:val="28"/>
                <w:szCs w:val="28"/>
              </w:rPr>
            </w:pPr>
          </w:p>
        </w:tc>
        <w:tc>
          <w:tcPr>
            <w:tcW w:w="1799" w:type="dxa"/>
            <w:tcBorders>
              <w:top w:val="single" w:sz="6" w:space="0" w:color="auto"/>
              <w:left w:val="single" w:sz="6" w:space="0" w:color="auto"/>
              <w:bottom w:val="single" w:sz="6" w:space="0" w:color="auto"/>
              <w:right w:val="single" w:sz="6" w:space="0" w:color="auto"/>
            </w:tcBorders>
            <w:shd w:val="clear" w:color="auto" w:fill="FFFFFF"/>
          </w:tcPr>
          <w:p w:rsidR="0049113D" w:rsidRPr="005A064D" w:rsidRDefault="0049113D" w:rsidP="0070159D">
            <w:pPr>
              <w:shd w:val="clear" w:color="auto" w:fill="FFFFFF"/>
              <w:ind w:firstLine="567"/>
              <w:jc w:val="both"/>
              <w:rPr>
                <w:sz w:val="28"/>
                <w:szCs w:val="28"/>
              </w:rPr>
            </w:pPr>
            <w:r w:rsidRPr="005A064D">
              <w:rPr>
                <w:sz w:val="28"/>
                <w:szCs w:val="28"/>
              </w:rPr>
              <w:t>1</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49113D" w:rsidRPr="005A064D" w:rsidRDefault="0049113D" w:rsidP="0070159D">
            <w:pPr>
              <w:shd w:val="clear" w:color="auto" w:fill="FFFFFF"/>
              <w:ind w:firstLine="567"/>
              <w:jc w:val="both"/>
              <w:rPr>
                <w:sz w:val="28"/>
                <w:szCs w:val="28"/>
              </w:rPr>
            </w:pPr>
            <w:r w:rsidRPr="005A064D">
              <w:rPr>
                <w:sz w:val="28"/>
                <w:szCs w:val="28"/>
              </w:rPr>
              <w:t>2</w:t>
            </w: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49113D" w:rsidRPr="005A064D" w:rsidRDefault="0049113D" w:rsidP="0070159D">
            <w:pPr>
              <w:shd w:val="clear" w:color="auto" w:fill="FFFFFF"/>
              <w:ind w:firstLine="567"/>
              <w:jc w:val="both"/>
              <w:rPr>
                <w:sz w:val="28"/>
                <w:szCs w:val="28"/>
              </w:rPr>
            </w:pPr>
            <w:r w:rsidRPr="005A064D">
              <w:rPr>
                <w:sz w:val="28"/>
                <w:szCs w:val="28"/>
              </w:rPr>
              <w:t>3</w:t>
            </w:r>
          </w:p>
        </w:tc>
        <w:tc>
          <w:tcPr>
            <w:tcW w:w="1843" w:type="dxa"/>
            <w:tcBorders>
              <w:top w:val="single" w:sz="6" w:space="0" w:color="auto"/>
              <w:left w:val="single" w:sz="6" w:space="0" w:color="auto"/>
              <w:bottom w:val="single" w:sz="6" w:space="0" w:color="auto"/>
              <w:right w:val="single" w:sz="6" w:space="0" w:color="auto"/>
            </w:tcBorders>
            <w:shd w:val="clear" w:color="auto" w:fill="FFFFFF"/>
          </w:tcPr>
          <w:p w:rsidR="0049113D" w:rsidRPr="005A064D" w:rsidRDefault="0049113D" w:rsidP="0070159D">
            <w:pPr>
              <w:shd w:val="clear" w:color="auto" w:fill="FFFFFF"/>
              <w:ind w:firstLine="567"/>
              <w:jc w:val="both"/>
              <w:rPr>
                <w:sz w:val="28"/>
                <w:szCs w:val="28"/>
              </w:rPr>
            </w:pPr>
            <w:r w:rsidRPr="005A064D">
              <w:rPr>
                <w:sz w:val="28"/>
                <w:szCs w:val="28"/>
              </w:rPr>
              <w:t>4</w:t>
            </w:r>
          </w:p>
        </w:tc>
      </w:tr>
      <w:tr w:rsidR="0049113D" w:rsidRPr="005A064D" w:rsidTr="0070159D">
        <w:tblPrEx>
          <w:tblCellMar>
            <w:top w:w="0" w:type="dxa"/>
            <w:bottom w:w="0" w:type="dxa"/>
          </w:tblCellMar>
        </w:tblPrEx>
        <w:trPr>
          <w:trHeight w:hRule="exact" w:val="422"/>
        </w:trPr>
        <w:tc>
          <w:tcPr>
            <w:tcW w:w="1985" w:type="dxa"/>
            <w:vMerge/>
            <w:tcBorders>
              <w:left w:val="single" w:sz="6" w:space="0" w:color="auto"/>
              <w:bottom w:val="single" w:sz="6" w:space="0" w:color="auto"/>
              <w:right w:val="single" w:sz="6" w:space="0" w:color="auto"/>
            </w:tcBorders>
            <w:shd w:val="clear" w:color="auto" w:fill="FFFFFF"/>
          </w:tcPr>
          <w:p w:rsidR="0049113D" w:rsidRPr="005A064D" w:rsidRDefault="0049113D" w:rsidP="0070159D">
            <w:pPr>
              <w:ind w:firstLine="567"/>
              <w:jc w:val="both"/>
              <w:rPr>
                <w:sz w:val="28"/>
                <w:szCs w:val="28"/>
              </w:rPr>
            </w:pPr>
          </w:p>
        </w:tc>
        <w:tc>
          <w:tcPr>
            <w:tcW w:w="1799" w:type="dxa"/>
            <w:tcBorders>
              <w:top w:val="single" w:sz="6" w:space="0" w:color="auto"/>
              <w:left w:val="single" w:sz="6" w:space="0" w:color="auto"/>
              <w:bottom w:val="single" w:sz="6" w:space="0" w:color="auto"/>
              <w:right w:val="single" w:sz="6" w:space="0" w:color="auto"/>
            </w:tcBorders>
            <w:shd w:val="clear" w:color="auto" w:fill="FFFFFF"/>
          </w:tcPr>
          <w:p w:rsidR="0049113D" w:rsidRPr="005A064D" w:rsidRDefault="0049113D" w:rsidP="0070159D">
            <w:pPr>
              <w:shd w:val="clear" w:color="auto" w:fill="FFFFFF"/>
              <w:ind w:firstLine="102"/>
              <w:jc w:val="both"/>
              <w:rPr>
                <w:sz w:val="28"/>
                <w:szCs w:val="28"/>
              </w:rPr>
            </w:pPr>
            <w:r w:rsidRPr="005A064D">
              <w:rPr>
                <w:sz w:val="28"/>
                <w:szCs w:val="28"/>
              </w:rPr>
              <w:t>До 1,099</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49113D" w:rsidRPr="005A064D" w:rsidRDefault="0049113D" w:rsidP="0070159D">
            <w:pPr>
              <w:shd w:val="clear" w:color="auto" w:fill="FFFFFF"/>
              <w:ind w:firstLine="287"/>
              <w:jc w:val="both"/>
              <w:rPr>
                <w:sz w:val="28"/>
                <w:szCs w:val="28"/>
              </w:rPr>
            </w:pPr>
            <w:r w:rsidRPr="005A064D">
              <w:rPr>
                <w:spacing w:val="-7"/>
                <w:sz w:val="28"/>
                <w:szCs w:val="28"/>
              </w:rPr>
              <w:t>1,1-1,799</w:t>
            </w: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49113D" w:rsidRPr="005A064D" w:rsidRDefault="0049113D" w:rsidP="0070159D">
            <w:pPr>
              <w:shd w:val="clear" w:color="auto" w:fill="FFFFFF"/>
              <w:ind w:firstLine="145"/>
              <w:jc w:val="both"/>
              <w:rPr>
                <w:sz w:val="28"/>
                <w:szCs w:val="28"/>
              </w:rPr>
            </w:pPr>
            <w:r w:rsidRPr="005A064D">
              <w:rPr>
                <w:spacing w:val="-8"/>
                <w:sz w:val="28"/>
                <w:szCs w:val="28"/>
              </w:rPr>
              <w:t>1,8-3,499</w:t>
            </w:r>
          </w:p>
        </w:tc>
        <w:tc>
          <w:tcPr>
            <w:tcW w:w="1843" w:type="dxa"/>
            <w:tcBorders>
              <w:top w:val="single" w:sz="6" w:space="0" w:color="auto"/>
              <w:left w:val="single" w:sz="6" w:space="0" w:color="auto"/>
              <w:bottom w:val="single" w:sz="6" w:space="0" w:color="auto"/>
              <w:right w:val="single" w:sz="6" w:space="0" w:color="auto"/>
            </w:tcBorders>
            <w:shd w:val="clear" w:color="auto" w:fill="FFFFFF"/>
          </w:tcPr>
          <w:p w:rsidR="0049113D" w:rsidRPr="005A064D" w:rsidRDefault="0049113D" w:rsidP="0070159D">
            <w:pPr>
              <w:shd w:val="clear" w:color="auto" w:fill="FFFFFF"/>
              <w:ind w:firstLine="146"/>
              <w:jc w:val="both"/>
              <w:rPr>
                <w:sz w:val="28"/>
                <w:szCs w:val="28"/>
              </w:rPr>
            </w:pPr>
            <w:r w:rsidRPr="005A064D">
              <w:rPr>
                <w:spacing w:val="-3"/>
                <w:sz w:val="28"/>
                <w:szCs w:val="28"/>
              </w:rPr>
              <w:t xml:space="preserve">Св. 3,5 </w:t>
            </w:r>
          </w:p>
        </w:tc>
      </w:tr>
    </w:tbl>
    <w:p w:rsidR="0049113D" w:rsidRDefault="0049113D" w:rsidP="0049113D">
      <w:pPr>
        <w:shd w:val="clear" w:color="auto" w:fill="FFFFFF"/>
        <w:jc w:val="both"/>
        <w:rPr>
          <w:sz w:val="28"/>
          <w:szCs w:val="28"/>
        </w:rPr>
      </w:pPr>
      <w:r>
        <w:rPr>
          <w:noProof/>
        </w:rPr>
        <mc:AlternateContent>
          <mc:Choice Requires="wps">
            <w:drawing>
              <wp:anchor distT="0" distB="0" distL="114300" distR="114300" simplePos="0" relativeHeight="251660288" behindDoc="0" locked="0" layoutInCell="1" allowOverlap="1">
                <wp:simplePos x="0" y="0"/>
                <wp:positionH relativeFrom="column">
                  <wp:posOffset>3241675</wp:posOffset>
                </wp:positionH>
                <wp:positionV relativeFrom="paragraph">
                  <wp:posOffset>218440</wp:posOffset>
                </wp:positionV>
                <wp:extent cx="0" cy="1219200"/>
                <wp:effectExtent l="8890" t="5715" r="10160" b="13335"/>
                <wp:wrapNone/>
                <wp:docPr id="47" name="Прямая соединительная линия 4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2192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47"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55.25pt,17.2pt" to="255.25pt,113.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"/>
            </w:pict>
          </mc:Fallback>
        </mc:AlternateContent>
      </w:r>
      <w:r>
        <w:rPr>
          <w:noProof/>
        </w:rPr>
        <mc:AlternateContent>
          <mc:Choice Requires="wps">
            <w:drawing>
              <wp:anchor distT="0" distB="0" distL="114300" distR="114300" simplePos="0" relativeHeight="251659264" behindDoc="0" locked="0" layoutInCell="1" allowOverlap="1">
                <wp:simplePos x="0" y="0"/>
                <wp:positionH relativeFrom="column">
                  <wp:posOffset>4003675</wp:posOffset>
                </wp:positionH>
                <wp:positionV relativeFrom="paragraph">
                  <wp:posOffset>218440</wp:posOffset>
                </wp:positionV>
                <wp:extent cx="0" cy="304800"/>
                <wp:effectExtent l="8890" t="5715" r="10160" b="13335"/>
                <wp:wrapNone/>
                <wp:docPr id="46" name="Прямая соединительная линия 4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048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46"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15.25pt,17.2pt" to="315.25pt,41.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"/>
            </w:pict>
          </mc:Fallback>
        </mc:AlternateContent>
      </w:r>
    </w:p>
    <w:p w:rsidR="0049113D" w:rsidRDefault="0049113D" w:rsidP="0049113D">
      <w:pPr>
        <w:shd w:val="clear" w:color="auto" w:fill="FFFFFF"/>
        <w:spacing w:before="202"/>
        <w:jc w:val="both"/>
        <w:rPr>
          <w:sz w:val="28"/>
          <w:szCs w:val="28"/>
        </w:rPr>
      </w:pPr>
      <w:r>
        <w:rPr>
          <w:b/>
          <w:bCs/>
          <w:sz w:val="28"/>
          <w:szCs w:val="28"/>
        </w:rPr>
        <w:t xml:space="preserve">    </w:t>
      </w:r>
      <w:r w:rsidRPr="00861EB3">
        <w:rPr>
          <w:bCs/>
          <w:sz w:val="28"/>
          <w:szCs w:val="28"/>
          <w:u w:val="single"/>
        </w:rPr>
        <w:t>Автобусы</w:t>
      </w:r>
      <w:r w:rsidRPr="005A064D">
        <w:rPr>
          <w:b/>
          <w:bCs/>
          <w:sz w:val="28"/>
          <w:szCs w:val="28"/>
        </w:rPr>
        <w:t xml:space="preserve"> </w:t>
      </w:r>
      <w:r w:rsidRPr="005A064D">
        <w:rPr>
          <w:sz w:val="28"/>
          <w:szCs w:val="28"/>
        </w:rPr>
        <w:t>представляют собой пассажирские автомобили, имеющие число мест более восьми. По габаритной д</w:t>
      </w:r>
      <w:r>
        <w:rPr>
          <w:sz w:val="28"/>
          <w:szCs w:val="28"/>
        </w:rPr>
        <w:t>лине делятся на 5 классов (таблица  2</w:t>
      </w:r>
      <w:r w:rsidRPr="005A064D">
        <w:rPr>
          <w:sz w:val="28"/>
          <w:szCs w:val="28"/>
        </w:rPr>
        <w:t>.3).</w:t>
      </w:r>
    </w:p>
    <w:p w:rsidR="0049113D" w:rsidRDefault="0049113D" w:rsidP="0049113D">
      <w:pPr>
        <w:shd w:val="clear" w:color="auto" w:fill="FFFFFF"/>
        <w:rPr>
          <w:sz w:val="28"/>
          <w:szCs w:val="28"/>
        </w:rPr>
      </w:pPr>
    </w:p>
    <w:p w:rsidR="0049113D" w:rsidRPr="005A064D" w:rsidRDefault="0049113D" w:rsidP="0049113D">
      <w:pPr>
        <w:shd w:val="clear" w:color="auto" w:fill="FFFFFF"/>
        <w:rPr>
          <w:sz w:val="28"/>
          <w:szCs w:val="28"/>
        </w:rPr>
      </w:pPr>
      <w:r>
        <w:rPr>
          <w:sz w:val="28"/>
          <w:szCs w:val="28"/>
        </w:rPr>
        <w:t>Таблица 2</w:t>
      </w:r>
      <w:r w:rsidRPr="005A064D">
        <w:rPr>
          <w:sz w:val="28"/>
          <w:szCs w:val="28"/>
        </w:rPr>
        <w:t>.3</w:t>
      </w:r>
      <w:r>
        <w:rPr>
          <w:sz w:val="28"/>
          <w:szCs w:val="28"/>
        </w:rPr>
        <w:t xml:space="preserve"> -</w:t>
      </w:r>
      <w:r w:rsidRPr="005A064D">
        <w:rPr>
          <w:sz w:val="28"/>
          <w:szCs w:val="28"/>
        </w:rPr>
        <w:t xml:space="preserve"> Типаж автобусов</w:t>
      </w:r>
    </w:p>
    <w:p w:rsidR="0049113D" w:rsidRPr="005A064D" w:rsidRDefault="0049113D" w:rsidP="0049113D">
      <w:pPr>
        <w:spacing w:after="108"/>
        <w:ind w:firstLine="567"/>
        <w:jc w:val="both"/>
        <w:rPr>
          <w:sz w:val="28"/>
          <w:szCs w:val="28"/>
        </w:rPr>
      </w:pPr>
    </w:p>
    <w:tbl>
      <w:tblPr>
        <w:tblW w:w="0" w:type="auto"/>
        <w:tblInd w:w="40" w:type="dxa"/>
        <w:tblLayout w:type="fixed"/>
        <w:tblCellMar>
          <w:left w:w="40" w:type="dxa"/>
          <w:right w:w="40" w:type="dxa"/>
        </w:tblCellMar>
        <w:tblLook w:val="0000" w:firstRow="0" w:lastRow="0" w:firstColumn="0" w:lastColumn="0" w:noHBand="0" w:noVBand="0"/>
      </w:tblPr>
      <w:tblGrid>
        <w:gridCol w:w="1701"/>
        <w:gridCol w:w="1559"/>
        <w:gridCol w:w="1417"/>
        <w:gridCol w:w="1417"/>
        <w:gridCol w:w="1559"/>
        <w:gridCol w:w="2427"/>
      </w:tblGrid>
      <w:tr w:rsidR="0049113D" w:rsidRPr="005A064D" w:rsidTr="0070159D">
        <w:tblPrEx>
          <w:tblCellMar>
            <w:top w:w="0" w:type="dxa"/>
            <w:bottom w:w="0" w:type="dxa"/>
          </w:tblCellMar>
        </w:tblPrEx>
        <w:trPr>
          <w:trHeight w:hRule="exact" w:val="461"/>
        </w:trPr>
        <w:tc>
          <w:tcPr>
            <w:tcW w:w="1701" w:type="dxa"/>
            <w:vMerge w:val="restart"/>
            <w:tcBorders>
              <w:top w:val="single" w:sz="6" w:space="0" w:color="auto"/>
              <w:left w:val="single" w:sz="6" w:space="0" w:color="auto"/>
              <w:right w:val="single" w:sz="6" w:space="0" w:color="auto"/>
            </w:tcBorders>
            <w:shd w:val="clear" w:color="auto" w:fill="FFFFFF"/>
          </w:tcPr>
          <w:p w:rsidR="0049113D" w:rsidRPr="005A064D" w:rsidRDefault="0049113D" w:rsidP="0070159D">
            <w:pPr>
              <w:shd w:val="clear" w:color="auto" w:fill="FFFFFF"/>
              <w:ind w:firstLine="244"/>
              <w:jc w:val="both"/>
              <w:rPr>
                <w:sz w:val="28"/>
                <w:szCs w:val="28"/>
              </w:rPr>
            </w:pPr>
            <w:r w:rsidRPr="005A064D">
              <w:rPr>
                <w:spacing w:val="-7"/>
                <w:sz w:val="28"/>
                <w:szCs w:val="28"/>
              </w:rPr>
              <w:t>Длина, м</w:t>
            </w:r>
          </w:p>
          <w:p w:rsidR="0049113D" w:rsidRPr="005A064D" w:rsidRDefault="0049113D" w:rsidP="0070159D">
            <w:pPr>
              <w:ind w:firstLine="244"/>
              <w:jc w:val="both"/>
              <w:rPr>
                <w:sz w:val="28"/>
                <w:szCs w:val="28"/>
              </w:rPr>
            </w:pPr>
          </w:p>
          <w:p w:rsidR="0049113D" w:rsidRPr="005A064D" w:rsidRDefault="0049113D" w:rsidP="0070159D">
            <w:pPr>
              <w:ind w:firstLine="244"/>
              <w:jc w:val="both"/>
              <w:rPr>
                <w:sz w:val="28"/>
                <w:szCs w:val="28"/>
              </w:rPr>
            </w:pPr>
          </w:p>
          <w:p w:rsidR="0049113D" w:rsidRPr="005A064D" w:rsidRDefault="0049113D" w:rsidP="0070159D">
            <w:pPr>
              <w:ind w:firstLine="244"/>
              <w:jc w:val="both"/>
              <w:rPr>
                <w:sz w:val="28"/>
                <w:szCs w:val="28"/>
              </w:rPr>
            </w:pPr>
          </w:p>
          <w:p w:rsidR="0049113D" w:rsidRPr="005A064D" w:rsidRDefault="0049113D" w:rsidP="0070159D">
            <w:pPr>
              <w:ind w:firstLine="244"/>
              <w:jc w:val="both"/>
              <w:rPr>
                <w:sz w:val="28"/>
                <w:szCs w:val="28"/>
              </w:rPr>
            </w:pPr>
          </w:p>
        </w:tc>
        <w:tc>
          <w:tcPr>
            <w:tcW w:w="8379" w:type="dxa"/>
            <w:gridSpan w:val="5"/>
            <w:tcBorders>
              <w:top w:val="single" w:sz="6" w:space="0" w:color="auto"/>
              <w:left w:val="single" w:sz="6" w:space="0" w:color="auto"/>
              <w:bottom w:val="single" w:sz="6" w:space="0" w:color="auto"/>
              <w:right w:val="single" w:sz="6" w:space="0" w:color="auto"/>
            </w:tcBorders>
            <w:shd w:val="clear" w:color="auto" w:fill="FFFFFF"/>
          </w:tcPr>
          <w:p w:rsidR="0049113D" w:rsidRPr="005A064D" w:rsidRDefault="0049113D" w:rsidP="0070159D">
            <w:pPr>
              <w:shd w:val="clear" w:color="auto" w:fill="FFFFFF"/>
              <w:ind w:firstLine="567"/>
              <w:jc w:val="center"/>
              <w:rPr>
                <w:sz w:val="28"/>
                <w:szCs w:val="28"/>
              </w:rPr>
            </w:pPr>
            <w:r w:rsidRPr="005A064D">
              <w:rPr>
                <w:sz w:val="28"/>
                <w:szCs w:val="28"/>
              </w:rPr>
              <w:lastRenderedPageBreak/>
              <w:t>Класс</w:t>
            </w:r>
          </w:p>
        </w:tc>
      </w:tr>
      <w:tr w:rsidR="0049113D" w:rsidRPr="005A064D" w:rsidTr="0070159D">
        <w:tblPrEx>
          <w:tblCellMar>
            <w:top w:w="0" w:type="dxa"/>
            <w:bottom w:w="0" w:type="dxa"/>
          </w:tblCellMar>
        </w:tblPrEx>
        <w:trPr>
          <w:trHeight w:hRule="exact" w:val="717"/>
        </w:trPr>
        <w:tc>
          <w:tcPr>
            <w:tcW w:w="1701" w:type="dxa"/>
            <w:vMerge/>
            <w:tcBorders>
              <w:left w:val="single" w:sz="6" w:space="0" w:color="auto"/>
              <w:right w:val="single" w:sz="6" w:space="0" w:color="auto"/>
            </w:tcBorders>
            <w:shd w:val="clear" w:color="auto" w:fill="FFFFFF"/>
          </w:tcPr>
          <w:p w:rsidR="0049113D" w:rsidRPr="005A064D" w:rsidRDefault="0049113D" w:rsidP="0070159D">
            <w:pPr>
              <w:ind w:firstLine="567"/>
              <w:jc w:val="both"/>
              <w:rPr>
                <w:sz w:val="28"/>
                <w:szCs w:val="28"/>
              </w:rPr>
            </w:pP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49113D" w:rsidRPr="005A064D" w:rsidRDefault="0049113D" w:rsidP="0070159D">
            <w:pPr>
              <w:shd w:val="clear" w:color="auto" w:fill="FFFFFF"/>
              <w:ind w:right="7" w:firstLine="244"/>
              <w:jc w:val="both"/>
              <w:rPr>
                <w:sz w:val="28"/>
                <w:szCs w:val="28"/>
              </w:rPr>
            </w:pPr>
            <w:r w:rsidRPr="005A064D">
              <w:rPr>
                <w:spacing w:val="-5"/>
                <w:sz w:val="28"/>
                <w:szCs w:val="28"/>
              </w:rPr>
              <w:t xml:space="preserve">Особо </w:t>
            </w:r>
            <w:r w:rsidRPr="005A064D">
              <w:rPr>
                <w:spacing w:val="-7"/>
                <w:sz w:val="28"/>
                <w:szCs w:val="28"/>
              </w:rPr>
              <w:t>малый</w:t>
            </w:r>
          </w:p>
        </w:tc>
        <w:tc>
          <w:tcPr>
            <w:tcW w:w="1417" w:type="dxa"/>
            <w:tcBorders>
              <w:top w:val="single" w:sz="6" w:space="0" w:color="auto"/>
              <w:left w:val="single" w:sz="6" w:space="0" w:color="auto"/>
              <w:bottom w:val="single" w:sz="6" w:space="0" w:color="auto"/>
              <w:right w:val="single" w:sz="6" w:space="0" w:color="auto"/>
            </w:tcBorders>
            <w:shd w:val="clear" w:color="auto" w:fill="FFFFFF"/>
          </w:tcPr>
          <w:p w:rsidR="0049113D" w:rsidRPr="005A064D" w:rsidRDefault="0049113D" w:rsidP="0070159D">
            <w:pPr>
              <w:shd w:val="clear" w:color="auto" w:fill="FFFFFF"/>
              <w:ind w:firstLine="102"/>
              <w:jc w:val="both"/>
              <w:rPr>
                <w:sz w:val="28"/>
                <w:szCs w:val="28"/>
              </w:rPr>
            </w:pPr>
            <w:r w:rsidRPr="005A064D">
              <w:rPr>
                <w:spacing w:val="-10"/>
                <w:sz w:val="28"/>
                <w:szCs w:val="28"/>
              </w:rPr>
              <w:t>Малый</w:t>
            </w:r>
          </w:p>
        </w:tc>
        <w:tc>
          <w:tcPr>
            <w:tcW w:w="1417" w:type="dxa"/>
            <w:tcBorders>
              <w:top w:val="single" w:sz="6" w:space="0" w:color="auto"/>
              <w:left w:val="single" w:sz="6" w:space="0" w:color="auto"/>
              <w:bottom w:val="single" w:sz="6" w:space="0" w:color="auto"/>
              <w:right w:val="single" w:sz="6" w:space="0" w:color="auto"/>
            </w:tcBorders>
            <w:shd w:val="clear" w:color="auto" w:fill="FFFFFF"/>
          </w:tcPr>
          <w:p w:rsidR="0049113D" w:rsidRPr="005A064D" w:rsidRDefault="0049113D" w:rsidP="0070159D">
            <w:pPr>
              <w:shd w:val="clear" w:color="auto" w:fill="FFFFFF"/>
              <w:ind w:firstLine="103"/>
              <w:jc w:val="both"/>
              <w:rPr>
                <w:sz w:val="28"/>
                <w:szCs w:val="28"/>
              </w:rPr>
            </w:pPr>
            <w:r w:rsidRPr="005A064D">
              <w:rPr>
                <w:spacing w:val="-7"/>
                <w:sz w:val="28"/>
                <w:szCs w:val="28"/>
              </w:rPr>
              <w:t>Средний</w:t>
            </w: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49113D" w:rsidRPr="005A064D" w:rsidRDefault="0049113D" w:rsidP="0070159D">
            <w:pPr>
              <w:shd w:val="clear" w:color="auto" w:fill="FFFFFF"/>
              <w:ind w:firstLine="103"/>
              <w:jc w:val="both"/>
              <w:rPr>
                <w:sz w:val="28"/>
                <w:szCs w:val="28"/>
              </w:rPr>
            </w:pPr>
            <w:r w:rsidRPr="005A064D">
              <w:rPr>
                <w:spacing w:val="-8"/>
                <w:sz w:val="28"/>
                <w:szCs w:val="28"/>
              </w:rPr>
              <w:t>Большой</w:t>
            </w:r>
          </w:p>
        </w:tc>
        <w:tc>
          <w:tcPr>
            <w:tcW w:w="2427" w:type="dxa"/>
            <w:tcBorders>
              <w:top w:val="single" w:sz="6" w:space="0" w:color="auto"/>
              <w:left w:val="single" w:sz="6" w:space="0" w:color="auto"/>
              <w:bottom w:val="single" w:sz="6" w:space="0" w:color="auto"/>
              <w:right w:val="single" w:sz="6" w:space="0" w:color="auto"/>
            </w:tcBorders>
            <w:shd w:val="clear" w:color="auto" w:fill="FFFFFF"/>
          </w:tcPr>
          <w:p w:rsidR="0049113D" w:rsidRPr="005A064D" w:rsidRDefault="0049113D" w:rsidP="0070159D">
            <w:pPr>
              <w:shd w:val="clear" w:color="auto" w:fill="FFFFFF"/>
              <w:ind w:right="72" w:firstLine="104"/>
              <w:jc w:val="both"/>
              <w:rPr>
                <w:sz w:val="28"/>
                <w:szCs w:val="28"/>
              </w:rPr>
            </w:pPr>
            <w:r w:rsidRPr="005A064D">
              <w:rPr>
                <w:spacing w:val="-6"/>
                <w:sz w:val="28"/>
                <w:szCs w:val="28"/>
              </w:rPr>
              <w:t xml:space="preserve">Особо большой </w:t>
            </w:r>
            <w:r w:rsidRPr="005A064D">
              <w:rPr>
                <w:spacing w:val="-5"/>
                <w:sz w:val="28"/>
                <w:szCs w:val="28"/>
              </w:rPr>
              <w:t>(сочлененный)</w:t>
            </w:r>
          </w:p>
        </w:tc>
      </w:tr>
      <w:tr w:rsidR="0049113D" w:rsidRPr="005A064D" w:rsidTr="0070159D">
        <w:tblPrEx>
          <w:tblCellMar>
            <w:top w:w="0" w:type="dxa"/>
            <w:bottom w:w="0" w:type="dxa"/>
          </w:tblCellMar>
        </w:tblPrEx>
        <w:trPr>
          <w:trHeight w:hRule="exact" w:val="314"/>
        </w:trPr>
        <w:tc>
          <w:tcPr>
            <w:tcW w:w="1701" w:type="dxa"/>
            <w:vMerge/>
            <w:tcBorders>
              <w:left w:val="single" w:sz="6" w:space="0" w:color="auto"/>
              <w:right w:val="single" w:sz="6" w:space="0" w:color="auto"/>
            </w:tcBorders>
            <w:shd w:val="clear" w:color="auto" w:fill="FFFFFF"/>
          </w:tcPr>
          <w:p w:rsidR="0049113D" w:rsidRPr="005A064D" w:rsidRDefault="0049113D" w:rsidP="0070159D">
            <w:pPr>
              <w:ind w:firstLine="567"/>
              <w:jc w:val="both"/>
              <w:rPr>
                <w:sz w:val="28"/>
                <w:szCs w:val="28"/>
              </w:rPr>
            </w:pP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49113D" w:rsidRPr="005A064D" w:rsidRDefault="0049113D" w:rsidP="0070159D">
            <w:pPr>
              <w:shd w:val="clear" w:color="auto" w:fill="FFFFFF"/>
              <w:ind w:firstLine="244"/>
              <w:jc w:val="both"/>
              <w:rPr>
                <w:sz w:val="28"/>
                <w:szCs w:val="28"/>
              </w:rPr>
            </w:pPr>
            <w:r w:rsidRPr="005A064D">
              <w:rPr>
                <w:sz w:val="28"/>
                <w:szCs w:val="28"/>
              </w:rPr>
              <w:t>1</w:t>
            </w:r>
          </w:p>
        </w:tc>
        <w:tc>
          <w:tcPr>
            <w:tcW w:w="1417" w:type="dxa"/>
            <w:tcBorders>
              <w:top w:val="single" w:sz="6" w:space="0" w:color="auto"/>
              <w:left w:val="single" w:sz="6" w:space="0" w:color="auto"/>
              <w:bottom w:val="single" w:sz="6" w:space="0" w:color="auto"/>
              <w:right w:val="single" w:sz="6" w:space="0" w:color="auto"/>
            </w:tcBorders>
            <w:shd w:val="clear" w:color="auto" w:fill="FFFFFF"/>
          </w:tcPr>
          <w:p w:rsidR="0049113D" w:rsidRPr="005A064D" w:rsidRDefault="0049113D" w:rsidP="0070159D">
            <w:pPr>
              <w:shd w:val="clear" w:color="auto" w:fill="FFFFFF"/>
              <w:ind w:firstLine="102"/>
              <w:jc w:val="both"/>
              <w:rPr>
                <w:sz w:val="28"/>
                <w:szCs w:val="28"/>
              </w:rPr>
            </w:pPr>
            <w:r w:rsidRPr="005A064D">
              <w:rPr>
                <w:sz w:val="28"/>
                <w:szCs w:val="28"/>
              </w:rPr>
              <w:t>2</w:t>
            </w:r>
          </w:p>
        </w:tc>
        <w:tc>
          <w:tcPr>
            <w:tcW w:w="1417" w:type="dxa"/>
            <w:tcBorders>
              <w:top w:val="single" w:sz="6" w:space="0" w:color="auto"/>
              <w:left w:val="single" w:sz="6" w:space="0" w:color="auto"/>
              <w:bottom w:val="single" w:sz="6" w:space="0" w:color="auto"/>
              <w:right w:val="single" w:sz="6" w:space="0" w:color="auto"/>
            </w:tcBorders>
            <w:shd w:val="clear" w:color="auto" w:fill="FFFFFF"/>
          </w:tcPr>
          <w:p w:rsidR="0049113D" w:rsidRPr="005A064D" w:rsidRDefault="0049113D" w:rsidP="0070159D">
            <w:pPr>
              <w:shd w:val="clear" w:color="auto" w:fill="FFFFFF"/>
              <w:ind w:firstLine="103"/>
              <w:jc w:val="both"/>
              <w:rPr>
                <w:sz w:val="28"/>
                <w:szCs w:val="28"/>
              </w:rPr>
            </w:pPr>
            <w:r w:rsidRPr="005A064D">
              <w:rPr>
                <w:sz w:val="28"/>
                <w:szCs w:val="28"/>
              </w:rPr>
              <w:t>3</w:t>
            </w: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49113D" w:rsidRPr="005A064D" w:rsidRDefault="0049113D" w:rsidP="0070159D">
            <w:pPr>
              <w:shd w:val="clear" w:color="auto" w:fill="FFFFFF"/>
              <w:ind w:firstLine="103"/>
              <w:jc w:val="both"/>
              <w:rPr>
                <w:sz w:val="28"/>
                <w:szCs w:val="28"/>
              </w:rPr>
            </w:pPr>
            <w:r w:rsidRPr="005A064D">
              <w:rPr>
                <w:sz w:val="28"/>
                <w:szCs w:val="28"/>
              </w:rPr>
              <w:t>4</w:t>
            </w:r>
          </w:p>
        </w:tc>
        <w:tc>
          <w:tcPr>
            <w:tcW w:w="2427" w:type="dxa"/>
            <w:tcBorders>
              <w:top w:val="single" w:sz="6" w:space="0" w:color="auto"/>
              <w:left w:val="single" w:sz="6" w:space="0" w:color="auto"/>
              <w:bottom w:val="single" w:sz="6" w:space="0" w:color="auto"/>
              <w:right w:val="single" w:sz="6" w:space="0" w:color="auto"/>
            </w:tcBorders>
            <w:shd w:val="clear" w:color="auto" w:fill="FFFFFF"/>
          </w:tcPr>
          <w:p w:rsidR="0049113D" w:rsidRPr="005A064D" w:rsidRDefault="0049113D" w:rsidP="0070159D">
            <w:pPr>
              <w:shd w:val="clear" w:color="auto" w:fill="FFFFFF"/>
              <w:ind w:firstLine="104"/>
              <w:jc w:val="both"/>
              <w:rPr>
                <w:sz w:val="28"/>
                <w:szCs w:val="28"/>
              </w:rPr>
            </w:pPr>
            <w:r w:rsidRPr="005A064D">
              <w:rPr>
                <w:sz w:val="28"/>
                <w:szCs w:val="28"/>
              </w:rPr>
              <w:t>5</w:t>
            </w:r>
          </w:p>
        </w:tc>
      </w:tr>
      <w:tr w:rsidR="0049113D" w:rsidRPr="005A064D" w:rsidTr="0070159D">
        <w:tblPrEx>
          <w:tblCellMar>
            <w:top w:w="0" w:type="dxa"/>
            <w:bottom w:w="0" w:type="dxa"/>
          </w:tblCellMar>
        </w:tblPrEx>
        <w:trPr>
          <w:trHeight w:hRule="exact" w:val="432"/>
        </w:trPr>
        <w:tc>
          <w:tcPr>
            <w:tcW w:w="1701" w:type="dxa"/>
            <w:vMerge/>
            <w:tcBorders>
              <w:left w:val="single" w:sz="6" w:space="0" w:color="auto"/>
              <w:bottom w:val="single" w:sz="6" w:space="0" w:color="auto"/>
              <w:right w:val="single" w:sz="6" w:space="0" w:color="auto"/>
            </w:tcBorders>
            <w:shd w:val="clear" w:color="auto" w:fill="FFFFFF"/>
          </w:tcPr>
          <w:p w:rsidR="0049113D" w:rsidRPr="005A064D" w:rsidRDefault="0049113D" w:rsidP="0070159D">
            <w:pPr>
              <w:ind w:firstLine="567"/>
              <w:jc w:val="both"/>
              <w:rPr>
                <w:sz w:val="28"/>
                <w:szCs w:val="28"/>
              </w:rPr>
            </w:pP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49113D" w:rsidRPr="005A064D" w:rsidRDefault="0049113D" w:rsidP="0070159D">
            <w:pPr>
              <w:shd w:val="clear" w:color="auto" w:fill="FFFFFF"/>
              <w:ind w:firstLine="244"/>
              <w:jc w:val="both"/>
              <w:rPr>
                <w:sz w:val="28"/>
                <w:szCs w:val="28"/>
              </w:rPr>
            </w:pPr>
            <w:r w:rsidRPr="005A064D">
              <w:rPr>
                <w:spacing w:val="-6"/>
                <w:sz w:val="28"/>
                <w:szCs w:val="28"/>
              </w:rPr>
              <w:t>До 5,0</w:t>
            </w:r>
          </w:p>
        </w:tc>
        <w:tc>
          <w:tcPr>
            <w:tcW w:w="1417" w:type="dxa"/>
            <w:tcBorders>
              <w:top w:val="single" w:sz="6" w:space="0" w:color="auto"/>
              <w:left w:val="single" w:sz="6" w:space="0" w:color="auto"/>
              <w:bottom w:val="single" w:sz="6" w:space="0" w:color="auto"/>
              <w:right w:val="single" w:sz="6" w:space="0" w:color="auto"/>
            </w:tcBorders>
            <w:shd w:val="clear" w:color="auto" w:fill="FFFFFF"/>
          </w:tcPr>
          <w:p w:rsidR="0049113D" w:rsidRPr="005A064D" w:rsidRDefault="0049113D" w:rsidP="0070159D">
            <w:pPr>
              <w:shd w:val="clear" w:color="auto" w:fill="FFFFFF"/>
              <w:ind w:firstLine="102"/>
              <w:jc w:val="both"/>
              <w:rPr>
                <w:sz w:val="28"/>
                <w:szCs w:val="28"/>
              </w:rPr>
            </w:pPr>
            <w:r w:rsidRPr="005A064D">
              <w:rPr>
                <w:spacing w:val="-7"/>
                <w:sz w:val="28"/>
                <w:szCs w:val="28"/>
              </w:rPr>
              <w:t>6,0-7,5</w:t>
            </w:r>
          </w:p>
        </w:tc>
        <w:tc>
          <w:tcPr>
            <w:tcW w:w="1417" w:type="dxa"/>
            <w:tcBorders>
              <w:top w:val="single" w:sz="6" w:space="0" w:color="auto"/>
              <w:left w:val="single" w:sz="6" w:space="0" w:color="auto"/>
              <w:bottom w:val="single" w:sz="6" w:space="0" w:color="auto"/>
              <w:right w:val="single" w:sz="6" w:space="0" w:color="auto"/>
            </w:tcBorders>
            <w:shd w:val="clear" w:color="auto" w:fill="FFFFFF"/>
          </w:tcPr>
          <w:p w:rsidR="0049113D" w:rsidRPr="005A064D" w:rsidRDefault="0049113D" w:rsidP="0070159D">
            <w:pPr>
              <w:shd w:val="clear" w:color="auto" w:fill="FFFFFF"/>
              <w:ind w:firstLine="103"/>
              <w:jc w:val="both"/>
              <w:rPr>
                <w:sz w:val="28"/>
                <w:szCs w:val="28"/>
              </w:rPr>
            </w:pPr>
            <w:r w:rsidRPr="005A064D">
              <w:rPr>
                <w:sz w:val="28"/>
                <w:szCs w:val="28"/>
              </w:rPr>
              <w:t>8,0-9,5</w:t>
            </w: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49113D" w:rsidRPr="005A064D" w:rsidRDefault="0049113D" w:rsidP="0070159D">
            <w:pPr>
              <w:shd w:val="clear" w:color="auto" w:fill="FFFFFF"/>
              <w:ind w:firstLine="103"/>
              <w:jc w:val="both"/>
              <w:rPr>
                <w:sz w:val="28"/>
                <w:szCs w:val="28"/>
              </w:rPr>
            </w:pPr>
            <w:r w:rsidRPr="005A064D">
              <w:rPr>
                <w:spacing w:val="-9"/>
                <w:sz w:val="28"/>
                <w:szCs w:val="28"/>
              </w:rPr>
              <w:t>10,5-12,0</w:t>
            </w:r>
          </w:p>
        </w:tc>
        <w:tc>
          <w:tcPr>
            <w:tcW w:w="2427" w:type="dxa"/>
            <w:tcBorders>
              <w:top w:val="single" w:sz="6" w:space="0" w:color="auto"/>
              <w:left w:val="single" w:sz="6" w:space="0" w:color="auto"/>
              <w:bottom w:val="single" w:sz="6" w:space="0" w:color="auto"/>
              <w:right w:val="single" w:sz="6" w:space="0" w:color="auto"/>
            </w:tcBorders>
            <w:shd w:val="clear" w:color="auto" w:fill="FFFFFF"/>
          </w:tcPr>
          <w:p w:rsidR="0049113D" w:rsidRPr="005A064D" w:rsidRDefault="0049113D" w:rsidP="0070159D">
            <w:pPr>
              <w:shd w:val="clear" w:color="auto" w:fill="FFFFFF"/>
              <w:ind w:firstLine="104"/>
              <w:jc w:val="both"/>
              <w:rPr>
                <w:sz w:val="28"/>
                <w:szCs w:val="28"/>
              </w:rPr>
            </w:pPr>
            <w:smartTag w:uri="urn:schemas-microsoft-com:office:smarttags" w:element="metricconverter">
              <w:smartTagPr>
                <w:attr w:name="ProductID" w:val="16,5 м"/>
              </w:smartTagPr>
              <w:r w:rsidRPr="005A064D">
                <w:rPr>
                  <w:spacing w:val="-7"/>
                  <w:sz w:val="28"/>
                  <w:szCs w:val="28"/>
                </w:rPr>
                <w:t>16,5 м</w:t>
              </w:r>
            </w:smartTag>
            <w:r w:rsidRPr="005A064D">
              <w:rPr>
                <w:spacing w:val="-7"/>
                <w:sz w:val="28"/>
                <w:szCs w:val="28"/>
              </w:rPr>
              <w:t xml:space="preserve"> и более</w:t>
            </w:r>
          </w:p>
        </w:tc>
      </w:tr>
    </w:tbl>
    <w:p w:rsidR="0049113D" w:rsidRPr="005A064D" w:rsidRDefault="0049113D" w:rsidP="0049113D">
      <w:pPr>
        <w:shd w:val="clear" w:color="auto" w:fill="FFFFFF"/>
        <w:spacing w:before="202"/>
        <w:ind w:right="14" w:firstLine="567"/>
        <w:jc w:val="both"/>
        <w:rPr>
          <w:sz w:val="28"/>
          <w:szCs w:val="28"/>
        </w:rPr>
      </w:pPr>
      <w:r w:rsidRPr="005A064D">
        <w:rPr>
          <w:sz w:val="28"/>
          <w:szCs w:val="28"/>
        </w:rPr>
        <w:t>Автомобили всех типов по приспособленности работы в различных условиях делятся на три группы.</w:t>
      </w:r>
    </w:p>
    <w:p w:rsidR="0049113D" w:rsidRPr="005A064D" w:rsidRDefault="0049113D" w:rsidP="0049113D">
      <w:pPr>
        <w:widowControl w:val="0"/>
        <w:numPr>
          <w:ilvl w:val="0"/>
          <w:numId w:val="5"/>
        </w:numPr>
        <w:shd w:val="clear" w:color="auto" w:fill="FFFFFF"/>
        <w:tabs>
          <w:tab w:val="left" w:pos="590"/>
        </w:tabs>
        <w:autoSpaceDE w:val="0"/>
        <w:autoSpaceDN w:val="0"/>
        <w:adjustRightInd w:val="0"/>
        <w:ind w:left="360" w:right="22" w:hanging="360"/>
        <w:jc w:val="both"/>
        <w:rPr>
          <w:spacing w:val="-13"/>
          <w:sz w:val="28"/>
          <w:szCs w:val="28"/>
        </w:rPr>
      </w:pPr>
      <w:r w:rsidRPr="005A064D">
        <w:rPr>
          <w:sz w:val="28"/>
          <w:szCs w:val="28"/>
        </w:rPr>
        <w:t>Автомобили обычной проходимости (дорожные). Предназначены для движения по усовершенствованным дорогам и имеют, как правило, один ведущий мост.</w:t>
      </w:r>
    </w:p>
    <w:p w:rsidR="0049113D" w:rsidRPr="005A064D" w:rsidRDefault="0049113D" w:rsidP="0049113D">
      <w:pPr>
        <w:widowControl w:val="0"/>
        <w:numPr>
          <w:ilvl w:val="0"/>
          <w:numId w:val="5"/>
        </w:numPr>
        <w:shd w:val="clear" w:color="auto" w:fill="FFFFFF"/>
        <w:tabs>
          <w:tab w:val="left" w:pos="590"/>
        </w:tabs>
        <w:autoSpaceDE w:val="0"/>
        <w:autoSpaceDN w:val="0"/>
        <w:adjustRightInd w:val="0"/>
        <w:ind w:left="360" w:right="29" w:hanging="360"/>
        <w:jc w:val="both"/>
        <w:rPr>
          <w:spacing w:val="-7"/>
          <w:sz w:val="28"/>
          <w:szCs w:val="28"/>
        </w:rPr>
      </w:pPr>
      <w:r w:rsidRPr="005A064D">
        <w:rPr>
          <w:sz w:val="28"/>
          <w:szCs w:val="28"/>
        </w:rPr>
        <w:t>Автомобили повышенной прох</w:t>
      </w:r>
      <w:r>
        <w:rPr>
          <w:sz w:val="28"/>
          <w:szCs w:val="28"/>
        </w:rPr>
        <w:t>одимости (полноприводные, внедо</w:t>
      </w:r>
      <w:r w:rsidRPr="005A064D">
        <w:rPr>
          <w:sz w:val="28"/>
          <w:szCs w:val="28"/>
        </w:rPr>
        <w:t>рожные). Предназначены для движения, как в обычных, так и в тяжелых дорожных условиях или даже по бездорожью и имеют все колеса ведущие.</w:t>
      </w:r>
    </w:p>
    <w:p w:rsidR="0049113D" w:rsidRPr="005A064D" w:rsidRDefault="0049113D" w:rsidP="0049113D">
      <w:pPr>
        <w:widowControl w:val="0"/>
        <w:numPr>
          <w:ilvl w:val="0"/>
          <w:numId w:val="5"/>
        </w:numPr>
        <w:shd w:val="clear" w:color="auto" w:fill="FFFFFF"/>
        <w:tabs>
          <w:tab w:val="left" w:pos="590"/>
        </w:tabs>
        <w:autoSpaceDE w:val="0"/>
        <w:autoSpaceDN w:val="0"/>
        <w:adjustRightInd w:val="0"/>
        <w:ind w:left="360" w:right="43" w:hanging="360"/>
        <w:jc w:val="both"/>
        <w:rPr>
          <w:spacing w:val="-6"/>
          <w:sz w:val="28"/>
          <w:szCs w:val="28"/>
        </w:rPr>
      </w:pPr>
      <w:r w:rsidRPr="005A064D">
        <w:rPr>
          <w:sz w:val="28"/>
          <w:szCs w:val="28"/>
        </w:rPr>
        <w:t>Автомобили высокой проходимости. Предназначены для движения преимущественно по бездорожью и вне д</w:t>
      </w:r>
      <w:r>
        <w:rPr>
          <w:sz w:val="28"/>
          <w:szCs w:val="28"/>
        </w:rPr>
        <w:t>орог, для преодоления естествен</w:t>
      </w:r>
      <w:r w:rsidRPr="005A064D">
        <w:rPr>
          <w:sz w:val="28"/>
          <w:szCs w:val="28"/>
        </w:rPr>
        <w:t>ных и искусственных препятствий. О</w:t>
      </w:r>
      <w:r>
        <w:rPr>
          <w:sz w:val="28"/>
          <w:szCs w:val="28"/>
        </w:rPr>
        <w:t>тличаются своеобразной компонов</w:t>
      </w:r>
      <w:r w:rsidRPr="005A064D">
        <w:rPr>
          <w:sz w:val="28"/>
          <w:szCs w:val="28"/>
        </w:rPr>
        <w:t>кой, наличием в трансмиссии самоблокирующихся дифференциалов. Имеют специальные шины, часто выполняются плавающими с водяным приводом движения.</w:t>
      </w:r>
    </w:p>
    <w:p w:rsidR="0049113D" w:rsidRPr="005A064D" w:rsidRDefault="0049113D" w:rsidP="0049113D">
      <w:pPr>
        <w:shd w:val="clear" w:color="auto" w:fill="FFFFFF"/>
        <w:ind w:right="65" w:firstLine="567"/>
        <w:jc w:val="both"/>
        <w:rPr>
          <w:sz w:val="28"/>
          <w:szCs w:val="28"/>
        </w:rPr>
      </w:pPr>
      <w:r w:rsidRPr="005A064D">
        <w:rPr>
          <w:sz w:val="28"/>
          <w:szCs w:val="28"/>
        </w:rPr>
        <w:t>Для удобства в различии автомоб</w:t>
      </w:r>
      <w:r>
        <w:rPr>
          <w:sz w:val="28"/>
          <w:szCs w:val="28"/>
        </w:rPr>
        <w:t>илей по этому признаку использу</w:t>
      </w:r>
      <w:r w:rsidRPr="005A064D">
        <w:rPr>
          <w:sz w:val="28"/>
          <w:szCs w:val="28"/>
        </w:rPr>
        <w:t>ют такое понятие, как «колесная формула», которая записывается в виде произведения, в котором первый сомножитель обозначает общее число колес, а второй - число ведущих колес, Например, формулы 4x4, 4x2, 6x4 обозначают соответственно: 4 колеса - все ведущие, 4 колеса - два ведущих, 6 колес - 4 ведущих.</w:t>
      </w:r>
    </w:p>
    <w:p w:rsidR="0049113D" w:rsidRDefault="0049113D" w:rsidP="0049113D">
      <w:pPr>
        <w:shd w:val="clear" w:color="auto" w:fill="FFFFFF"/>
        <w:spacing w:before="223"/>
        <w:ind w:firstLine="567"/>
        <w:jc w:val="both"/>
        <w:rPr>
          <w:bCs/>
          <w:sz w:val="28"/>
          <w:szCs w:val="28"/>
        </w:rPr>
      </w:pPr>
    </w:p>
    <w:p w:rsidR="0049113D" w:rsidRPr="00F55AA7" w:rsidRDefault="0049113D" w:rsidP="0049113D">
      <w:pPr>
        <w:shd w:val="clear" w:color="auto" w:fill="FFFFFF"/>
        <w:spacing w:before="223"/>
        <w:ind w:firstLine="567"/>
        <w:jc w:val="both"/>
        <w:rPr>
          <w:sz w:val="28"/>
          <w:szCs w:val="28"/>
        </w:rPr>
      </w:pPr>
      <w:r w:rsidRPr="00F55AA7">
        <w:rPr>
          <w:bCs/>
          <w:sz w:val="28"/>
          <w:szCs w:val="28"/>
        </w:rPr>
        <w:t>2.1. Обозначения автомобилей</w:t>
      </w:r>
    </w:p>
    <w:p w:rsidR="0049113D" w:rsidRPr="005A064D" w:rsidRDefault="0049113D" w:rsidP="0049113D">
      <w:pPr>
        <w:shd w:val="clear" w:color="auto" w:fill="FFFFFF"/>
        <w:ind w:firstLine="567"/>
        <w:jc w:val="both"/>
        <w:rPr>
          <w:sz w:val="28"/>
          <w:szCs w:val="28"/>
        </w:rPr>
      </w:pPr>
      <w:r w:rsidRPr="005A064D">
        <w:rPr>
          <w:sz w:val="28"/>
          <w:szCs w:val="28"/>
        </w:rPr>
        <w:t>Во всех странах-производителях автомобилей их принято называть по наименованию завода, к которому п</w:t>
      </w:r>
      <w:r>
        <w:rPr>
          <w:sz w:val="28"/>
          <w:szCs w:val="28"/>
        </w:rPr>
        <w:t>рисоединяется цифровое обозначе</w:t>
      </w:r>
      <w:r w:rsidRPr="005A064D">
        <w:rPr>
          <w:sz w:val="28"/>
          <w:szCs w:val="28"/>
        </w:rPr>
        <w:t>ние и иногда - наименование модели. Так, в СССР раньше использовалась система обозначений, в которой на первом месте стояло название завода, например - ГАЗ (Горьковский автозавод), затем порядковый номер моде</w:t>
      </w:r>
      <w:r w:rsidRPr="005A064D">
        <w:rPr>
          <w:sz w:val="28"/>
          <w:szCs w:val="28"/>
        </w:rPr>
        <w:softHyphen/>
        <w:t>ли 24, и далее (для легковых автомобиле</w:t>
      </w:r>
      <w:r>
        <w:rPr>
          <w:sz w:val="28"/>
          <w:szCs w:val="28"/>
        </w:rPr>
        <w:t>й) название, соответствующее мо</w:t>
      </w:r>
      <w:r w:rsidRPr="005A064D">
        <w:rPr>
          <w:sz w:val="28"/>
          <w:szCs w:val="28"/>
        </w:rPr>
        <w:t>дели - «Волга».</w:t>
      </w:r>
    </w:p>
    <w:p w:rsidR="0049113D" w:rsidRDefault="0049113D" w:rsidP="0049113D">
      <w:pPr>
        <w:shd w:val="clear" w:color="auto" w:fill="FFFFFF"/>
        <w:ind w:firstLine="567"/>
        <w:jc w:val="both"/>
        <w:rPr>
          <w:sz w:val="28"/>
          <w:szCs w:val="28"/>
        </w:rPr>
      </w:pPr>
      <w:r w:rsidRPr="005A064D">
        <w:rPr>
          <w:sz w:val="28"/>
          <w:szCs w:val="28"/>
        </w:rPr>
        <w:t>В связи с увеличе</w:t>
      </w:r>
      <w:r>
        <w:rPr>
          <w:sz w:val="28"/>
          <w:szCs w:val="28"/>
        </w:rPr>
        <w:t>нием количества моделей в СНГ</w:t>
      </w:r>
      <w:r w:rsidRPr="005A064D">
        <w:rPr>
          <w:sz w:val="28"/>
          <w:szCs w:val="28"/>
        </w:rPr>
        <w:t xml:space="preserve"> в настоящее время действует другая система обозначений. Как и раньше она включает в себя название завода-изготовителя</w:t>
      </w:r>
      <w:r>
        <w:rPr>
          <w:sz w:val="28"/>
          <w:szCs w:val="28"/>
        </w:rPr>
        <w:t>, после чего проставляется четыре или пять цифр.</w:t>
      </w:r>
    </w:p>
    <w:p w:rsidR="0049113D" w:rsidRPr="005A064D" w:rsidRDefault="0049113D" w:rsidP="0049113D">
      <w:pPr>
        <w:shd w:val="clear" w:color="auto" w:fill="FFFFFF"/>
        <w:spacing w:before="389"/>
        <w:ind w:firstLine="567"/>
        <w:jc w:val="both"/>
        <w:rPr>
          <w:sz w:val="28"/>
          <w:szCs w:val="28"/>
        </w:rPr>
      </w:pPr>
      <w:r w:rsidRPr="00222DE0">
        <w:rPr>
          <w:bCs/>
          <w:sz w:val="28"/>
          <w:szCs w:val="28"/>
          <w:u w:val="single"/>
        </w:rPr>
        <w:t>Первая цифра</w:t>
      </w:r>
      <w:r w:rsidRPr="00222DE0">
        <w:rPr>
          <w:bCs/>
          <w:sz w:val="28"/>
          <w:szCs w:val="28"/>
        </w:rPr>
        <w:t xml:space="preserve"> - класс</w:t>
      </w:r>
      <w:r w:rsidRPr="005A064D">
        <w:rPr>
          <w:b/>
          <w:bCs/>
          <w:sz w:val="28"/>
          <w:szCs w:val="28"/>
        </w:rPr>
        <w:t xml:space="preserve"> </w:t>
      </w:r>
      <w:r w:rsidRPr="005A064D">
        <w:rPr>
          <w:sz w:val="28"/>
          <w:szCs w:val="28"/>
        </w:rPr>
        <w:t>- соответственно:</w:t>
      </w:r>
    </w:p>
    <w:p w:rsidR="0049113D" w:rsidRPr="005A064D" w:rsidRDefault="0049113D" w:rsidP="0049113D">
      <w:pPr>
        <w:shd w:val="clear" w:color="auto" w:fill="FFFFFF"/>
        <w:ind w:firstLine="567"/>
        <w:jc w:val="both"/>
        <w:rPr>
          <w:sz w:val="28"/>
          <w:szCs w:val="28"/>
        </w:rPr>
      </w:pPr>
      <w:r w:rsidRPr="005A064D">
        <w:rPr>
          <w:i/>
          <w:iCs/>
          <w:sz w:val="28"/>
          <w:szCs w:val="28"/>
        </w:rPr>
        <w:t xml:space="preserve">&gt; </w:t>
      </w:r>
      <w:r w:rsidRPr="005A064D">
        <w:rPr>
          <w:sz w:val="28"/>
          <w:szCs w:val="28"/>
        </w:rPr>
        <w:t>для легковых автомобилей - по рабочему объему цилиндров;</w:t>
      </w:r>
    </w:p>
    <w:p w:rsidR="0049113D" w:rsidRPr="005A064D" w:rsidRDefault="0049113D" w:rsidP="0049113D">
      <w:pPr>
        <w:shd w:val="clear" w:color="auto" w:fill="FFFFFF"/>
        <w:spacing w:before="7"/>
        <w:ind w:firstLine="567"/>
        <w:jc w:val="both"/>
        <w:rPr>
          <w:sz w:val="28"/>
          <w:szCs w:val="28"/>
        </w:rPr>
      </w:pPr>
      <w:r w:rsidRPr="005A064D">
        <w:rPr>
          <w:sz w:val="28"/>
          <w:szCs w:val="28"/>
        </w:rPr>
        <w:t>^ для грузовых автомобилей - по полной массе;</w:t>
      </w:r>
    </w:p>
    <w:p w:rsidR="0049113D" w:rsidRPr="005A064D" w:rsidRDefault="0049113D" w:rsidP="0049113D">
      <w:pPr>
        <w:shd w:val="clear" w:color="auto" w:fill="FFFFFF"/>
        <w:ind w:firstLine="567"/>
        <w:jc w:val="both"/>
        <w:rPr>
          <w:sz w:val="28"/>
          <w:szCs w:val="28"/>
        </w:rPr>
      </w:pPr>
      <w:r w:rsidRPr="005A064D">
        <w:rPr>
          <w:sz w:val="28"/>
          <w:szCs w:val="28"/>
        </w:rPr>
        <w:t>^ для автобусов - по длине.</w:t>
      </w:r>
    </w:p>
    <w:p w:rsidR="0049113D" w:rsidRPr="005A064D" w:rsidRDefault="0049113D" w:rsidP="0049113D">
      <w:pPr>
        <w:shd w:val="clear" w:color="auto" w:fill="FFFFFF"/>
        <w:spacing w:before="122"/>
        <w:ind w:firstLine="567"/>
        <w:jc w:val="both"/>
        <w:rPr>
          <w:sz w:val="28"/>
          <w:szCs w:val="28"/>
        </w:rPr>
      </w:pPr>
      <w:r w:rsidRPr="00222DE0">
        <w:rPr>
          <w:bCs/>
          <w:sz w:val="28"/>
          <w:szCs w:val="28"/>
          <w:u w:val="single"/>
        </w:rPr>
        <w:lastRenderedPageBreak/>
        <w:t xml:space="preserve">Вторая цифра </w:t>
      </w:r>
      <w:r w:rsidRPr="00222DE0">
        <w:rPr>
          <w:sz w:val="28"/>
          <w:szCs w:val="28"/>
          <w:u w:val="single"/>
        </w:rPr>
        <w:t xml:space="preserve">- </w:t>
      </w:r>
      <w:r w:rsidRPr="00222DE0">
        <w:rPr>
          <w:bCs/>
          <w:sz w:val="28"/>
          <w:szCs w:val="28"/>
          <w:u w:val="single"/>
        </w:rPr>
        <w:t>вид</w:t>
      </w:r>
      <w:r w:rsidRPr="005A064D">
        <w:rPr>
          <w:b/>
          <w:bCs/>
          <w:sz w:val="28"/>
          <w:szCs w:val="28"/>
        </w:rPr>
        <w:t xml:space="preserve"> </w:t>
      </w:r>
      <w:r w:rsidRPr="005A064D">
        <w:rPr>
          <w:sz w:val="28"/>
          <w:szCs w:val="28"/>
        </w:rPr>
        <w:t>- соответственно:</w:t>
      </w:r>
    </w:p>
    <w:p w:rsidR="0049113D" w:rsidRPr="005A064D" w:rsidRDefault="0049113D" w:rsidP="0049113D">
      <w:pPr>
        <w:widowControl w:val="0"/>
        <w:numPr>
          <w:ilvl w:val="0"/>
          <w:numId w:val="6"/>
        </w:numPr>
        <w:shd w:val="clear" w:color="auto" w:fill="FFFFFF"/>
        <w:tabs>
          <w:tab w:val="left" w:pos="590"/>
        </w:tabs>
        <w:autoSpaceDE w:val="0"/>
        <w:autoSpaceDN w:val="0"/>
        <w:adjustRightInd w:val="0"/>
        <w:ind w:left="360" w:hanging="360"/>
        <w:jc w:val="both"/>
        <w:rPr>
          <w:sz w:val="28"/>
          <w:szCs w:val="28"/>
        </w:rPr>
      </w:pPr>
      <w:r w:rsidRPr="005A064D">
        <w:rPr>
          <w:sz w:val="28"/>
          <w:szCs w:val="28"/>
        </w:rPr>
        <w:t>- легковые автомобили;</w:t>
      </w:r>
    </w:p>
    <w:p w:rsidR="0049113D" w:rsidRPr="005A064D" w:rsidRDefault="0049113D" w:rsidP="0049113D">
      <w:pPr>
        <w:widowControl w:val="0"/>
        <w:numPr>
          <w:ilvl w:val="0"/>
          <w:numId w:val="6"/>
        </w:numPr>
        <w:shd w:val="clear" w:color="auto" w:fill="FFFFFF"/>
        <w:tabs>
          <w:tab w:val="left" w:pos="590"/>
        </w:tabs>
        <w:autoSpaceDE w:val="0"/>
        <w:autoSpaceDN w:val="0"/>
        <w:adjustRightInd w:val="0"/>
        <w:ind w:left="360" w:hanging="360"/>
        <w:jc w:val="both"/>
        <w:rPr>
          <w:sz w:val="28"/>
          <w:szCs w:val="28"/>
        </w:rPr>
      </w:pPr>
      <w:r w:rsidRPr="005A064D">
        <w:rPr>
          <w:sz w:val="28"/>
          <w:szCs w:val="28"/>
        </w:rPr>
        <w:t>- автобусы;</w:t>
      </w:r>
    </w:p>
    <w:p w:rsidR="0049113D" w:rsidRPr="005A064D" w:rsidRDefault="0049113D" w:rsidP="0049113D">
      <w:pPr>
        <w:widowControl w:val="0"/>
        <w:numPr>
          <w:ilvl w:val="0"/>
          <w:numId w:val="6"/>
        </w:numPr>
        <w:shd w:val="clear" w:color="auto" w:fill="FFFFFF"/>
        <w:tabs>
          <w:tab w:val="left" w:pos="590"/>
        </w:tabs>
        <w:autoSpaceDE w:val="0"/>
        <w:autoSpaceDN w:val="0"/>
        <w:adjustRightInd w:val="0"/>
        <w:spacing w:before="7"/>
        <w:ind w:left="360" w:hanging="360"/>
        <w:jc w:val="both"/>
        <w:rPr>
          <w:sz w:val="28"/>
          <w:szCs w:val="28"/>
        </w:rPr>
      </w:pPr>
      <w:r w:rsidRPr="005A064D">
        <w:rPr>
          <w:sz w:val="28"/>
          <w:szCs w:val="28"/>
        </w:rPr>
        <w:t>- грузовые автомобили;</w:t>
      </w:r>
    </w:p>
    <w:p w:rsidR="0049113D" w:rsidRPr="005A064D" w:rsidRDefault="0049113D" w:rsidP="0049113D">
      <w:pPr>
        <w:widowControl w:val="0"/>
        <w:numPr>
          <w:ilvl w:val="0"/>
          <w:numId w:val="6"/>
        </w:numPr>
        <w:shd w:val="clear" w:color="auto" w:fill="FFFFFF"/>
        <w:tabs>
          <w:tab w:val="left" w:pos="590"/>
        </w:tabs>
        <w:autoSpaceDE w:val="0"/>
        <w:autoSpaceDN w:val="0"/>
        <w:adjustRightInd w:val="0"/>
        <w:ind w:left="360" w:hanging="360"/>
        <w:jc w:val="both"/>
        <w:rPr>
          <w:sz w:val="28"/>
          <w:szCs w:val="28"/>
        </w:rPr>
      </w:pPr>
      <w:r w:rsidRPr="005A064D">
        <w:rPr>
          <w:sz w:val="28"/>
          <w:szCs w:val="28"/>
        </w:rPr>
        <w:t>- седельные тягачи;</w:t>
      </w:r>
    </w:p>
    <w:p w:rsidR="0049113D" w:rsidRPr="005A064D" w:rsidRDefault="0049113D" w:rsidP="0049113D">
      <w:pPr>
        <w:widowControl w:val="0"/>
        <w:numPr>
          <w:ilvl w:val="0"/>
          <w:numId w:val="6"/>
        </w:numPr>
        <w:shd w:val="clear" w:color="auto" w:fill="FFFFFF"/>
        <w:tabs>
          <w:tab w:val="left" w:pos="590"/>
        </w:tabs>
        <w:autoSpaceDE w:val="0"/>
        <w:autoSpaceDN w:val="0"/>
        <w:adjustRightInd w:val="0"/>
        <w:ind w:left="360" w:hanging="360"/>
        <w:jc w:val="both"/>
        <w:rPr>
          <w:sz w:val="28"/>
          <w:szCs w:val="28"/>
        </w:rPr>
      </w:pPr>
      <w:r w:rsidRPr="005A064D">
        <w:rPr>
          <w:sz w:val="28"/>
          <w:szCs w:val="28"/>
        </w:rPr>
        <w:t>- самосвалы;</w:t>
      </w:r>
    </w:p>
    <w:p w:rsidR="0049113D" w:rsidRPr="005A064D" w:rsidRDefault="0049113D" w:rsidP="0049113D">
      <w:pPr>
        <w:widowControl w:val="0"/>
        <w:numPr>
          <w:ilvl w:val="0"/>
          <w:numId w:val="6"/>
        </w:numPr>
        <w:shd w:val="clear" w:color="auto" w:fill="FFFFFF"/>
        <w:tabs>
          <w:tab w:val="left" w:pos="590"/>
        </w:tabs>
        <w:autoSpaceDE w:val="0"/>
        <w:autoSpaceDN w:val="0"/>
        <w:adjustRightInd w:val="0"/>
        <w:spacing w:before="7"/>
        <w:ind w:left="360" w:hanging="360"/>
        <w:jc w:val="both"/>
        <w:rPr>
          <w:sz w:val="28"/>
          <w:szCs w:val="28"/>
        </w:rPr>
      </w:pPr>
      <w:r w:rsidRPr="005A064D">
        <w:rPr>
          <w:sz w:val="28"/>
          <w:szCs w:val="28"/>
        </w:rPr>
        <w:t>- цистерны;</w:t>
      </w:r>
    </w:p>
    <w:p w:rsidR="0049113D" w:rsidRPr="005A064D" w:rsidRDefault="0049113D" w:rsidP="0049113D">
      <w:pPr>
        <w:widowControl w:val="0"/>
        <w:numPr>
          <w:ilvl w:val="0"/>
          <w:numId w:val="6"/>
        </w:numPr>
        <w:shd w:val="clear" w:color="auto" w:fill="FFFFFF"/>
        <w:tabs>
          <w:tab w:val="left" w:pos="590"/>
        </w:tabs>
        <w:autoSpaceDE w:val="0"/>
        <w:autoSpaceDN w:val="0"/>
        <w:adjustRightInd w:val="0"/>
        <w:ind w:left="360" w:hanging="360"/>
        <w:jc w:val="both"/>
        <w:rPr>
          <w:sz w:val="28"/>
          <w:szCs w:val="28"/>
        </w:rPr>
      </w:pPr>
      <w:r w:rsidRPr="005A064D">
        <w:rPr>
          <w:sz w:val="28"/>
          <w:szCs w:val="28"/>
        </w:rPr>
        <w:t>- фургоны;</w:t>
      </w:r>
    </w:p>
    <w:p w:rsidR="0049113D" w:rsidRPr="005A064D" w:rsidRDefault="0049113D" w:rsidP="0049113D">
      <w:pPr>
        <w:widowControl w:val="0"/>
        <w:numPr>
          <w:ilvl w:val="0"/>
          <w:numId w:val="6"/>
        </w:numPr>
        <w:shd w:val="clear" w:color="auto" w:fill="FFFFFF"/>
        <w:tabs>
          <w:tab w:val="left" w:pos="590"/>
        </w:tabs>
        <w:autoSpaceDE w:val="0"/>
        <w:autoSpaceDN w:val="0"/>
        <w:adjustRightInd w:val="0"/>
        <w:ind w:left="360" w:hanging="360"/>
        <w:jc w:val="both"/>
        <w:rPr>
          <w:sz w:val="28"/>
          <w:szCs w:val="28"/>
        </w:rPr>
      </w:pPr>
      <w:r w:rsidRPr="005A064D">
        <w:rPr>
          <w:sz w:val="28"/>
          <w:szCs w:val="28"/>
        </w:rPr>
        <w:t>- резервная цифра;</w:t>
      </w:r>
    </w:p>
    <w:p w:rsidR="0049113D" w:rsidRPr="005A064D" w:rsidRDefault="0049113D" w:rsidP="0049113D">
      <w:pPr>
        <w:widowControl w:val="0"/>
        <w:numPr>
          <w:ilvl w:val="0"/>
          <w:numId w:val="6"/>
        </w:numPr>
        <w:shd w:val="clear" w:color="auto" w:fill="FFFFFF"/>
        <w:tabs>
          <w:tab w:val="left" w:pos="590"/>
        </w:tabs>
        <w:autoSpaceDE w:val="0"/>
        <w:autoSpaceDN w:val="0"/>
        <w:adjustRightInd w:val="0"/>
        <w:ind w:left="360" w:hanging="360"/>
        <w:jc w:val="both"/>
        <w:rPr>
          <w:sz w:val="28"/>
          <w:szCs w:val="28"/>
        </w:rPr>
      </w:pPr>
      <w:r w:rsidRPr="005A064D">
        <w:rPr>
          <w:sz w:val="28"/>
          <w:szCs w:val="28"/>
        </w:rPr>
        <w:t>- специальные.</w:t>
      </w:r>
    </w:p>
    <w:p w:rsidR="0049113D" w:rsidRDefault="0049113D" w:rsidP="0049113D">
      <w:pPr>
        <w:shd w:val="clear" w:color="auto" w:fill="FFFFFF"/>
        <w:ind w:firstLine="567"/>
        <w:jc w:val="both"/>
        <w:rPr>
          <w:sz w:val="28"/>
          <w:szCs w:val="28"/>
        </w:rPr>
      </w:pPr>
    </w:p>
    <w:p w:rsidR="0049113D" w:rsidRDefault="0049113D" w:rsidP="0049113D">
      <w:pPr>
        <w:shd w:val="clear" w:color="auto" w:fill="FFFFFF"/>
        <w:ind w:firstLine="567"/>
        <w:jc w:val="both"/>
        <w:rPr>
          <w:sz w:val="28"/>
          <w:szCs w:val="28"/>
        </w:rPr>
      </w:pPr>
      <w:r w:rsidRPr="005A064D">
        <w:rPr>
          <w:sz w:val="28"/>
          <w:szCs w:val="28"/>
        </w:rPr>
        <w:t>Примеры обозначений автомобилей:</w:t>
      </w:r>
      <w:r w:rsidRPr="00A8533B">
        <w:rPr>
          <w:sz w:val="28"/>
          <w:szCs w:val="28"/>
        </w:rPr>
        <w:t xml:space="preserve"> </w:t>
      </w:r>
    </w:p>
    <w:p w:rsidR="0049113D" w:rsidRPr="00AD4048" w:rsidRDefault="0049113D" w:rsidP="0049113D">
      <w:pPr>
        <w:shd w:val="clear" w:color="auto" w:fill="FFFFFF"/>
        <w:ind w:firstLine="567"/>
        <w:jc w:val="both"/>
        <w:rPr>
          <w:sz w:val="28"/>
          <w:szCs w:val="28"/>
        </w:rPr>
      </w:pPr>
      <w:r w:rsidRPr="005A064D">
        <w:rPr>
          <w:sz w:val="28"/>
          <w:szCs w:val="28"/>
        </w:rPr>
        <w:t xml:space="preserve">Обозначение автомобиля - </w:t>
      </w:r>
      <w:r w:rsidRPr="00AD4048">
        <w:rPr>
          <w:bCs/>
          <w:sz w:val="28"/>
          <w:szCs w:val="28"/>
        </w:rPr>
        <w:t>КамАЗ 5320;</w:t>
      </w:r>
    </w:p>
    <w:p w:rsidR="0049113D" w:rsidRDefault="0049113D" w:rsidP="0049113D">
      <w:pPr>
        <w:shd w:val="clear" w:color="auto" w:fill="FFFFFF"/>
        <w:tabs>
          <w:tab w:val="left" w:pos="972"/>
        </w:tabs>
        <w:spacing w:before="79"/>
        <w:ind w:firstLine="567"/>
        <w:jc w:val="both"/>
        <w:rPr>
          <w:sz w:val="28"/>
          <w:szCs w:val="28"/>
        </w:rPr>
      </w:pPr>
      <w:r w:rsidRPr="005A064D">
        <w:rPr>
          <w:sz w:val="28"/>
          <w:szCs w:val="28"/>
        </w:rPr>
        <w:t>♦</w:t>
      </w:r>
      <w:r w:rsidRPr="005A064D">
        <w:rPr>
          <w:sz w:val="28"/>
          <w:szCs w:val="28"/>
        </w:rPr>
        <w:tab/>
        <w:t>бортовой грузовик Камского автозавода, 20-я модель</w:t>
      </w:r>
      <w:r>
        <w:rPr>
          <w:sz w:val="28"/>
          <w:szCs w:val="28"/>
        </w:rPr>
        <w:t xml:space="preserve"> </w:t>
      </w:r>
      <w:r w:rsidRPr="005A064D">
        <w:rPr>
          <w:sz w:val="28"/>
          <w:szCs w:val="28"/>
        </w:rPr>
        <w:t xml:space="preserve">с полной </w:t>
      </w:r>
      <w:smartTag w:uri="urn:schemas-microsoft-com:office:smarttags" w:element="metricconverter">
        <w:smartTagPr>
          <w:attr w:name="ProductID" w:val="15 184 кг"/>
        </w:smartTagPr>
        <w:r w:rsidRPr="005A064D">
          <w:rPr>
            <w:sz w:val="28"/>
            <w:szCs w:val="28"/>
          </w:rPr>
          <w:t>15 184 кг</w:t>
        </w:r>
      </w:smartTag>
      <w:r w:rsidRPr="005A064D">
        <w:rPr>
          <w:sz w:val="28"/>
          <w:szCs w:val="28"/>
        </w:rPr>
        <w:t>. Название завода - КамАЗ, грузоподъемность</w:t>
      </w:r>
      <w:r>
        <w:rPr>
          <w:sz w:val="28"/>
          <w:szCs w:val="28"/>
        </w:rPr>
        <w:t xml:space="preserve"> </w:t>
      </w:r>
      <w:r w:rsidRPr="005A064D">
        <w:rPr>
          <w:sz w:val="28"/>
          <w:szCs w:val="28"/>
        </w:rPr>
        <w:t>15-20 тонн (первая цифра - класс - 5), грузовой автомобиль (вторая цифра</w:t>
      </w:r>
      <w:r>
        <w:rPr>
          <w:sz w:val="28"/>
          <w:szCs w:val="28"/>
        </w:rPr>
        <w:t xml:space="preserve"> </w:t>
      </w:r>
      <w:r w:rsidRPr="005A064D">
        <w:rPr>
          <w:sz w:val="28"/>
          <w:szCs w:val="28"/>
        </w:rPr>
        <w:t>- 3), номер модели (4-я цифра - 20).</w:t>
      </w:r>
      <w:r w:rsidRPr="00A8533B">
        <w:rPr>
          <w:sz w:val="28"/>
          <w:szCs w:val="28"/>
        </w:rPr>
        <w:t xml:space="preserve"> </w:t>
      </w:r>
    </w:p>
    <w:p w:rsidR="0049113D" w:rsidRPr="00AD4048" w:rsidRDefault="0049113D" w:rsidP="0049113D">
      <w:pPr>
        <w:shd w:val="clear" w:color="auto" w:fill="FFFFFF"/>
        <w:tabs>
          <w:tab w:val="left" w:pos="972"/>
        </w:tabs>
        <w:spacing w:before="79"/>
        <w:ind w:firstLine="567"/>
        <w:jc w:val="both"/>
        <w:rPr>
          <w:sz w:val="28"/>
          <w:szCs w:val="28"/>
        </w:rPr>
      </w:pPr>
      <w:r w:rsidRPr="005A064D">
        <w:rPr>
          <w:sz w:val="28"/>
          <w:szCs w:val="28"/>
        </w:rPr>
        <w:t xml:space="preserve">Обозначение автомобиля - </w:t>
      </w:r>
      <w:r w:rsidRPr="00AD4048">
        <w:rPr>
          <w:bCs/>
          <w:sz w:val="28"/>
          <w:szCs w:val="28"/>
        </w:rPr>
        <w:t>ГАЗ 3102;</w:t>
      </w:r>
    </w:p>
    <w:p w:rsidR="0049113D" w:rsidRPr="005A064D" w:rsidRDefault="0049113D" w:rsidP="0049113D">
      <w:pPr>
        <w:shd w:val="clear" w:color="auto" w:fill="FFFFFF"/>
        <w:tabs>
          <w:tab w:val="left" w:pos="972"/>
        </w:tabs>
        <w:ind w:right="7" w:firstLine="567"/>
        <w:jc w:val="both"/>
        <w:rPr>
          <w:sz w:val="28"/>
          <w:szCs w:val="28"/>
        </w:rPr>
      </w:pPr>
      <w:r w:rsidRPr="00AD4048">
        <w:rPr>
          <w:bCs/>
          <w:sz w:val="28"/>
          <w:szCs w:val="28"/>
        </w:rPr>
        <w:t>♦</w:t>
      </w:r>
      <w:r w:rsidRPr="00AD4048">
        <w:rPr>
          <w:bCs/>
          <w:sz w:val="28"/>
          <w:szCs w:val="28"/>
        </w:rPr>
        <w:tab/>
        <w:t>легковой автомобиль</w:t>
      </w:r>
      <w:r w:rsidRPr="005A064D">
        <w:rPr>
          <w:b/>
          <w:bCs/>
          <w:sz w:val="28"/>
          <w:szCs w:val="28"/>
        </w:rPr>
        <w:t xml:space="preserve"> </w:t>
      </w:r>
      <w:r w:rsidRPr="005A064D">
        <w:rPr>
          <w:sz w:val="28"/>
          <w:szCs w:val="28"/>
        </w:rPr>
        <w:t>Горьковского автозавода с рабочим</w:t>
      </w:r>
      <w:r>
        <w:rPr>
          <w:sz w:val="28"/>
          <w:szCs w:val="28"/>
        </w:rPr>
        <w:t xml:space="preserve"> </w:t>
      </w:r>
      <w:r w:rsidRPr="005A064D">
        <w:rPr>
          <w:sz w:val="28"/>
          <w:szCs w:val="28"/>
        </w:rPr>
        <w:t>объемом двигателя 2,445 литра, вторая модель. Название завода - ГАЗ, по</w:t>
      </w:r>
      <w:r>
        <w:rPr>
          <w:sz w:val="28"/>
          <w:szCs w:val="28"/>
        </w:rPr>
        <w:t xml:space="preserve"> </w:t>
      </w:r>
      <w:r w:rsidRPr="005A064D">
        <w:rPr>
          <w:sz w:val="28"/>
          <w:szCs w:val="28"/>
        </w:rPr>
        <w:t>объему двигателя - 3-й класс (1-я цифра - 3), легковой автомобиль (вторая</w:t>
      </w:r>
      <w:r>
        <w:rPr>
          <w:sz w:val="28"/>
          <w:szCs w:val="28"/>
        </w:rPr>
        <w:t xml:space="preserve"> </w:t>
      </w:r>
      <w:r w:rsidRPr="005A064D">
        <w:rPr>
          <w:sz w:val="28"/>
          <w:szCs w:val="28"/>
        </w:rPr>
        <w:t>цифра - 1), номер модели (третья цифра - 02).</w:t>
      </w:r>
    </w:p>
    <w:p w:rsidR="0049113D" w:rsidRPr="005A064D" w:rsidRDefault="0049113D" w:rsidP="0049113D">
      <w:pPr>
        <w:shd w:val="clear" w:color="auto" w:fill="FFFFFF"/>
        <w:spacing w:before="288"/>
        <w:ind w:right="14" w:firstLine="567"/>
        <w:jc w:val="both"/>
        <w:rPr>
          <w:sz w:val="28"/>
          <w:szCs w:val="28"/>
        </w:rPr>
      </w:pPr>
      <w:r w:rsidRPr="00AD4048">
        <w:rPr>
          <w:bCs/>
          <w:sz w:val="28"/>
          <w:szCs w:val="28"/>
          <w:u w:val="single"/>
        </w:rPr>
        <w:t>Техническая характеристика</w:t>
      </w:r>
      <w:r w:rsidRPr="005A064D">
        <w:rPr>
          <w:b/>
          <w:bCs/>
          <w:sz w:val="28"/>
          <w:szCs w:val="28"/>
        </w:rPr>
        <w:t xml:space="preserve"> </w:t>
      </w:r>
      <w:r w:rsidRPr="005A064D">
        <w:rPr>
          <w:sz w:val="28"/>
          <w:szCs w:val="28"/>
        </w:rPr>
        <w:t>автомобиля обычно указывается в прилагаемой к нему инструкции завода-изготовителя. В нее входят, как правило, следующие сведения.</w:t>
      </w:r>
    </w:p>
    <w:p w:rsidR="0049113D" w:rsidRPr="005A064D" w:rsidRDefault="0049113D" w:rsidP="0049113D">
      <w:pPr>
        <w:widowControl w:val="0"/>
        <w:numPr>
          <w:ilvl w:val="0"/>
          <w:numId w:val="7"/>
        </w:numPr>
        <w:shd w:val="clear" w:color="auto" w:fill="FFFFFF"/>
        <w:tabs>
          <w:tab w:val="left" w:pos="245"/>
        </w:tabs>
        <w:autoSpaceDE w:val="0"/>
        <w:autoSpaceDN w:val="0"/>
        <w:adjustRightInd w:val="0"/>
        <w:ind w:left="365" w:hanging="360"/>
        <w:jc w:val="both"/>
        <w:rPr>
          <w:spacing w:val="-21"/>
          <w:sz w:val="28"/>
          <w:szCs w:val="28"/>
        </w:rPr>
      </w:pPr>
      <w:r w:rsidRPr="005A064D">
        <w:rPr>
          <w:sz w:val="28"/>
          <w:szCs w:val="28"/>
        </w:rPr>
        <w:t>Колесная формула.</w:t>
      </w:r>
    </w:p>
    <w:p w:rsidR="0049113D" w:rsidRPr="005A064D" w:rsidRDefault="0049113D" w:rsidP="0049113D">
      <w:pPr>
        <w:widowControl w:val="0"/>
        <w:numPr>
          <w:ilvl w:val="0"/>
          <w:numId w:val="7"/>
        </w:numPr>
        <w:shd w:val="clear" w:color="auto" w:fill="FFFFFF"/>
        <w:tabs>
          <w:tab w:val="left" w:pos="245"/>
        </w:tabs>
        <w:autoSpaceDE w:val="0"/>
        <w:autoSpaceDN w:val="0"/>
        <w:adjustRightInd w:val="0"/>
        <w:ind w:left="365" w:hanging="360"/>
        <w:jc w:val="both"/>
        <w:rPr>
          <w:spacing w:val="-6"/>
          <w:sz w:val="28"/>
          <w:szCs w:val="28"/>
        </w:rPr>
      </w:pPr>
      <w:r>
        <w:rPr>
          <w:sz w:val="28"/>
          <w:szCs w:val="28"/>
        </w:rPr>
        <w:t xml:space="preserve">Номинальная грузоподъемность в тоннах </w:t>
      </w:r>
      <w:r w:rsidRPr="005A064D">
        <w:rPr>
          <w:sz w:val="28"/>
          <w:szCs w:val="28"/>
        </w:rPr>
        <w:t>или килограммах</w:t>
      </w:r>
      <w:r>
        <w:rPr>
          <w:sz w:val="28"/>
          <w:szCs w:val="28"/>
        </w:rPr>
        <w:t xml:space="preserve">, </w:t>
      </w:r>
      <w:r w:rsidRPr="005A064D">
        <w:rPr>
          <w:sz w:val="28"/>
          <w:szCs w:val="28"/>
        </w:rPr>
        <w:t>и (или) число посадочных мест.</w:t>
      </w:r>
    </w:p>
    <w:p w:rsidR="0049113D" w:rsidRPr="005A064D" w:rsidRDefault="0049113D" w:rsidP="0049113D">
      <w:pPr>
        <w:widowControl w:val="0"/>
        <w:numPr>
          <w:ilvl w:val="0"/>
          <w:numId w:val="7"/>
        </w:numPr>
        <w:shd w:val="clear" w:color="auto" w:fill="FFFFFF"/>
        <w:tabs>
          <w:tab w:val="left" w:pos="245"/>
        </w:tabs>
        <w:autoSpaceDE w:val="0"/>
        <w:autoSpaceDN w:val="0"/>
        <w:adjustRightInd w:val="0"/>
        <w:spacing w:before="7"/>
        <w:ind w:left="365" w:hanging="360"/>
        <w:jc w:val="both"/>
        <w:rPr>
          <w:spacing w:val="-4"/>
          <w:sz w:val="28"/>
          <w:szCs w:val="28"/>
        </w:rPr>
      </w:pPr>
      <w:r w:rsidRPr="005A064D">
        <w:rPr>
          <w:sz w:val="28"/>
          <w:szCs w:val="28"/>
        </w:rPr>
        <w:t>Полная масса в тоннах или килограммах.</w:t>
      </w:r>
    </w:p>
    <w:p w:rsidR="0049113D" w:rsidRPr="005A064D" w:rsidRDefault="0049113D" w:rsidP="0049113D">
      <w:pPr>
        <w:widowControl w:val="0"/>
        <w:numPr>
          <w:ilvl w:val="0"/>
          <w:numId w:val="7"/>
        </w:numPr>
        <w:shd w:val="clear" w:color="auto" w:fill="FFFFFF"/>
        <w:tabs>
          <w:tab w:val="left" w:pos="245"/>
        </w:tabs>
        <w:autoSpaceDE w:val="0"/>
        <w:autoSpaceDN w:val="0"/>
        <w:adjustRightInd w:val="0"/>
        <w:ind w:left="365" w:hanging="360"/>
        <w:jc w:val="both"/>
        <w:rPr>
          <w:spacing w:val="-4"/>
          <w:sz w:val="28"/>
          <w:szCs w:val="28"/>
        </w:rPr>
      </w:pPr>
      <w:r w:rsidRPr="005A064D">
        <w:rPr>
          <w:sz w:val="28"/>
          <w:szCs w:val="28"/>
        </w:rPr>
        <w:t>Габаритные размеры в метрах или миллиметрах.</w:t>
      </w:r>
    </w:p>
    <w:p w:rsidR="0049113D" w:rsidRPr="005A064D" w:rsidRDefault="0049113D" w:rsidP="0049113D">
      <w:pPr>
        <w:widowControl w:val="0"/>
        <w:numPr>
          <w:ilvl w:val="0"/>
          <w:numId w:val="7"/>
        </w:numPr>
        <w:shd w:val="clear" w:color="auto" w:fill="FFFFFF"/>
        <w:tabs>
          <w:tab w:val="left" w:pos="245"/>
        </w:tabs>
        <w:autoSpaceDE w:val="0"/>
        <w:autoSpaceDN w:val="0"/>
        <w:adjustRightInd w:val="0"/>
        <w:ind w:left="365" w:hanging="360"/>
        <w:jc w:val="both"/>
        <w:rPr>
          <w:spacing w:val="-6"/>
          <w:sz w:val="28"/>
          <w:szCs w:val="28"/>
        </w:rPr>
      </w:pPr>
      <w:r w:rsidRPr="005A064D">
        <w:rPr>
          <w:sz w:val="28"/>
          <w:szCs w:val="28"/>
        </w:rPr>
        <w:t>Тип двигателя и его модель</w:t>
      </w:r>
      <w:r>
        <w:rPr>
          <w:sz w:val="28"/>
          <w:szCs w:val="28"/>
        </w:rPr>
        <w:t>, рабочий объем двигателя и его</w:t>
      </w:r>
      <w:r w:rsidRPr="005A064D">
        <w:rPr>
          <w:sz w:val="28"/>
          <w:szCs w:val="28"/>
        </w:rPr>
        <w:t xml:space="preserve"> мощность в лошадиных силах или киловаттах.</w:t>
      </w:r>
    </w:p>
    <w:p w:rsidR="0049113D" w:rsidRPr="005A064D" w:rsidRDefault="0049113D" w:rsidP="0049113D">
      <w:pPr>
        <w:widowControl w:val="0"/>
        <w:numPr>
          <w:ilvl w:val="0"/>
          <w:numId w:val="7"/>
        </w:numPr>
        <w:shd w:val="clear" w:color="auto" w:fill="FFFFFF"/>
        <w:tabs>
          <w:tab w:val="left" w:pos="245"/>
        </w:tabs>
        <w:autoSpaceDE w:val="0"/>
        <w:autoSpaceDN w:val="0"/>
        <w:adjustRightInd w:val="0"/>
        <w:ind w:left="365" w:hanging="360"/>
        <w:jc w:val="both"/>
        <w:rPr>
          <w:spacing w:val="-4"/>
          <w:sz w:val="28"/>
          <w:szCs w:val="28"/>
        </w:rPr>
      </w:pPr>
      <w:r w:rsidRPr="005A064D">
        <w:rPr>
          <w:sz w:val="28"/>
          <w:szCs w:val="28"/>
        </w:rPr>
        <w:t xml:space="preserve">Контрольный расход топлива в литрах на </w:t>
      </w:r>
      <w:smartTag w:uri="urn:schemas-microsoft-com:office:smarttags" w:element="metricconverter">
        <w:smartTagPr>
          <w:attr w:name="ProductID" w:val="100 км"/>
        </w:smartTagPr>
        <w:r w:rsidRPr="005A064D">
          <w:rPr>
            <w:sz w:val="28"/>
            <w:szCs w:val="28"/>
          </w:rPr>
          <w:t>100 км</w:t>
        </w:r>
      </w:smartTag>
      <w:r>
        <w:rPr>
          <w:sz w:val="28"/>
          <w:szCs w:val="28"/>
        </w:rPr>
        <w:t xml:space="preserve"> пути при нормирован</w:t>
      </w:r>
      <w:r w:rsidRPr="005A064D">
        <w:rPr>
          <w:sz w:val="28"/>
          <w:szCs w:val="28"/>
        </w:rPr>
        <w:t>ной для данного автомобиля скорости движения.</w:t>
      </w:r>
    </w:p>
    <w:p w:rsidR="0049113D" w:rsidRDefault="0049113D" w:rsidP="0049113D">
      <w:pPr>
        <w:shd w:val="clear" w:color="auto" w:fill="FFFFFF"/>
        <w:spacing w:before="130"/>
        <w:ind w:right="65" w:firstLine="567"/>
        <w:jc w:val="both"/>
        <w:rPr>
          <w:sz w:val="28"/>
          <w:szCs w:val="28"/>
        </w:rPr>
      </w:pPr>
      <w:r w:rsidRPr="005A064D">
        <w:rPr>
          <w:sz w:val="28"/>
          <w:szCs w:val="28"/>
        </w:rPr>
        <w:t xml:space="preserve">Кроме того, могут быть указаны и другие сведения, например такие, как время разгона до определенной скорости (чаше всего до </w:t>
      </w:r>
      <w:smartTag w:uri="urn:schemas-microsoft-com:office:smarttags" w:element="metricconverter">
        <w:smartTagPr>
          <w:attr w:name="ProductID" w:val="100 км/ч"/>
        </w:smartTagPr>
        <w:r w:rsidRPr="005A064D">
          <w:rPr>
            <w:sz w:val="28"/>
            <w:szCs w:val="28"/>
          </w:rPr>
          <w:t>100 км/ч</w:t>
        </w:r>
      </w:smartTag>
      <w:r>
        <w:rPr>
          <w:sz w:val="28"/>
          <w:szCs w:val="28"/>
        </w:rPr>
        <w:t>), ра</w:t>
      </w:r>
      <w:r w:rsidRPr="005A064D">
        <w:rPr>
          <w:sz w:val="28"/>
          <w:szCs w:val="28"/>
        </w:rPr>
        <w:t>диус разворота на 180 градусов, характеристики трансмиссии и т.д.</w:t>
      </w:r>
    </w:p>
    <w:p w:rsidR="0049113D" w:rsidRDefault="0049113D" w:rsidP="0049113D">
      <w:pPr>
        <w:rPr>
          <w:spacing w:val="4"/>
          <w:sz w:val="28"/>
        </w:rPr>
      </w:pPr>
    </w:p>
    <w:p w:rsidR="0049113D" w:rsidRDefault="0049113D" w:rsidP="0049113D">
      <w:pPr>
        <w:rPr>
          <w:spacing w:val="4"/>
          <w:sz w:val="28"/>
        </w:rPr>
      </w:pPr>
      <w:r>
        <w:rPr>
          <w:spacing w:val="4"/>
          <w:sz w:val="28"/>
        </w:rPr>
        <w:t xml:space="preserve">Литература: </w:t>
      </w:r>
      <w:r>
        <w:rPr>
          <w:sz w:val="28"/>
        </w:rPr>
        <w:t>1, стр. 3-15;  2, стр. 3-8.</w:t>
      </w:r>
    </w:p>
    <w:p w:rsidR="0049113D" w:rsidRDefault="0049113D" w:rsidP="0049113D">
      <w:pPr>
        <w:jc w:val="both"/>
        <w:rPr>
          <w:sz w:val="28"/>
        </w:rPr>
      </w:pPr>
    </w:p>
    <w:p w:rsidR="0049113D" w:rsidRDefault="0049113D" w:rsidP="0049113D">
      <w:pPr>
        <w:pStyle w:val="a3"/>
        <w:rPr>
          <w:szCs w:val="24"/>
        </w:rPr>
      </w:pPr>
      <w:r>
        <w:rPr>
          <w:szCs w:val="24"/>
        </w:rPr>
        <w:t>Контрольные вопросы:</w:t>
      </w:r>
    </w:p>
    <w:p w:rsidR="0049113D" w:rsidRDefault="0049113D" w:rsidP="0049113D">
      <w:pPr>
        <w:rPr>
          <w:bCs/>
          <w:sz w:val="28"/>
        </w:rPr>
      </w:pPr>
      <w:r>
        <w:rPr>
          <w:bCs/>
          <w:sz w:val="28"/>
        </w:rPr>
        <w:t>1 Классификация транспортных средств</w:t>
      </w:r>
    </w:p>
    <w:p w:rsidR="0049113D" w:rsidRDefault="0049113D" w:rsidP="0049113D">
      <w:pPr>
        <w:rPr>
          <w:bCs/>
          <w:sz w:val="28"/>
        </w:rPr>
      </w:pPr>
      <w:r>
        <w:rPr>
          <w:bCs/>
          <w:sz w:val="28"/>
        </w:rPr>
        <w:t>2 Индексация грузовых автомобилей</w:t>
      </w:r>
    </w:p>
    <w:p w:rsidR="0049113D" w:rsidRDefault="0049113D" w:rsidP="0049113D">
      <w:pPr>
        <w:rPr>
          <w:bCs/>
          <w:sz w:val="28"/>
        </w:rPr>
      </w:pPr>
      <w:r>
        <w:rPr>
          <w:bCs/>
          <w:sz w:val="28"/>
        </w:rPr>
        <w:lastRenderedPageBreak/>
        <w:t>3 Индексация легковых автомобилей</w:t>
      </w:r>
    </w:p>
    <w:p w:rsidR="0049113D" w:rsidRDefault="0049113D" w:rsidP="0049113D">
      <w:pPr>
        <w:rPr>
          <w:bCs/>
          <w:sz w:val="28"/>
        </w:rPr>
      </w:pPr>
      <w:r>
        <w:rPr>
          <w:bCs/>
          <w:sz w:val="28"/>
        </w:rPr>
        <w:t>4 Перечислить классы грузовых автомобилей</w:t>
      </w:r>
    </w:p>
    <w:p w:rsidR="0049113D" w:rsidRDefault="0049113D" w:rsidP="0049113D">
      <w:pPr>
        <w:rPr>
          <w:bCs/>
          <w:sz w:val="28"/>
        </w:rPr>
      </w:pPr>
      <w:r>
        <w:rPr>
          <w:bCs/>
          <w:sz w:val="28"/>
        </w:rPr>
        <w:t>5 Перечислить классы легковых автомобилей</w:t>
      </w:r>
    </w:p>
    <w:p w:rsidR="0049113D" w:rsidRDefault="0049113D" w:rsidP="0049113D">
      <w:pPr>
        <w:rPr>
          <w:b/>
          <w:bCs/>
          <w:color w:val="000000"/>
          <w:sz w:val="28"/>
        </w:rPr>
      </w:pPr>
    </w:p>
    <w:p w:rsidR="0049113D" w:rsidRDefault="0049113D" w:rsidP="0049113D">
      <w:pPr>
        <w:pStyle w:val="1"/>
        <w:numPr>
          <w:ilvl w:val="0"/>
          <w:numId w:val="0"/>
        </w:numPr>
      </w:pPr>
    </w:p>
    <w:p w:rsidR="0049113D" w:rsidRDefault="0049113D" w:rsidP="0049113D">
      <w:pPr>
        <w:pStyle w:val="1"/>
        <w:numPr>
          <w:ilvl w:val="0"/>
          <w:numId w:val="0"/>
        </w:numPr>
      </w:pPr>
      <w:r>
        <w:t xml:space="preserve">    Тема 3.  Типы приводов транспортных средств</w:t>
      </w:r>
    </w:p>
    <w:p w:rsidR="0049113D" w:rsidRPr="004C79BA" w:rsidRDefault="0049113D" w:rsidP="0049113D">
      <w:pPr>
        <w:pStyle w:val="1"/>
        <w:numPr>
          <w:ilvl w:val="0"/>
          <w:numId w:val="0"/>
        </w:numPr>
        <w:jc w:val="both"/>
        <w:rPr>
          <w:b w:val="0"/>
          <w:u w:val="single"/>
        </w:rPr>
      </w:pPr>
      <w:r w:rsidRPr="004C79BA">
        <w:rPr>
          <w:b w:val="0"/>
        </w:rPr>
        <w:t xml:space="preserve">Цель: Изучение вариантов передачи крутящего момента от двигателя внутреннего сгорания к трансмиссии  </w:t>
      </w:r>
    </w:p>
    <w:p w:rsidR="0049113D" w:rsidRDefault="0049113D" w:rsidP="0049113D">
      <w:pPr>
        <w:pStyle w:val="a3"/>
        <w:rPr>
          <w:szCs w:val="24"/>
        </w:rPr>
      </w:pPr>
      <w:r>
        <w:rPr>
          <w:szCs w:val="24"/>
        </w:rPr>
        <w:t>План:</w:t>
      </w:r>
    </w:p>
    <w:p w:rsidR="0049113D" w:rsidRDefault="0049113D" w:rsidP="0049113D">
      <w:pPr>
        <w:jc w:val="both"/>
        <w:rPr>
          <w:bCs/>
          <w:sz w:val="28"/>
          <w:szCs w:val="28"/>
        </w:rPr>
      </w:pPr>
      <w:r>
        <w:rPr>
          <w:bCs/>
          <w:sz w:val="28"/>
          <w:szCs w:val="28"/>
        </w:rPr>
        <w:t>1 Особенности конструкций переднеприводных автомобилей</w:t>
      </w:r>
    </w:p>
    <w:p w:rsidR="0049113D" w:rsidRDefault="0049113D" w:rsidP="0049113D">
      <w:pPr>
        <w:jc w:val="both"/>
        <w:rPr>
          <w:bCs/>
          <w:sz w:val="28"/>
          <w:szCs w:val="28"/>
        </w:rPr>
      </w:pPr>
      <w:r>
        <w:rPr>
          <w:bCs/>
          <w:sz w:val="28"/>
          <w:szCs w:val="28"/>
        </w:rPr>
        <w:t xml:space="preserve">2 Особенности конструкций заднеприводных автомобилей </w:t>
      </w:r>
    </w:p>
    <w:p w:rsidR="0049113D" w:rsidRDefault="0049113D" w:rsidP="0049113D">
      <w:pPr>
        <w:pStyle w:val="ae"/>
        <w:spacing w:line="240" w:lineRule="auto"/>
        <w:jc w:val="both"/>
        <w:rPr>
          <w:rFonts w:ascii="Times New Roman" w:hAnsi="Times New Roman" w:cs="Times New Roman"/>
          <w:b/>
          <w:bCs/>
          <w:sz w:val="32"/>
        </w:rPr>
      </w:pPr>
    </w:p>
    <w:p w:rsidR="0049113D" w:rsidRDefault="0049113D" w:rsidP="0049113D">
      <w:pPr>
        <w:jc w:val="both"/>
        <w:rPr>
          <w:sz w:val="28"/>
          <w:szCs w:val="22"/>
        </w:rPr>
      </w:pPr>
      <w:r>
        <w:rPr>
          <w:b/>
          <w:bCs/>
          <w:sz w:val="28"/>
          <w:szCs w:val="22"/>
        </w:rPr>
        <w:t xml:space="preserve">    </w:t>
      </w:r>
      <w:r>
        <w:rPr>
          <w:sz w:val="28"/>
          <w:szCs w:val="22"/>
        </w:rPr>
        <w:t xml:space="preserve"> Для передачи крутящего момента от двигателя на ведущие колеса, а также для изменения величины крутящего момента и его направления используются в автомобилестроении различные варианты конструкций атомобилей.</w:t>
      </w:r>
    </w:p>
    <w:p w:rsidR="0049113D" w:rsidRDefault="0049113D" w:rsidP="0049113D">
      <w:pPr>
        <w:jc w:val="both"/>
        <w:rPr>
          <w:sz w:val="28"/>
          <w:szCs w:val="22"/>
        </w:rPr>
      </w:pPr>
      <w:r>
        <w:rPr>
          <w:sz w:val="28"/>
          <w:szCs w:val="22"/>
        </w:rPr>
        <w:t xml:space="preserve">    Агрегаты трансмиссии </w:t>
      </w:r>
      <w:r w:rsidRPr="00083826">
        <w:rPr>
          <w:bCs/>
          <w:sz w:val="28"/>
          <w:szCs w:val="22"/>
          <w:u w:val="single"/>
        </w:rPr>
        <w:t>заднеприводного</w:t>
      </w:r>
      <w:r>
        <w:rPr>
          <w:sz w:val="28"/>
          <w:szCs w:val="22"/>
        </w:rPr>
        <w:t xml:space="preserve"> автомобиля распределены вдоль всего кузова и передают крутящий момент от двигателя на задние колеса. </w:t>
      </w:r>
    </w:p>
    <w:p w:rsidR="0049113D" w:rsidRDefault="0049113D" w:rsidP="0049113D">
      <w:pPr>
        <w:jc w:val="both"/>
        <w:rPr>
          <w:sz w:val="28"/>
          <w:szCs w:val="22"/>
        </w:rPr>
      </w:pPr>
    </w:p>
    <w:p w:rsidR="0049113D" w:rsidRPr="008C4A3D" w:rsidRDefault="0049113D" w:rsidP="0049113D">
      <w:pPr>
        <w:jc w:val="both"/>
        <w:rPr>
          <w:sz w:val="28"/>
          <w:szCs w:val="22"/>
          <w:u w:val="single"/>
        </w:rPr>
      </w:pPr>
      <w:r w:rsidRPr="00083826">
        <w:rPr>
          <w:bCs/>
          <w:sz w:val="28"/>
          <w:szCs w:val="22"/>
          <w:u w:val="single"/>
        </w:rPr>
        <w:t xml:space="preserve">     Трансмиссия заднеприводного автомобиля</w:t>
      </w:r>
      <w:r w:rsidRPr="00083826">
        <w:rPr>
          <w:sz w:val="28"/>
          <w:szCs w:val="22"/>
          <w:u w:val="single"/>
        </w:rPr>
        <w:t xml:space="preserve"> (рисунок </w:t>
      </w:r>
      <w:r>
        <w:rPr>
          <w:sz w:val="28"/>
          <w:szCs w:val="22"/>
          <w:u w:val="single"/>
        </w:rPr>
        <w:t>3.</w:t>
      </w:r>
      <w:r w:rsidRPr="00083826">
        <w:rPr>
          <w:sz w:val="28"/>
          <w:szCs w:val="22"/>
          <w:u w:val="single"/>
        </w:rPr>
        <w:t xml:space="preserve">1) </w:t>
      </w:r>
      <w:r w:rsidRPr="00083826">
        <w:rPr>
          <w:bCs/>
          <w:sz w:val="28"/>
          <w:szCs w:val="22"/>
          <w:u w:val="single"/>
        </w:rPr>
        <w:t>включает в себя:</w:t>
      </w:r>
      <w:r w:rsidRPr="00083826">
        <w:rPr>
          <w:sz w:val="28"/>
          <w:szCs w:val="22"/>
          <w:u w:val="single"/>
        </w:rPr>
        <w:t xml:space="preserve"> </w:t>
      </w:r>
      <w:r>
        <w:rPr>
          <w:sz w:val="28"/>
          <w:szCs w:val="22"/>
        </w:rPr>
        <w:t xml:space="preserve">сцепление, коробку передач, карданную передачу, главную передачу,дифференциал, полуоси. </w:t>
      </w:r>
    </w:p>
    <w:p w:rsidR="0049113D" w:rsidRDefault="0049113D" w:rsidP="0049113D">
      <w:pPr>
        <w:jc w:val="both"/>
        <w:rPr>
          <w:sz w:val="28"/>
          <w:szCs w:val="22"/>
        </w:rPr>
      </w:pPr>
      <w:r>
        <w:rPr>
          <w:sz w:val="28"/>
          <w:szCs w:val="22"/>
        </w:rPr>
        <w:t xml:space="preserve">    В автомобиле с приводом на </w:t>
      </w:r>
      <w:r w:rsidRPr="00F01F18">
        <w:rPr>
          <w:bCs/>
          <w:sz w:val="28"/>
          <w:szCs w:val="22"/>
          <w:u w:val="single"/>
        </w:rPr>
        <w:t>передние колеса</w:t>
      </w:r>
      <w:r>
        <w:rPr>
          <w:b/>
          <w:bCs/>
          <w:sz w:val="28"/>
          <w:szCs w:val="22"/>
        </w:rPr>
        <w:t>,</w:t>
      </w:r>
      <w:r>
        <w:rPr>
          <w:sz w:val="28"/>
          <w:szCs w:val="22"/>
        </w:rPr>
        <w:t xml:space="preserve"> передача крутящего момента не уходит так далеко от двигателя, как в автомобиле с задним приводом. Все агрегаты трансмиссии сконцентрированы под капотом машины и объединены в один большой узел агрегатов. Механизм сцепления находится в кожухе между   двигателем и коробкой передач, которая, в свою очередь, содержит в себе еще и главную передачу с дифференциалом. Поэтому валы привода передних колес выходят непосредственно из картера коробки передач</w:t>
      </w:r>
    </w:p>
    <w:p w:rsidR="0049113D" w:rsidRDefault="0049113D" w:rsidP="0049113D">
      <w:pPr>
        <w:jc w:val="both"/>
        <w:rPr>
          <w:sz w:val="28"/>
          <w:szCs w:val="22"/>
        </w:rPr>
      </w:pPr>
    </w:p>
    <w:p w:rsidR="0049113D" w:rsidRDefault="0049113D" w:rsidP="0049113D">
      <w:pPr>
        <w:pStyle w:val="ae"/>
        <w:spacing w:line="240" w:lineRule="auto"/>
        <w:jc w:val="both"/>
        <w:rPr>
          <w:rFonts w:ascii="Times New Roman" w:hAnsi="Times New Roman" w:cs="Times New Roman"/>
          <w:sz w:val="28"/>
          <w:szCs w:val="22"/>
        </w:rPr>
      </w:pPr>
      <w:r>
        <w:rPr>
          <w:rFonts w:ascii="Times New Roman" w:hAnsi="Times New Roman" w:cs="Times New Roman"/>
          <w:noProof/>
          <w:sz w:val="28"/>
          <w:szCs w:val="22"/>
        </w:rPr>
        <w:drawing>
          <wp:inline distT="0" distB="0" distL="0" distR="0">
            <wp:extent cx="5648325" cy="2390775"/>
            <wp:effectExtent l="0" t="0" r="9525" b="9525"/>
            <wp:docPr id="41" name="Рисунок 41" descr="z_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z_29"/>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648325" cy="2390775"/>
                    </a:xfrm>
                    <a:prstGeom prst="rect">
                      <a:avLst/>
                    </a:prstGeom>
                    <a:noFill/>
                    <a:ln>
                      <a:noFill/>
                    </a:ln>
                  </pic:spPr>
                </pic:pic>
              </a:graphicData>
            </a:graphic>
          </wp:inline>
        </w:drawing>
      </w:r>
    </w:p>
    <w:p w:rsidR="0049113D" w:rsidRDefault="0049113D" w:rsidP="0049113D">
      <w:pPr>
        <w:pStyle w:val="ae"/>
        <w:spacing w:line="240" w:lineRule="auto"/>
        <w:jc w:val="center"/>
        <w:rPr>
          <w:rFonts w:ascii="Times New Roman" w:hAnsi="Times New Roman" w:cs="Times New Roman"/>
          <w:sz w:val="28"/>
          <w:szCs w:val="22"/>
        </w:rPr>
      </w:pPr>
      <w:r>
        <w:rPr>
          <w:rFonts w:ascii="Times New Roman" w:hAnsi="Times New Roman" w:cs="Times New Roman"/>
          <w:sz w:val="28"/>
          <w:szCs w:val="22"/>
        </w:rPr>
        <w:t>Рисунок. 3.1 -  Схема трансмиссии заднеприводного автомобиля</w:t>
      </w:r>
    </w:p>
    <w:p w:rsidR="0049113D" w:rsidRPr="00826226" w:rsidRDefault="0049113D" w:rsidP="0049113D">
      <w:pPr>
        <w:pStyle w:val="ae"/>
        <w:spacing w:line="240" w:lineRule="auto"/>
        <w:jc w:val="both"/>
        <w:rPr>
          <w:rFonts w:ascii="Times New Roman" w:hAnsi="Times New Roman" w:cs="Times New Roman"/>
          <w:sz w:val="28"/>
          <w:szCs w:val="28"/>
        </w:rPr>
      </w:pPr>
      <w:r w:rsidRPr="002C665A">
        <w:rPr>
          <w:rFonts w:ascii="Times New Roman" w:hAnsi="Times New Roman" w:cs="Times New Roman"/>
          <w:sz w:val="28"/>
          <w:szCs w:val="28"/>
        </w:rPr>
        <w:lastRenderedPageBreak/>
        <w:t xml:space="preserve">I - двигатель; II - сцепление; III - коробка передач; IV - карданная передача: 1 - эластичная муфта; 2 - шлицевое соединение; 3 - передний карданный вал; 4 - подвесной подшипник; 5 - передний карданный шарнир; 6 - задний карданный вал; 7 - задний карданный шарнир; V - задний мост с главной передачей и дифференциалом.(подобная схема расположения элементов трансмиссии приемлема к множеству конструкций легковых и грузовых автомобилей с колесной формулой 4*2).  </w:t>
      </w:r>
    </w:p>
    <w:p w:rsidR="0049113D" w:rsidRDefault="0049113D" w:rsidP="0049113D">
      <w:pPr>
        <w:jc w:val="both"/>
        <w:rPr>
          <w:sz w:val="28"/>
          <w:szCs w:val="22"/>
        </w:rPr>
      </w:pPr>
      <w:r w:rsidRPr="00F01F18">
        <w:rPr>
          <w:bCs/>
          <w:sz w:val="28"/>
          <w:szCs w:val="22"/>
          <w:u w:val="single"/>
        </w:rPr>
        <w:t>Трансмиссия переднеприводного автомобиля</w:t>
      </w:r>
      <w:r w:rsidRPr="00F01F18">
        <w:rPr>
          <w:sz w:val="28"/>
          <w:szCs w:val="22"/>
          <w:u w:val="single"/>
        </w:rPr>
        <w:t xml:space="preserve"> (рисунок 2) включает в себя</w:t>
      </w:r>
      <w:r>
        <w:rPr>
          <w:sz w:val="28"/>
          <w:szCs w:val="22"/>
        </w:rPr>
        <w:t xml:space="preserve">: </w:t>
      </w:r>
    </w:p>
    <w:p w:rsidR="0049113D" w:rsidRDefault="0049113D" w:rsidP="0049113D">
      <w:pPr>
        <w:spacing w:before="100" w:beforeAutospacing="1" w:after="100" w:afterAutospacing="1"/>
        <w:jc w:val="both"/>
        <w:rPr>
          <w:sz w:val="28"/>
          <w:szCs w:val="22"/>
        </w:rPr>
      </w:pPr>
      <w:r>
        <w:rPr>
          <w:sz w:val="28"/>
          <w:szCs w:val="22"/>
        </w:rPr>
        <w:t>сцепление, коробку передач, главную передачу, дифференциал, валы привода передних колес</w:t>
      </w:r>
    </w:p>
    <w:p w:rsidR="0049113D" w:rsidRDefault="0049113D" w:rsidP="0049113D">
      <w:pPr>
        <w:pStyle w:val="ae"/>
        <w:spacing w:line="240" w:lineRule="auto"/>
        <w:jc w:val="center"/>
        <w:rPr>
          <w:rFonts w:ascii="Times New Roman" w:hAnsi="Times New Roman" w:cs="Times New Roman"/>
          <w:sz w:val="28"/>
          <w:szCs w:val="22"/>
        </w:rPr>
      </w:pPr>
      <w:r>
        <w:rPr>
          <w:rFonts w:ascii="Times New Roman" w:hAnsi="Times New Roman" w:cs="Times New Roman"/>
          <w:noProof/>
          <w:sz w:val="28"/>
          <w:szCs w:val="22"/>
        </w:rPr>
        <w:drawing>
          <wp:inline distT="0" distB="0" distL="0" distR="0">
            <wp:extent cx="5143500" cy="2628900"/>
            <wp:effectExtent l="0" t="0" r="0" b="0"/>
            <wp:docPr id="40" name="Рисунок 40" descr="z_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z_30"/>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143500" cy="2628900"/>
                    </a:xfrm>
                    <a:prstGeom prst="rect">
                      <a:avLst/>
                    </a:prstGeom>
                    <a:noFill/>
                    <a:ln>
                      <a:noFill/>
                    </a:ln>
                  </pic:spPr>
                </pic:pic>
              </a:graphicData>
            </a:graphic>
          </wp:inline>
        </w:drawing>
      </w:r>
    </w:p>
    <w:p w:rsidR="0049113D" w:rsidRPr="00233CB9" w:rsidRDefault="0049113D" w:rsidP="0049113D">
      <w:pPr>
        <w:pStyle w:val="ae"/>
        <w:spacing w:line="240" w:lineRule="auto"/>
        <w:jc w:val="center"/>
        <w:rPr>
          <w:rFonts w:ascii="Times New Roman" w:hAnsi="Times New Roman" w:cs="Times New Roman"/>
          <w:sz w:val="28"/>
          <w:szCs w:val="28"/>
        </w:rPr>
      </w:pPr>
      <w:r w:rsidRPr="00233CB9">
        <w:rPr>
          <w:rFonts w:ascii="Times New Roman" w:hAnsi="Times New Roman" w:cs="Times New Roman"/>
          <w:sz w:val="28"/>
          <w:szCs w:val="28"/>
        </w:rPr>
        <w:t>Рисунок 3. 2 - Схема трансмиссии переднеприводного автомобиля</w:t>
      </w:r>
    </w:p>
    <w:p w:rsidR="0049113D" w:rsidRPr="00233CB9" w:rsidRDefault="0049113D" w:rsidP="0049113D">
      <w:pPr>
        <w:pStyle w:val="ae"/>
        <w:spacing w:line="240" w:lineRule="auto"/>
        <w:jc w:val="both"/>
        <w:rPr>
          <w:rFonts w:ascii="Times New Roman" w:hAnsi="Times New Roman" w:cs="Times New Roman"/>
          <w:sz w:val="28"/>
          <w:szCs w:val="28"/>
        </w:rPr>
      </w:pPr>
      <w:r w:rsidRPr="00233CB9">
        <w:rPr>
          <w:rFonts w:ascii="Times New Roman" w:hAnsi="Times New Roman" w:cs="Times New Roman"/>
          <w:sz w:val="28"/>
          <w:szCs w:val="28"/>
        </w:rPr>
        <w:t>I - двигатель; II - сцепление; III - коробка передач; IV - главная передача и дифференциал; V - правый и левый приводные валы с шарнирами равных угловых скоростей; VI - ведущие (передние) колеса.</w:t>
      </w:r>
    </w:p>
    <w:p w:rsidR="0049113D" w:rsidRPr="00752CBD" w:rsidRDefault="0049113D" w:rsidP="0049113D">
      <w:pPr>
        <w:spacing w:before="100" w:beforeAutospacing="1" w:after="100" w:afterAutospacing="1"/>
        <w:jc w:val="both"/>
        <w:rPr>
          <w:sz w:val="28"/>
          <w:szCs w:val="22"/>
        </w:rPr>
      </w:pPr>
      <w:r>
        <w:rPr>
          <w:sz w:val="28"/>
          <w:szCs w:val="22"/>
        </w:rPr>
        <w:t xml:space="preserve"> </w:t>
      </w:r>
      <w:r>
        <w:rPr>
          <w:spacing w:val="4"/>
          <w:sz w:val="28"/>
        </w:rPr>
        <w:t>Литература:</w:t>
      </w:r>
      <w:r>
        <w:rPr>
          <w:sz w:val="28"/>
        </w:rPr>
        <w:t xml:space="preserve"> 1,стр.3-15; 2, стр.3-8.</w:t>
      </w:r>
    </w:p>
    <w:p w:rsidR="0049113D" w:rsidRDefault="0049113D" w:rsidP="0049113D">
      <w:pPr>
        <w:tabs>
          <w:tab w:val="left" w:pos="360"/>
        </w:tabs>
        <w:rPr>
          <w:sz w:val="28"/>
        </w:rPr>
      </w:pPr>
      <w:r>
        <w:rPr>
          <w:sz w:val="28"/>
        </w:rPr>
        <w:t>Контрольные вопросы:</w:t>
      </w:r>
    </w:p>
    <w:p w:rsidR="0049113D" w:rsidRDefault="0049113D" w:rsidP="0049113D">
      <w:pPr>
        <w:tabs>
          <w:tab w:val="left" w:pos="360"/>
        </w:tabs>
        <w:rPr>
          <w:sz w:val="28"/>
        </w:rPr>
      </w:pPr>
      <w:r>
        <w:rPr>
          <w:sz w:val="28"/>
        </w:rPr>
        <w:t>1 Устройство автомобилей с передним приводом</w:t>
      </w:r>
    </w:p>
    <w:p w:rsidR="0049113D" w:rsidRDefault="0049113D" w:rsidP="0049113D">
      <w:pPr>
        <w:tabs>
          <w:tab w:val="left" w:pos="360"/>
        </w:tabs>
        <w:rPr>
          <w:sz w:val="28"/>
        </w:rPr>
      </w:pPr>
      <w:r>
        <w:rPr>
          <w:sz w:val="28"/>
        </w:rPr>
        <w:t>2 Устройство автомобилей с задним приводом</w:t>
      </w:r>
    </w:p>
    <w:p w:rsidR="0049113D" w:rsidRDefault="0049113D" w:rsidP="0049113D">
      <w:pPr>
        <w:tabs>
          <w:tab w:val="left" w:pos="360"/>
        </w:tabs>
        <w:rPr>
          <w:sz w:val="28"/>
        </w:rPr>
      </w:pPr>
      <w:r>
        <w:rPr>
          <w:sz w:val="28"/>
        </w:rPr>
        <w:t>3 Как устроены автомобили с автоматической или с гидромеханической трансмиссией?</w:t>
      </w:r>
    </w:p>
    <w:p w:rsidR="0049113D" w:rsidRDefault="0049113D" w:rsidP="0049113D">
      <w:pPr>
        <w:tabs>
          <w:tab w:val="left" w:pos="360"/>
        </w:tabs>
        <w:rPr>
          <w:sz w:val="28"/>
        </w:rPr>
      </w:pPr>
      <w:r>
        <w:rPr>
          <w:sz w:val="28"/>
        </w:rPr>
        <w:t>4 Как меняется крутящий момент в разных типах автомобилей?</w:t>
      </w:r>
    </w:p>
    <w:p w:rsidR="0049113D" w:rsidRDefault="0049113D" w:rsidP="0049113D">
      <w:pPr>
        <w:tabs>
          <w:tab w:val="left" w:pos="360"/>
        </w:tabs>
        <w:rPr>
          <w:sz w:val="28"/>
        </w:rPr>
      </w:pPr>
    </w:p>
    <w:p w:rsidR="0049113D" w:rsidRDefault="0049113D" w:rsidP="0049113D">
      <w:pPr>
        <w:rPr>
          <w:sz w:val="28"/>
        </w:rPr>
      </w:pPr>
    </w:p>
    <w:p w:rsidR="0049113D" w:rsidRDefault="0049113D" w:rsidP="0049113D">
      <w:pPr>
        <w:rPr>
          <w:b/>
          <w:bCs/>
          <w:sz w:val="28"/>
        </w:rPr>
      </w:pPr>
      <w:r>
        <w:rPr>
          <w:b/>
          <w:bCs/>
          <w:sz w:val="28"/>
        </w:rPr>
        <w:t xml:space="preserve">    Тема 4. Трансмиссии  </w:t>
      </w:r>
    </w:p>
    <w:p w:rsidR="0049113D" w:rsidRPr="00B63860" w:rsidRDefault="0049113D" w:rsidP="0049113D">
      <w:pPr>
        <w:pStyle w:val="a3"/>
        <w:rPr>
          <w:bCs/>
        </w:rPr>
      </w:pPr>
      <w:r w:rsidRPr="00B63860">
        <w:rPr>
          <w:bCs/>
        </w:rPr>
        <w:t xml:space="preserve">Цель: Изучить </w:t>
      </w:r>
      <w:r>
        <w:rPr>
          <w:bCs/>
        </w:rPr>
        <w:t>виды трансмиссий, особенности конструкций</w:t>
      </w:r>
    </w:p>
    <w:p w:rsidR="0049113D" w:rsidRDefault="0049113D" w:rsidP="0049113D">
      <w:pPr>
        <w:pStyle w:val="a3"/>
        <w:rPr>
          <w:szCs w:val="24"/>
        </w:rPr>
      </w:pPr>
      <w:r>
        <w:rPr>
          <w:szCs w:val="24"/>
        </w:rPr>
        <w:t>План:</w:t>
      </w:r>
    </w:p>
    <w:p w:rsidR="0049113D" w:rsidRDefault="0049113D" w:rsidP="0049113D">
      <w:pPr>
        <w:pStyle w:val="a3"/>
        <w:jc w:val="left"/>
      </w:pPr>
      <w:r>
        <w:t xml:space="preserve">  1. Механические трансмиссии </w:t>
      </w:r>
    </w:p>
    <w:p w:rsidR="0049113D" w:rsidRPr="00DC21CE" w:rsidRDefault="0049113D" w:rsidP="0049113D">
      <w:pPr>
        <w:rPr>
          <w:b/>
          <w:bCs/>
          <w:sz w:val="28"/>
        </w:rPr>
      </w:pPr>
      <w:r>
        <w:rPr>
          <w:sz w:val="28"/>
        </w:rPr>
        <w:lastRenderedPageBreak/>
        <w:t xml:space="preserve">  2.</w:t>
      </w:r>
      <w:r>
        <w:rPr>
          <w:b/>
          <w:bCs/>
          <w:sz w:val="28"/>
        </w:rPr>
        <w:t xml:space="preserve"> </w:t>
      </w:r>
      <w:r>
        <w:rPr>
          <w:sz w:val="28"/>
        </w:rPr>
        <w:t>Совмещенные трансмиссии</w:t>
      </w:r>
      <w:r>
        <w:rPr>
          <w:b/>
          <w:bCs/>
          <w:sz w:val="28"/>
        </w:rPr>
        <w:t xml:space="preserve">  </w:t>
      </w:r>
    </w:p>
    <w:p w:rsidR="0049113D" w:rsidRDefault="0049113D" w:rsidP="0049113D">
      <w:pPr>
        <w:rPr>
          <w:spacing w:val="4"/>
          <w:sz w:val="28"/>
        </w:rPr>
      </w:pPr>
    </w:p>
    <w:p w:rsidR="0049113D" w:rsidRPr="00DC21CE" w:rsidRDefault="0049113D" w:rsidP="0049113D">
      <w:pPr>
        <w:pStyle w:val="ae"/>
        <w:shd w:val="clear" w:color="auto" w:fill="F8FCFF"/>
        <w:spacing w:line="24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Pr="00DC21CE">
        <w:rPr>
          <w:rFonts w:ascii="Times New Roman" w:hAnsi="Times New Roman" w:cs="Times New Roman"/>
          <w:sz w:val="28"/>
          <w:szCs w:val="28"/>
        </w:rPr>
        <w:t>В состав трансмиссии автомобиля входят</w:t>
      </w:r>
      <w:r w:rsidRPr="00DC21CE">
        <w:t>:</w:t>
      </w:r>
      <w:r>
        <w:t xml:space="preserve"> </w:t>
      </w:r>
      <w:hyperlink r:id="rId9" w:tooltip="Сцепление (механика)" w:history="1">
        <w:r w:rsidRPr="00DC21CE">
          <w:rPr>
            <w:rStyle w:val="af0"/>
            <w:sz w:val="28"/>
            <w:szCs w:val="28"/>
          </w:rPr>
          <w:t>с</w:t>
        </w:r>
        <w:r w:rsidRPr="00DC21CE">
          <w:rPr>
            <w:rStyle w:val="af0"/>
            <w:rFonts w:ascii="Times New Roman" w:hAnsi="Times New Roman" w:cs="Times New Roman"/>
            <w:sz w:val="28"/>
            <w:szCs w:val="28"/>
          </w:rPr>
          <w:t>цепление</w:t>
        </w:r>
      </w:hyperlink>
      <w:r w:rsidRPr="00DC21CE">
        <w:t xml:space="preserve">; </w:t>
      </w:r>
      <w:hyperlink r:id="rId10" w:tooltip="Коробка передач" w:history="1">
        <w:r w:rsidRPr="00DC21CE">
          <w:rPr>
            <w:rStyle w:val="af0"/>
            <w:sz w:val="28"/>
            <w:szCs w:val="28"/>
          </w:rPr>
          <w:t>к</w:t>
        </w:r>
        <w:r w:rsidRPr="00DC21CE">
          <w:rPr>
            <w:rStyle w:val="af0"/>
            <w:rFonts w:ascii="Times New Roman" w:hAnsi="Times New Roman" w:cs="Times New Roman"/>
            <w:sz w:val="28"/>
            <w:szCs w:val="28"/>
          </w:rPr>
          <w:t>оробка передач</w:t>
        </w:r>
      </w:hyperlink>
      <w:r w:rsidRPr="00DC21CE">
        <w:t xml:space="preserve">; </w:t>
      </w:r>
      <w:hyperlink r:id="rId11" w:tooltip="Карданный вал" w:history="1">
        <w:r w:rsidRPr="00DC21CE">
          <w:rPr>
            <w:rStyle w:val="af0"/>
            <w:rFonts w:ascii="Times New Roman" w:hAnsi="Times New Roman" w:cs="Times New Roman"/>
            <w:sz w:val="28"/>
            <w:szCs w:val="28"/>
          </w:rPr>
          <w:t>карданный вал</w:t>
        </w:r>
      </w:hyperlink>
      <w:r w:rsidRPr="00DC21CE">
        <w:t xml:space="preserve">; </w:t>
      </w:r>
      <w:hyperlink r:id="rId12" w:tooltip="Дифференциал (автомобиль)" w:history="1">
        <w:r w:rsidRPr="00DC21CE">
          <w:rPr>
            <w:rStyle w:val="af0"/>
            <w:rFonts w:ascii="Times New Roman" w:hAnsi="Times New Roman" w:cs="Times New Roman"/>
            <w:sz w:val="28"/>
            <w:szCs w:val="28"/>
          </w:rPr>
          <w:t>дифференциал</w:t>
        </w:r>
      </w:hyperlink>
      <w:r w:rsidRPr="00DC21CE">
        <w:t xml:space="preserve">; </w:t>
      </w:r>
      <w:hyperlink r:id="rId13" w:tooltip="Главная передача" w:history="1">
        <w:r w:rsidRPr="00DC21CE">
          <w:rPr>
            <w:rStyle w:val="af0"/>
            <w:rFonts w:ascii="Times New Roman" w:hAnsi="Times New Roman" w:cs="Times New Roman"/>
            <w:sz w:val="28"/>
            <w:szCs w:val="28"/>
          </w:rPr>
          <w:t>главная передача</w:t>
        </w:r>
      </w:hyperlink>
      <w:r w:rsidRPr="00DC21CE">
        <w:t xml:space="preserve">; </w:t>
      </w:r>
      <w:hyperlink r:id="rId14" w:tooltip="Шарнир равных угловых скоростей" w:history="1">
        <w:r w:rsidRPr="00DC21CE">
          <w:rPr>
            <w:rStyle w:val="af0"/>
            <w:rFonts w:ascii="Times New Roman" w:hAnsi="Times New Roman" w:cs="Times New Roman"/>
            <w:sz w:val="28"/>
            <w:szCs w:val="28"/>
          </w:rPr>
          <w:t>шарниры равных угловых скоростей</w:t>
        </w:r>
      </w:hyperlink>
      <w:r w:rsidRPr="00DC21CE">
        <w:t xml:space="preserve">. </w:t>
      </w:r>
    </w:p>
    <w:p w:rsidR="0049113D" w:rsidRPr="00DC21CE" w:rsidRDefault="0049113D" w:rsidP="0049113D">
      <w:pPr>
        <w:pStyle w:val="ae"/>
        <w:shd w:val="clear" w:color="auto" w:fill="F8FCFF"/>
        <w:spacing w:line="24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Pr="00DC21CE">
        <w:rPr>
          <w:rFonts w:ascii="Times New Roman" w:hAnsi="Times New Roman" w:cs="Times New Roman"/>
          <w:sz w:val="28"/>
          <w:szCs w:val="28"/>
        </w:rPr>
        <w:t>В состав трансмисс</w:t>
      </w:r>
      <w:r>
        <w:rPr>
          <w:rFonts w:ascii="Times New Roman" w:hAnsi="Times New Roman" w:cs="Times New Roman"/>
          <w:sz w:val="28"/>
          <w:szCs w:val="28"/>
        </w:rPr>
        <w:t xml:space="preserve">ии гусеничных машин </w:t>
      </w:r>
      <w:r w:rsidRPr="00DC21CE">
        <w:rPr>
          <w:rFonts w:ascii="Times New Roman" w:hAnsi="Times New Roman" w:cs="Times New Roman"/>
          <w:sz w:val="28"/>
          <w:szCs w:val="28"/>
        </w:rPr>
        <w:t xml:space="preserve"> в общем случае входят:</w:t>
      </w:r>
    </w:p>
    <w:p w:rsidR="0049113D" w:rsidRPr="00DC21CE" w:rsidRDefault="0049113D" w:rsidP="0049113D">
      <w:pPr>
        <w:shd w:val="clear" w:color="auto" w:fill="F8FCFF"/>
        <w:spacing w:before="100" w:beforeAutospacing="1" w:after="100" w:afterAutospacing="1"/>
        <w:ind w:left="360"/>
        <w:jc w:val="both"/>
        <w:rPr>
          <w:sz w:val="28"/>
          <w:szCs w:val="28"/>
        </w:rPr>
      </w:pPr>
      <w:hyperlink r:id="rId15" w:tooltip="Главный фрикцион (страница отсутствует)" w:history="1">
        <w:r w:rsidRPr="002E1E99">
          <w:rPr>
            <w:rStyle w:val="af0"/>
            <w:sz w:val="28"/>
            <w:szCs w:val="28"/>
          </w:rPr>
          <w:t>главный фрикцион</w:t>
        </w:r>
      </w:hyperlink>
      <w:r w:rsidRPr="00DC21CE">
        <w:rPr>
          <w:sz w:val="28"/>
          <w:szCs w:val="28"/>
        </w:rPr>
        <w:t xml:space="preserve"> (сцепление); </w:t>
      </w:r>
      <w:hyperlink r:id="rId16" w:tooltip="Входной редуктор (страница отсутствует)" w:history="1">
        <w:r w:rsidRPr="002E1E99">
          <w:rPr>
            <w:rStyle w:val="af0"/>
            <w:sz w:val="28"/>
            <w:szCs w:val="28"/>
          </w:rPr>
          <w:t>входной редуктор</w:t>
        </w:r>
      </w:hyperlink>
      <w:r w:rsidRPr="00DC21CE">
        <w:rPr>
          <w:sz w:val="28"/>
          <w:szCs w:val="28"/>
        </w:rPr>
        <w:t xml:space="preserve"> («гитара»); </w:t>
      </w:r>
      <w:hyperlink r:id="rId17" w:tooltip="Коробка передач" w:history="1">
        <w:r w:rsidRPr="002E1E99">
          <w:rPr>
            <w:rStyle w:val="af0"/>
            <w:sz w:val="28"/>
            <w:szCs w:val="28"/>
          </w:rPr>
          <w:t>коробка передач</w:t>
        </w:r>
      </w:hyperlink>
      <w:r w:rsidRPr="00DC21CE">
        <w:rPr>
          <w:sz w:val="28"/>
          <w:szCs w:val="28"/>
        </w:rPr>
        <w:t xml:space="preserve">; </w:t>
      </w:r>
      <w:hyperlink r:id="rId18" w:tooltip="Механизм поворота (страница отсутствует)" w:history="1">
        <w:r w:rsidRPr="002E1E99">
          <w:rPr>
            <w:rStyle w:val="af0"/>
            <w:sz w:val="28"/>
            <w:szCs w:val="28"/>
          </w:rPr>
          <w:t>механизм поворота</w:t>
        </w:r>
      </w:hyperlink>
      <w:r w:rsidRPr="00DC21CE">
        <w:rPr>
          <w:sz w:val="28"/>
          <w:szCs w:val="28"/>
        </w:rPr>
        <w:t xml:space="preserve">; </w:t>
      </w:r>
      <w:hyperlink r:id="rId19" w:tooltip="Бортовой редуктор (страница отсутствует)" w:history="1">
        <w:r w:rsidRPr="002E1E99">
          <w:rPr>
            <w:rStyle w:val="af0"/>
            <w:sz w:val="28"/>
            <w:szCs w:val="28"/>
          </w:rPr>
          <w:t>бортовой редуктор</w:t>
        </w:r>
      </w:hyperlink>
      <w:r w:rsidRPr="00DC21CE">
        <w:rPr>
          <w:sz w:val="28"/>
          <w:szCs w:val="28"/>
        </w:rPr>
        <w:t xml:space="preserve">. </w:t>
      </w:r>
    </w:p>
    <w:p w:rsidR="0049113D" w:rsidRPr="001C2F64" w:rsidRDefault="0049113D" w:rsidP="0049113D">
      <w:pPr>
        <w:pStyle w:val="2"/>
        <w:shd w:val="clear" w:color="auto" w:fill="F8FCFF"/>
        <w:jc w:val="both"/>
        <w:rPr>
          <w:sz w:val="28"/>
          <w:szCs w:val="28"/>
          <w:u w:val="single"/>
          <w:lang w:val="ru-RU"/>
        </w:rPr>
      </w:pPr>
      <w:bookmarkStart w:id="0" w:name=".D0.9E.D1.81.D0.BD.D0.BE.D0.B2.D0.BD.D1."/>
      <w:bookmarkEnd w:id="0"/>
      <w:r>
        <w:rPr>
          <w:rStyle w:val="editsection"/>
          <w:sz w:val="28"/>
          <w:szCs w:val="28"/>
          <w:lang w:val="ru-RU"/>
        </w:rPr>
        <w:t xml:space="preserve">    </w:t>
      </w:r>
      <w:r w:rsidRPr="00DC21CE">
        <w:rPr>
          <w:sz w:val="28"/>
          <w:szCs w:val="28"/>
          <w:lang w:val="ru-RU"/>
        </w:rPr>
        <w:t xml:space="preserve"> </w:t>
      </w:r>
      <w:r w:rsidRPr="001C2F64">
        <w:rPr>
          <w:rStyle w:val="mw-headline"/>
          <w:sz w:val="28"/>
          <w:szCs w:val="28"/>
          <w:u w:val="single"/>
          <w:lang w:val="ru-RU"/>
        </w:rPr>
        <w:t>Основные требования</w:t>
      </w:r>
    </w:p>
    <w:p w:rsidR="0049113D" w:rsidRPr="00DC21CE" w:rsidRDefault="0049113D" w:rsidP="0049113D">
      <w:pPr>
        <w:pStyle w:val="ae"/>
        <w:shd w:val="clear" w:color="auto" w:fill="F8FCFF"/>
        <w:spacing w:line="240" w:lineRule="auto"/>
        <w:jc w:val="both"/>
        <w:rPr>
          <w:rFonts w:ascii="Times New Roman" w:hAnsi="Times New Roman" w:cs="Times New Roman"/>
          <w:sz w:val="28"/>
          <w:szCs w:val="28"/>
        </w:rPr>
      </w:pPr>
      <w:r w:rsidRPr="00DC21CE">
        <w:rPr>
          <w:rFonts w:ascii="Times New Roman" w:hAnsi="Times New Roman" w:cs="Times New Roman"/>
          <w:sz w:val="28"/>
          <w:szCs w:val="28"/>
        </w:rPr>
        <w:t>К трансмиссиям транспортных средств предъявляются следующие требования:</w:t>
      </w:r>
    </w:p>
    <w:p w:rsidR="0049113D" w:rsidRPr="00DC21CE" w:rsidRDefault="0049113D" w:rsidP="0049113D">
      <w:pPr>
        <w:numPr>
          <w:ilvl w:val="0"/>
          <w:numId w:val="16"/>
        </w:numPr>
        <w:shd w:val="clear" w:color="auto" w:fill="F8FCFF"/>
        <w:spacing w:before="100" w:beforeAutospacing="1" w:after="100" w:afterAutospacing="1"/>
        <w:jc w:val="both"/>
        <w:rPr>
          <w:sz w:val="28"/>
          <w:szCs w:val="28"/>
        </w:rPr>
      </w:pPr>
      <w:r w:rsidRPr="00DC21CE">
        <w:rPr>
          <w:sz w:val="28"/>
          <w:szCs w:val="28"/>
        </w:rPr>
        <w:t xml:space="preserve">обеспечение высоких тяговых качеств и скорости машины при прямолинейном движении и повороте; </w:t>
      </w:r>
    </w:p>
    <w:p w:rsidR="0049113D" w:rsidRPr="00DC21CE" w:rsidRDefault="0049113D" w:rsidP="0049113D">
      <w:pPr>
        <w:numPr>
          <w:ilvl w:val="0"/>
          <w:numId w:val="16"/>
        </w:numPr>
        <w:shd w:val="clear" w:color="auto" w:fill="F8FCFF"/>
        <w:spacing w:before="100" w:beforeAutospacing="1" w:after="100" w:afterAutospacing="1"/>
        <w:jc w:val="both"/>
        <w:rPr>
          <w:sz w:val="28"/>
          <w:szCs w:val="28"/>
        </w:rPr>
      </w:pPr>
      <w:r w:rsidRPr="00DC21CE">
        <w:rPr>
          <w:sz w:val="28"/>
          <w:szCs w:val="28"/>
        </w:rPr>
        <w:t xml:space="preserve">простота и легкость управления, исключающие быструю утомляемость водителя; </w:t>
      </w:r>
    </w:p>
    <w:p w:rsidR="0049113D" w:rsidRPr="00DC21CE" w:rsidRDefault="0049113D" w:rsidP="0049113D">
      <w:pPr>
        <w:numPr>
          <w:ilvl w:val="0"/>
          <w:numId w:val="16"/>
        </w:numPr>
        <w:shd w:val="clear" w:color="auto" w:fill="F8FCFF"/>
        <w:spacing w:before="100" w:beforeAutospacing="1" w:after="100" w:afterAutospacing="1"/>
        <w:jc w:val="both"/>
        <w:rPr>
          <w:sz w:val="28"/>
          <w:szCs w:val="28"/>
        </w:rPr>
      </w:pPr>
      <w:r w:rsidRPr="00DC21CE">
        <w:rPr>
          <w:sz w:val="28"/>
          <w:szCs w:val="28"/>
        </w:rPr>
        <w:t xml:space="preserve">высокая надежность работы в течение длительного периода эксплуатации; </w:t>
      </w:r>
    </w:p>
    <w:p w:rsidR="0049113D" w:rsidRPr="00DC21CE" w:rsidRDefault="0049113D" w:rsidP="0049113D">
      <w:pPr>
        <w:numPr>
          <w:ilvl w:val="0"/>
          <w:numId w:val="16"/>
        </w:numPr>
        <w:shd w:val="clear" w:color="auto" w:fill="F8FCFF"/>
        <w:spacing w:before="100" w:beforeAutospacing="1" w:after="100" w:afterAutospacing="1"/>
        <w:jc w:val="both"/>
        <w:rPr>
          <w:sz w:val="28"/>
          <w:szCs w:val="28"/>
        </w:rPr>
      </w:pPr>
      <w:r w:rsidRPr="00DC21CE">
        <w:rPr>
          <w:sz w:val="28"/>
          <w:szCs w:val="28"/>
        </w:rPr>
        <w:t xml:space="preserve">малые масса и габаритные размеры агрегатов; </w:t>
      </w:r>
    </w:p>
    <w:p w:rsidR="0049113D" w:rsidRPr="00DC21CE" w:rsidRDefault="0049113D" w:rsidP="0049113D">
      <w:pPr>
        <w:numPr>
          <w:ilvl w:val="0"/>
          <w:numId w:val="16"/>
        </w:numPr>
        <w:shd w:val="clear" w:color="auto" w:fill="F8FCFF"/>
        <w:spacing w:before="100" w:beforeAutospacing="1" w:after="100" w:afterAutospacing="1"/>
        <w:jc w:val="both"/>
        <w:rPr>
          <w:sz w:val="28"/>
          <w:szCs w:val="28"/>
        </w:rPr>
      </w:pPr>
      <w:r w:rsidRPr="00DC21CE">
        <w:rPr>
          <w:sz w:val="28"/>
          <w:szCs w:val="28"/>
        </w:rPr>
        <w:t xml:space="preserve">простота (технологичность) в производстве, удобство в обслуживании при эксплуатации и ремонте; </w:t>
      </w:r>
    </w:p>
    <w:p w:rsidR="0049113D" w:rsidRPr="00DC21CE" w:rsidRDefault="0049113D" w:rsidP="0049113D">
      <w:pPr>
        <w:numPr>
          <w:ilvl w:val="0"/>
          <w:numId w:val="16"/>
        </w:numPr>
        <w:shd w:val="clear" w:color="auto" w:fill="F8FCFF"/>
        <w:spacing w:before="100" w:beforeAutospacing="1" w:after="100" w:afterAutospacing="1"/>
        <w:jc w:val="both"/>
        <w:rPr>
          <w:sz w:val="28"/>
          <w:szCs w:val="28"/>
        </w:rPr>
      </w:pPr>
      <w:r w:rsidRPr="00DC21CE">
        <w:rPr>
          <w:sz w:val="28"/>
          <w:szCs w:val="28"/>
        </w:rPr>
        <w:t xml:space="preserve">в машинах высокого класса добавляется требование бесшумности. </w:t>
      </w:r>
    </w:p>
    <w:p w:rsidR="0049113D" w:rsidRPr="001C2F64" w:rsidRDefault="0049113D" w:rsidP="0049113D">
      <w:pPr>
        <w:pStyle w:val="2"/>
        <w:shd w:val="clear" w:color="auto" w:fill="F8FCFF"/>
        <w:jc w:val="both"/>
        <w:rPr>
          <w:sz w:val="28"/>
          <w:szCs w:val="28"/>
          <w:u w:val="single"/>
          <w:lang w:val="ru-RU"/>
        </w:rPr>
      </w:pPr>
      <w:bookmarkStart w:id="1" w:name=".D0.9A.D0.BB.D0.B0.D1.81.D1.81.D0.B8.D1."/>
      <w:bookmarkEnd w:id="1"/>
      <w:r>
        <w:rPr>
          <w:rStyle w:val="editsection"/>
          <w:sz w:val="28"/>
          <w:szCs w:val="28"/>
          <w:lang w:val="ru-RU"/>
        </w:rPr>
        <w:t xml:space="preserve">    </w:t>
      </w:r>
      <w:r w:rsidRPr="00DC21CE">
        <w:rPr>
          <w:sz w:val="28"/>
          <w:szCs w:val="28"/>
          <w:lang w:val="ru-RU"/>
        </w:rPr>
        <w:t xml:space="preserve"> </w:t>
      </w:r>
      <w:r w:rsidRPr="001C2F64">
        <w:rPr>
          <w:rStyle w:val="mw-headline"/>
          <w:sz w:val="28"/>
          <w:szCs w:val="28"/>
          <w:u w:val="single"/>
          <w:lang w:val="ru-RU"/>
        </w:rPr>
        <w:t xml:space="preserve">Классификация трансмиссий </w:t>
      </w:r>
    </w:p>
    <w:p w:rsidR="0049113D" w:rsidRPr="00DC21CE" w:rsidRDefault="0049113D" w:rsidP="0049113D">
      <w:pPr>
        <w:pStyle w:val="ae"/>
        <w:shd w:val="clear" w:color="auto" w:fill="F8FCFF"/>
        <w:spacing w:line="240" w:lineRule="auto"/>
        <w:jc w:val="both"/>
        <w:rPr>
          <w:rFonts w:ascii="Times New Roman" w:hAnsi="Times New Roman" w:cs="Times New Roman"/>
          <w:sz w:val="28"/>
          <w:szCs w:val="28"/>
        </w:rPr>
      </w:pPr>
      <w:r>
        <w:rPr>
          <w:rFonts w:ascii="Times New Roman" w:hAnsi="Times New Roman" w:cs="Times New Roman"/>
          <w:b/>
          <w:bCs/>
          <w:sz w:val="28"/>
          <w:szCs w:val="28"/>
        </w:rPr>
        <w:t xml:space="preserve">     </w:t>
      </w:r>
      <w:r w:rsidRPr="001C2F64">
        <w:rPr>
          <w:rFonts w:ascii="Times New Roman" w:hAnsi="Times New Roman" w:cs="Times New Roman"/>
          <w:bCs/>
          <w:sz w:val="28"/>
          <w:szCs w:val="28"/>
        </w:rPr>
        <w:t xml:space="preserve">По способу передачи и трансформирования </w:t>
      </w:r>
      <w:hyperlink r:id="rId20" w:tooltip="Крутящий момент" w:history="1">
        <w:r w:rsidRPr="001C2F64">
          <w:rPr>
            <w:rFonts w:ascii="Times New Roman" w:hAnsi="Times New Roman" w:cs="Times New Roman"/>
            <w:bCs/>
            <w:sz w:val="28"/>
            <w:szCs w:val="28"/>
          </w:rPr>
          <w:t>момента</w:t>
        </w:r>
      </w:hyperlink>
      <w:r w:rsidRPr="001C2F64">
        <w:rPr>
          <w:rFonts w:ascii="Times New Roman" w:hAnsi="Times New Roman" w:cs="Times New Roman"/>
          <w:sz w:val="28"/>
          <w:szCs w:val="28"/>
        </w:rPr>
        <w:t xml:space="preserve"> трансмиссии делятся на </w:t>
      </w:r>
      <w:r w:rsidRPr="001C2F64">
        <w:rPr>
          <w:rFonts w:ascii="Times New Roman" w:hAnsi="Times New Roman" w:cs="Times New Roman"/>
          <w:i/>
          <w:iCs/>
          <w:sz w:val="28"/>
          <w:szCs w:val="28"/>
        </w:rPr>
        <w:t>механические</w:t>
      </w:r>
      <w:r w:rsidRPr="001C2F64">
        <w:rPr>
          <w:rFonts w:ascii="Times New Roman" w:hAnsi="Times New Roman" w:cs="Times New Roman"/>
          <w:sz w:val="28"/>
          <w:szCs w:val="28"/>
        </w:rPr>
        <w:t xml:space="preserve">, </w:t>
      </w:r>
      <w:r w:rsidRPr="001C2F64">
        <w:rPr>
          <w:rFonts w:ascii="Times New Roman" w:hAnsi="Times New Roman" w:cs="Times New Roman"/>
          <w:i/>
          <w:iCs/>
          <w:sz w:val="28"/>
          <w:szCs w:val="28"/>
        </w:rPr>
        <w:t>гидромеханические</w:t>
      </w:r>
      <w:r w:rsidRPr="001C2F64">
        <w:rPr>
          <w:rFonts w:ascii="Times New Roman" w:hAnsi="Times New Roman" w:cs="Times New Roman"/>
          <w:sz w:val="28"/>
          <w:szCs w:val="28"/>
        </w:rPr>
        <w:t xml:space="preserve"> и </w:t>
      </w:r>
      <w:r w:rsidRPr="001C2F64">
        <w:rPr>
          <w:rFonts w:ascii="Times New Roman" w:hAnsi="Times New Roman" w:cs="Times New Roman"/>
          <w:i/>
          <w:iCs/>
          <w:sz w:val="28"/>
          <w:szCs w:val="28"/>
        </w:rPr>
        <w:t>электромеханические</w:t>
      </w:r>
      <w:r w:rsidRPr="00DC21CE">
        <w:rPr>
          <w:rFonts w:ascii="Times New Roman" w:hAnsi="Times New Roman" w:cs="Times New Roman"/>
          <w:sz w:val="28"/>
          <w:szCs w:val="28"/>
        </w:rPr>
        <w:t>.</w:t>
      </w:r>
    </w:p>
    <w:p w:rsidR="0049113D" w:rsidRPr="00DC21CE" w:rsidRDefault="0049113D" w:rsidP="0049113D">
      <w:pPr>
        <w:pStyle w:val="ae"/>
        <w:shd w:val="clear" w:color="auto" w:fill="F8FCFF"/>
        <w:spacing w:line="240" w:lineRule="auto"/>
        <w:jc w:val="both"/>
        <w:rPr>
          <w:rFonts w:ascii="Times New Roman" w:hAnsi="Times New Roman" w:cs="Times New Roman"/>
          <w:sz w:val="28"/>
          <w:szCs w:val="28"/>
        </w:rPr>
      </w:pPr>
      <w:r>
        <w:rPr>
          <w:rFonts w:ascii="Times New Roman" w:hAnsi="Times New Roman" w:cs="Times New Roman"/>
          <w:b/>
          <w:bCs/>
          <w:sz w:val="28"/>
          <w:szCs w:val="28"/>
        </w:rPr>
        <w:t xml:space="preserve">     </w:t>
      </w:r>
      <w:r w:rsidRPr="001C2F64">
        <w:rPr>
          <w:rFonts w:ascii="Times New Roman" w:hAnsi="Times New Roman" w:cs="Times New Roman"/>
          <w:bCs/>
          <w:sz w:val="28"/>
          <w:szCs w:val="28"/>
          <w:u w:val="single"/>
        </w:rPr>
        <w:t>Механические трансмиссии</w:t>
      </w:r>
      <w:r w:rsidRPr="00DC21CE">
        <w:rPr>
          <w:rFonts w:ascii="Times New Roman" w:hAnsi="Times New Roman" w:cs="Times New Roman"/>
          <w:sz w:val="28"/>
          <w:szCs w:val="28"/>
        </w:rPr>
        <w:t xml:space="preserve"> (простые и </w:t>
      </w:r>
      <w:hyperlink r:id="rId21" w:tooltip="Планетарная передача" w:history="1">
        <w:r w:rsidRPr="001C2F64">
          <w:rPr>
            <w:rStyle w:val="af0"/>
            <w:rFonts w:ascii="Times New Roman" w:hAnsi="Times New Roman" w:cs="Times New Roman"/>
            <w:sz w:val="28"/>
            <w:szCs w:val="28"/>
          </w:rPr>
          <w:t>планетарные</w:t>
        </w:r>
      </w:hyperlink>
      <w:r w:rsidRPr="00DC21CE">
        <w:rPr>
          <w:rFonts w:ascii="Times New Roman" w:hAnsi="Times New Roman" w:cs="Times New Roman"/>
          <w:sz w:val="28"/>
          <w:szCs w:val="28"/>
        </w:rPr>
        <w:t>) в коробках передач содержат лишь шестеренчатые и фрикционные устройства. Преимущества их состоят в высоком коэффициенте полезного действия (</w:t>
      </w:r>
      <w:hyperlink r:id="rId22" w:tooltip="КПД" w:history="1">
        <w:r w:rsidRPr="00DC21CE">
          <w:rPr>
            <w:rStyle w:val="af0"/>
            <w:rFonts w:ascii="Times New Roman" w:hAnsi="Times New Roman" w:cs="Times New Roman"/>
            <w:sz w:val="28"/>
            <w:szCs w:val="28"/>
          </w:rPr>
          <w:t>КПД</w:t>
        </w:r>
      </w:hyperlink>
      <w:r w:rsidRPr="00DC21CE">
        <w:rPr>
          <w:rFonts w:ascii="Times New Roman" w:hAnsi="Times New Roman" w:cs="Times New Roman"/>
          <w:sz w:val="28"/>
          <w:szCs w:val="28"/>
        </w:rPr>
        <w:t>), компактности и малой массе, надежности в работе, относительной простоте в производстве и эксплуатации. Недостатком механической трансмиссии является ступенчатость изменения передаточных чисел, снижающая использование мощности двигателя, среднюю скорость и поворотливость машины. Большое время на переключение передач усложняет управление машиной.</w:t>
      </w:r>
    </w:p>
    <w:p w:rsidR="0049113D" w:rsidRPr="00DC21CE" w:rsidRDefault="0049113D" w:rsidP="0049113D">
      <w:pPr>
        <w:pStyle w:val="ae"/>
        <w:shd w:val="clear" w:color="auto" w:fill="F8FCFF"/>
        <w:spacing w:line="24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Pr="00DC21CE">
        <w:rPr>
          <w:rFonts w:ascii="Times New Roman" w:hAnsi="Times New Roman" w:cs="Times New Roman"/>
          <w:sz w:val="28"/>
          <w:szCs w:val="28"/>
        </w:rPr>
        <w:t>Жесткая кинематическая связь двигателя с ведущими колесами повышает динамическую нагруженность двигателя и трансмиссии, снижает надежность и долговечность агрегатов.</w:t>
      </w:r>
    </w:p>
    <w:p w:rsidR="0049113D" w:rsidRDefault="0049113D" w:rsidP="0049113D">
      <w:pPr>
        <w:pStyle w:val="ae"/>
        <w:shd w:val="clear" w:color="auto" w:fill="F8FCFF"/>
        <w:spacing w:line="240" w:lineRule="auto"/>
        <w:jc w:val="both"/>
        <w:rPr>
          <w:rFonts w:ascii="Times New Roman" w:hAnsi="Times New Roman" w:cs="Times New Roman"/>
          <w:sz w:val="28"/>
          <w:szCs w:val="28"/>
        </w:rPr>
      </w:pPr>
      <w:r>
        <w:rPr>
          <w:rFonts w:ascii="Times New Roman" w:hAnsi="Times New Roman" w:cs="Times New Roman"/>
          <w:sz w:val="28"/>
          <w:szCs w:val="28"/>
        </w:rPr>
        <w:t xml:space="preserve">      Применение механических тран</w:t>
      </w:r>
      <w:r w:rsidRPr="00DC21CE">
        <w:rPr>
          <w:rFonts w:ascii="Times New Roman" w:hAnsi="Times New Roman" w:cs="Times New Roman"/>
          <w:sz w:val="28"/>
          <w:szCs w:val="28"/>
        </w:rPr>
        <w:t>смиссий характерно для автомобиле- и т</w:t>
      </w:r>
      <w:r>
        <w:rPr>
          <w:rFonts w:ascii="Times New Roman" w:hAnsi="Times New Roman" w:cs="Times New Roman"/>
          <w:sz w:val="28"/>
          <w:szCs w:val="28"/>
        </w:rPr>
        <w:t>р</w:t>
      </w:r>
      <w:r w:rsidRPr="00DC21CE">
        <w:rPr>
          <w:rFonts w:ascii="Times New Roman" w:hAnsi="Times New Roman" w:cs="Times New Roman"/>
          <w:sz w:val="28"/>
          <w:szCs w:val="28"/>
        </w:rPr>
        <w:t>ак</w:t>
      </w:r>
      <w:r>
        <w:rPr>
          <w:rFonts w:ascii="Times New Roman" w:hAnsi="Times New Roman" w:cs="Times New Roman"/>
          <w:sz w:val="28"/>
          <w:szCs w:val="28"/>
        </w:rPr>
        <w:t>т</w:t>
      </w:r>
      <w:r w:rsidRPr="00DC21CE">
        <w:rPr>
          <w:rFonts w:ascii="Times New Roman" w:hAnsi="Times New Roman" w:cs="Times New Roman"/>
          <w:sz w:val="28"/>
          <w:szCs w:val="28"/>
        </w:rPr>
        <w:t>о</w:t>
      </w:r>
      <w:r>
        <w:rPr>
          <w:rFonts w:ascii="Times New Roman" w:hAnsi="Times New Roman" w:cs="Times New Roman"/>
          <w:sz w:val="28"/>
          <w:szCs w:val="28"/>
        </w:rPr>
        <w:t>ро</w:t>
      </w:r>
      <w:r w:rsidRPr="00DC21CE">
        <w:rPr>
          <w:rFonts w:ascii="Times New Roman" w:hAnsi="Times New Roman" w:cs="Times New Roman"/>
          <w:sz w:val="28"/>
          <w:szCs w:val="28"/>
        </w:rPr>
        <w:t>строения</w:t>
      </w:r>
      <w:r>
        <w:rPr>
          <w:rFonts w:ascii="Times New Roman" w:hAnsi="Times New Roman" w:cs="Times New Roman"/>
          <w:sz w:val="28"/>
          <w:szCs w:val="28"/>
        </w:rPr>
        <w:t>.</w:t>
      </w:r>
      <w:r w:rsidRPr="00DC21CE">
        <w:rPr>
          <w:rFonts w:ascii="Times New Roman" w:hAnsi="Times New Roman" w:cs="Times New Roman"/>
          <w:sz w:val="28"/>
          <w:szCs w:val="28"/>
        </w:rPr>
        <w:t xml:space="preserve"> </w:t>
      </w:r>
    </w:p>
    <w:p w:rsidR="0049113D" w:rsidRPr="00DC21CE" w:rsidRDefault="0049113D" w:rsidP="0049113D">
      <w:pPr>
        <w:pStyle w:val="ae"/>
        <w:shd w:val="clear" w:color="auto" w:fill="F8FCFF"/>
        <w:spacing w:line="240" w:lineRule="auto"/>
        <w:jc w:val="both"/>
        <w:rPr>
          <w:rFonts w:ascii="Times New Roman" w:hAnsi="Times New Roman" w:cs="Times New Roman"/>
          <w:sz w:val="28"/>
          <w:szCs w:val="28"/>
        </w:rPr>
      </w:pPr>
      <w:r>
        <w:rPr>
          <w:rFonts w:ascii="Times New Roman" w:hAnsi="Times New Roman" w:cs="Times New Roman"/>
          <w:b/>
          <w:bCs/>
          <w:sz w:val="28"/>
          <w:szCs w:val="28"/>
        </w:rPr>
        <w:t xml:space="preserve">       </w:t>
      </w:r>
      <w:r w:rsidRPr="00924472">
        <w:rPr>
          <w:rFonts w:ascii="Times New Roman" w:hAnsi="Times New Roman" w:cs="Times New Roman"/>
          <w:bCs/>
          <w:sz w:val="28"/>
          <w:szCs w:val="28"/>
          <w:u w:val="single"/>
        </w:rPr>
        <w:t>Гидромеханические трансмиссии</w:t>
      </w:r>
      <w:r w:rsidRPr="00DC21CE">
        <w:rPr>
          <w:rFonts w:ascii="Times New Roman" w:hAnsi="Times New Roman" w:cs="Times New Roman"/>
          <w:sz w:val="28"/>
          <w:szCs w:val="28"/>
        </w:rPr>
        <w:t xml:space="preserve"> имеют гидромеханическую коробку передач, в состав которой входят гидродинамический преобразователь </w:t>
      </w:r>
      <w:r w:rsidRPr="00DC21CE">
        <w:rPr>
          <w:rFonts w:ascii="Times New Roman" w:hAnsi="Times New Roman" w:cs="Times New Roman"/>
          <w:sz w:val="28"/>
          <w:szCs w:val="28"/>
        </w:rPr>
        <w:lastRenderedPageBreak/>
        <w:t>момента (</w:t>
      </w:r>
      <w:hyperlink r:id="rId23" w:tooltip="Гидротрансформатор" w:history="1">
        <w:r w:rsidRPr="00DC21CE">
          <w:rPr>
            <w:rStyle w:val="af0"/>
            <w:rFonts w:ascii="Times New Roman" w:hAnsi="Times New Roman" w:cs="Times New Roman"/>
            <w:sz w:val="28"/>
            <w:szCs w:val="28"/>
          </w:rPr>
          <w:t>гидротрансформатор</w:t>
        </w:r>
      </w:hyperlink>
      <w:r w:rsidRPr="00DC21CE">
        <w:rPr>
          <w:rFonts w:ascii="Times New Roman" w:hAnsi="Times New Roman" w:cs="Times New Roman"/>
          <w:sz w:val="28"/>
          <w:szCs w:val="28"/>
        </w:rPr>
        <w:t xml:space="preserve">, комплексная </w:t>
      </w:r>
      <w:hyperlink r:id="rId24" w:tooltip="Гидропередача (страница отсутствует)" w:history="1">
        <w:r w:rsidRPr="00DC21CE">
          <w:rPr>
            <w:rFonts w:ascii="Times New Roman" w:hAnsi="Times New Roman" w:cs="Times New Roman"/>
            <w:sz w:val="28"/>
            <w:szCs w:val="28"/>
            <w:u w:val="single"/>
          </w:rPr>
          <w:t>гидропередача</w:t>
        </w:r>
      </w:hyperlink>
      <w:r w:rsidRPr="00DC21CE">
        <w:rPr>
          <w:rFonts w:ascii="Times New Roman" w:hAnsi="Times New Roman" w:cs="Times New Roman"/>
          <w:sz w:val="28"/>
          <w:szCs w:val="28"/>
        </w:rPr>
        <w:t xml:space="preserve">) и механический </w:t>
      </w:r>
      <w:hyperlink r:id="rId25" w:tooltip="Редуктор" w:history="1">
        <w:r w:rsidRPr="00DC21CE">
          <w:rPr>
            <w:rStyle w:val="af0"/>
            <w:rFonts w:ascii="Times New Roman" w:hAnsi="Times New Roman" w:cs="Times New Roman"/>
            <w:sz w:val="28"/>
            <w:szCs w:val="28"/>
          </w:rPr>
          <w:t>редуктор</w:t>
        </w:r>
      </w:hyperlink>
      <w:r w:rsidRPr="00DC21CE">
        <w:rPr>
          <w:rFonts w:ascii="Times New Roman" w:hAnsi="Times New Roman" w:cs="Times New Roman"/>
          <w:sz w:val="28"/>
          <w:szCs w:val="28"/>
        </w:rPr>
        <w:t>. Преимущества этих трансмиссий состоят в автоматическом изменении крутящего момента в зависимости от внешних сопротивлений, возможности автоматизации переключения передач и облегчении управления, фильтрации крутильных колебаний и снижении пиковых нагрузок, действующих на агрегаты трансмиссии и двигатель, и в повышении вследствие этого надежности и долговечности поршневого двигателя и трансмиссии.</w:t>
      </w:r>
    </w:p>
    <w:p w:rsidR="0049113D" w:rsidRPr="00DC21CE" w:rsidRDefault="0049113D" w:rsidP="0049113D">
      <w:pPr>
        <w:pStyle w:val="ae"/>
        <w:shd w:val="clear" w:color="auto" w:fill="F8FCFF"/>
        <w:spacing w:line="24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Pr="00DC21CE">
        <w:rPr>
          <w:rFonts w:ascii="Times New Roman" w:hAnsi="Times New Roman" w:cs="Times New Roman"/>
          <w:sz w:val="28"/>
          <w:szCs w:val="28"/>
        </w:rPr>
        <w:t>Основным недостатком этих трансмиссий является сравнительно низкий КПД из-за низкого КПД гидропереда</w:t>
      </w:r>
      <w:r>
        <w:rPr>
          <w:rFonts w:ascii="Times New Roman" w:hAnsi="Times New Roman" w:cs="Times New Roman"/>
          <w:sz w:val="28"/>
          <w:szCs w:val="28"/>
        </w:rPr>
        <w:t>чи, что снижает запас хода</w:t>
      </w:r>
      <w:r w:rsidRPr="00DC21CE">
        <w:rPr>
          <w:rFonts w:ascii="Times New Roman" w:hAnsi="Times New Roman" w:cs="Times New Roman"/>
          <w:sz w:val="28"/>
          <w:szCs w:val="28"/>
        </w:rPr>
        <w:t xml:space="preserve">. При КПД гидропередачи не ниже 0,8 диапазон изменения момента не более трех, что вынуждает иметь механический редуктор на три-пять передач, считая передачу заднего хода. Необходимо иметь специальную систему охлаждения и подпитки гидроагрегата, что увеличивает габариты </w:t>
      </w:r>
      <w:hyperlink r:id="rId26" w:tooltip="МТО" w:history="1">
        <w:r w:rsidRPr="00DC21CE">
          <w:rPr>
            <w:rStyle w:val="af0"/>
            <w:rFonts w:ascii="Times New Roman" w:hAnsi="Times New Roman" w:cs="Times New Roman"/>
            <w:sz w:val="28"/>
            <w:szCs w:val="28"/>
          </w:rPr>
          <w:t>МТО</w:t>
        </w:r>
      </w:hyperlink>
      <w:r w:rsidRPr="00DC21CE">
        <w:rPr>
          <w:rFonts w:ascii="Times New Roman" w:hAnsi="Times New Roman" w:cs="Times New Roman"/>
          <w:sz w:val="28"/>
          <w:szCs w:val="28"/>
        </w:rPr>
        <w:t>. Без специальных автологов или фрикционов не обеспечиваются торможение т</w:t>
      </w:r>
      <w:r>
        <w:rPr>
          <w:rFonts w:ascii="Times New Roman" w:hAnsi="Times New Roman" w:cs="Times New Roman"/>
          <w:sz w:val="28"/>
          <w:szCs w:val="28"/>
        </w:rPr>
        <w:t>ранспорта</w:t>
      </w:r>
      <w:r w:rsidRPr="00DC21CE">
        <w:rPr>
          <w:rFonts w:ascii="Times New Roman" w:hAnsi="Times New Roman" w:cs="Times New Roman"/>
          <w:sz w:val="28"/>
          <w:szCs w:val="28"/>
        </w:rPr>
        <w:t xml:space="preserve"> двигателем и пуск его с буксира.</w:t>
      </w:r>
    </w:p>
    <w:p w:rsidR="0049113D" w:rsidRPr="00DC21CE" w:rsidRDefault="0049113D" w:rsidP="0049113D">
      <w:pPr>
        <w:pStyle w:val="ae"/>
        <w:shd w:val="clear" w:color="auto" w:fill="F8FCFF"/>
        <w:spacing w:line="24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Pr="00DC21CE">
        <w:rPr>
          <w:rFonts w:ascii="Times New Roman" w:hAnsi="Times New Roman" w:cs="Times New Roman"/>
          <w:sz w:val="28"/>
          <w:szCs w:val="28"/>
        </w:rPr>
        <w:t>Гидромеханические трансмиссии получили широкое распространение в западном т</w:t>
      </w:r>
      <w:r>
        <w:rPr>
          <w:rFonts w:ascii="Times New Roman" w:hAnsi="Times New Roman" w:cs="Times New Roman"/>
          <w:sz w:val="28"/>
          <w:szCs w:val="28"/>
        </w:rPr>
        <w:t>ра</w:t>
      </w:r>
      <w:r w:rsidRPr="00DC21CE">
        <w:rPr>
          <w:rFonts w:ascii="Times New Roman" w:hAnsi="Times New Roman" w:cs="Times New Roman"/>
          <w:sz w:val="28"/>
          <w:szCs w:val="28"/>
        </w:rPr>
        <w:t>к</w:t>
      </w:r>
      <w:r>
        <w:rPr>
          <w:rFonts w:ascii="Times New Roman" w:hAnsi="Times New Roman" w:cs="Times New Roman"/>
          <w:sz w:val="28"/>
          <w:szCs w:val="28"/>
        </w:rPr>
        <w:t>т</w:t>
      </w:r>
      <w:r w:rsidRPr="00DC21CE">
        <w:rPr>
          <w:rFonts w:ascii="Times New Roman" w:hAnsi="Times New Roman" w:cs="Times New Roman"/>
          <w:sz w:val="28"/>
          <w:szCs w:val="28"/>
        </w:rPr>
        <w:t>о</w:t>
      </w:r>
      <w:r>
        <w:rPr>
          <w:rFonts w:ascii="Times New Roman" w:hAnsi="Times New Roman" w:cs="Times New Roman"/>
          <w:sz w:val="28"/>
          <w:szCs w:val="28"/>
        </w:rPr>
        <w:t>ростроении —</w:t>
      </w:r>
      <w:r w:rsidRPr="00DC21CE">
        <w:rPr>
          <w:rFonts w:ascii="Times New Roman" w:hAnsi="Times New Roman" w:cs="Times New Roman"/>
          <w:sz w:val="28"/>
          <w:szCs w:val="28"/>
        </w:rPr>
        <w:t>«</w:t>
      </w:r>
      <w:hyperlink r:id="rId27" w:tooltip="Абрамс" w:history="1">
        <w:r w:rsidRPr="00DC21CE">
          <w:rPr>
            <w:rStyle w:val="af0"/>
            <w:rFonts w:ascii="Times New Roman" w:hAnsi="Times New Roman" w:cs="Times New Roman"/>
            <w:sz w:val="28"/>
            <w:szCs w:val="28"/>
          </w:rPr>
          <w:t>Абрамс</w:t>
        </w:r>
      </w:hyperlink>
      <w:r w:rsidRPr="00DC21CE">
        <w:rPr>
          <w:rFonts w:ascii="Times New Roman" w:hAnsi="Times New Roman" w:cs="Times New Roman"/>
          <w:sz w:val="28"/>
          <w:szCs w:val="28"/>
        </w:rPr>
        <w:t>» (США),  (</w:t>
      </w:r>
      <w:r>
        <w:rPr>
          <w:rFonts w:ascii="Times New Roman" w:hAnsi="Times New Roman" w:cs="Times New Roman"/>
          <w:sz w:val="28"/>
          <w:szCs w:val="28"/>
        </w:rPr>
        <w:t>ФРГ). В трансмиссиях этих транспортных средств</w:t>
      </w:r>
      <w:r w:rsidRPr="00DC21CE">
        <w:rPr>
          <w:rFonts w:ascii="Times New Roman" w:hAnsi="Times New Roman" w:cs="Times New Roman"/>
          <w:sz w:val="28"/>
          <w:szCs w:val="28"/>
        </w:rPr>
        <w:t xml:space="preserve"> использованы не только гидродинамические передачи в основном приводе, но и гидростатические (</w:t>
      </w:r>
      <w:hyperlink r:id="rId28" w:tooltip="ГОП (страница отсутствует)" w:history="1">
        <w:r w:rsidRPr="00DC21CE">
          <w:rPr>
            <w:rFonts w:ascii="Times New Roman" w:hAnsi="Times New Roman" w:cs="Times New Roman"/>
            <w:sz w:val="28"/>
            <w:szCs w:val="28"/>
            <w:u w:val="single"/>
          </w:rPr>
          <w:t>гидрообъемные</w:t>
        </w:r>
      </w:hyperlink>
      <w:r w:rsidRPr="00DC21CE">
        <w:rPr>
          <w:rFonts w:ascii="Times New Roman" w:hAnsi="Times New Roman" w:cs="Times New Roman"/>
          <w:sz w:val="28"/>
          <w:szCs w:val="28"/>
        </w:rPr>
        <w:t>) передачи в дополнительном приводе для осуществления поворота.</w:t>
      </w:r>
    </w:p>
    <w:p w:rsidR="0049113D" w:rsidRPr="00DC21CE" w:rsidRDefault="0049113D" w:rsidP="0049113D">
      <w:pPr>
        <w:pStyle w:val="ae"/>
        <w:shd w:val="clear" w:color="auto" w:fill="F8FCFF"/>
        <w:spacing w:line="240" w:lineRule="auto"/>
        <w:jc w:val="both"/>
        <w:rPr>
          <w:rFonts w:ascii="Times New Roman" w:hAnsi="Times New Roman" w:cs="Times New Roman"/>
          <w:sz w:val="28"/>
          <w:szCs w:val="28"/>
        </w:rPr>
      </w:pPr>
      <w:r w:rsidRPr="00C976E4">
        <w:rPr>
          <w:rFonts w:ascii="Times New Roman" w:hAnsi="Times New Roman" w:cs="Times New Roman"/>
          <w:bCs/>
          <w:sz w:val="28"/>
          <w:szCs w:val="28"/>
        </w:rPr>
        <w:t xml:space="preserve">     </w:t>
      </w:r>
      <w:hyperlink r:id="rId29" w:tooltip="Электрическая передача" w:history="1">
        <w:r w:rsidRPr="00C976E4">
          <w:rPr>
            <w:rStyle w:val="af0"/>
            <w:rFonts w:ascii="Times New Roman" w:hAnsi="Times New Roman" w:cs="Times New Roman"/>
            <w:bCs/>
            <w:sz w:val="28"/>
            <w:szCs w:val="28"/>
          </w:rPr>
          <w:t>Электромеханические трансмиссии</w:t>
        </w:r>
      </w:hyperlink>
      <w:r w:rsidRPr="00DC21CE">
        <w:rPr>
          <w:rFonts w:ascii="Times New Roman" w:hAnsi="Times New Roman" w:cs="Times New Roman"/>
          <w:sz w:val="28"/>
          <w:szCs w:val="28"/>
        </w:rPr>
        <w:t xml:space="preserve"> имеют электрические генераторы и тяговые электродвигатели и обеспечивают автоматическое изменение крутящего момента в соответствии с изменением сопротивления движению. Такие трансмиссии применялись на ЭКВ (СССР) и немецких машинах «</w:t>
      </w:r>
      <w:hyperlink r:id="rId30" w:tooltip="Фердинанд" w:history="1">
        <w:r w:rsidRPr="00DC21CE">
          <w:rPr>
            <w:rStyle w:val="af0"/>
            <w:rFonts w:ascii="Times New Roman" w:hAnsi="Times New Roman" w:cs="Times New Roman"/>
            <w:sz w:val="28"/>
            <w:szCs w:val="28"/>
          </w:rPr>
          <w:t>Фердинанд</w:t>
        </w:r>
      </w:hyperlink>
      <w:r w:rsidRPr="00DC21CE">
        <w:rPr>
          <w:rFonts w:ascii="Times New Roman" w:hAnsi="Times New Roman" w:cs="Times New Roman"/>
          <w:sz w:val="28"/>
          <w:szCs w:val="28"/>
        </w:rPr>
        <w:t>» и «</w:t>
      </w:r>
      <w:hyperlink r:id="rId31" w:tooltip="Мышонок (страница отсутствует)" w:history="1">
        <w:r w:rsidRPr="00DC21CE">
          <w:rPr>
            <w:rFonts w:ascii="Times New Roman" w:hAnsi="Times New Roman" w:cs="Times New Roman"/>
            <w:sz w:val="28"/>
            <w:szCs w:val="28"/>
            <w:u w:val="single"/>
          </w:rPr>
          <w:t>Мышонок</w:t>
        </w:r>
      </w:hyperlink>
      <w:r w:rsidRPr="00DC21CE">
        <w:rPr>
          <w:rFonts w:ascii="Times New Roman" w:hAnsi="Times New Roman" w:cs="Times New Roman"/>
          <w:sz w:val="28"/>
          <w:szCs w:val="28"/>
        </w:rPr>
        <w:t xml:space="preserve">». Отсутствие жёсткой кинематической связи между агрегатами электротрансмиссии расширяет возможности создания различных компоновочных схем. Крутящий момент </w:t>
      </w:r>
      <w:hyperlink r:id="rId32" w:tooltip="Сериесная машина (страница отсутствует)" w:history="1">
        <w:r w:rsidRPr="00DC21CE">
          <w:rPr>
            <w:rFonts w:ascii="Times New Roman" w:hAnsi="Times New Roman" w:cs="Times New Roman"/>
            <w:sz w:val="28"/>
            <w:szCs w:val="28"/>
            <w:u w:val="single"/>
          </w:rPr>
          <w:t>сериесных</w:t>
        </w:r>
      </w:hyperlink>
      <w:r w:rsidRPr="00DC21CE">
        <w:rPr>
          <w:rFonts w:ascii="Times New Roman" w:hAnsi="Times New Roman" w:cs="Times New Roman"/>
          <w:sz w:val="28"/>
          <w:szCs w:val="28"/>
        </w:rPr>
        <w:t xml:space="preserve"> электродвигателей изменяется обратно пропорционально частоте вращения, сохраняя почти постоянную мощность. Это свойство электротрансм</w:t>
      </w:r>
      <w:r>
        <w:rPr>
          <w:rFonts w:ascii="Times New Roman" w:hAnsi="Times New Roman" w:cs="Times New Roman"/>
          <w:sz w:val="28"/>
          <w:szCs w:val="28"/>
        </w:rPr>
        <w:t xml:space="preserve">иссий упрощает управление </w:t>
      </w:r>
      <w:r w:rsidRPr="00DC21CE">
        <w:rPr>
          <w:rFonts w:ascii="Times New Roman" w:hAnsi="Times New Roman" w:cs="Times New Roman"/>
          <w:sz w:val="28"/>
          <w:szCs w:val="28"/>
        </w:rPr>
        <w:t>и повышает среднюю скорость за счёт более полного использования мощности двигателя.</w:t>
      </w:r>
    </w:p>
    <w:p w:rsidR="0049113D" w:rsidRPr="00DC21CE" w:rsidRDefault="0049113D" w:rsidP="0049113D">
      <w:pPr>
        <w:pStyle w:val="ae"/>
        <w:shd w:val="clear" w:color="auto" w:fill="F8FCFF"/>
        <w:spacing w:line="24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Pr="00DC21CE">
        <w:rPr>
          <w:rFonts w:ascii="Times New Roman" w:hAnsi="Times New Roman" w:cs="Times New Roman"/>
          <w:sz w:val="28"/>
          <w:szCs w:val="28"/>
        </w:rPr>
        <w:t>Применению электротрансмиссий препятствовали сравнительно большие габариты и масса электрических машин. Однако успехи электротехнической промышленности открывают возможности создания малогабаритных электрических машин. Это делает перспективным применение на т</w:t>
      </w:r>
      <w:r>
        <w:rPr>
          <w:rFonts w:ascii="Times New Roman" w:hAnsi="Times New Roman" w:cs="Times New Roman"/>
          <w:sz w:val="28"/>
          <w:szCs w:val="28"/>
        </w:rPr>
        <w:t>ранспорте</w:t>
      </w:r>
      <w:r w:rsidRPr="00DC21CE">
        <w:rPr>
          <w:rFonts w:ascii="Times New Roman" w:hAnsi="Times New Roman" w:cs="Times New Roman"/>
          <w:sz w:val="28"/>
          <w:szCs w:val="28"/>
        </w:rPr>
        <w:t xml:space="preserve"> и особенно на военных гусеничных машинах, несущих энергоёмкое оборудование, электромеханических трансмиссий.</w:t>
      </w:r>
    </w:p>
    <w:p w:rsidR="0049113D" w:rsidRPr="00DC21CE" w:rsidRDefault="0049113D" w:rsidP="0049113D">
      <w:pPr>
        <w:jc w:val="both"/>
        <w:rPr>
          <w:spacing w:val="4"/>
          <w:sz w:val="28"/>
          <w:szCs w:val="28"/>
        </w:rPr>
      </w:pPr>
    </w:p>
    <w:p w:rsidR="0049113D" w:rsidRDefault="0049113D" w:rsidP="0049113D">
      <w:pPr>
        <w:rPr>
          <w:sz w:val="28"/>
        </w:rPr>
      </w:pPr>
      <w:r>
        <w:rPr>
          <w:spacing w:val="4"/>
          <w:sz w:val="28"/>
        </w:rPr>
        <w:t>Литература:</w:t>
      </w:r>
      <w:r>
        <w:t xml:space="preserve"> </w:t>
      </w:r>
      <w:r>
        <w:rPr>
          <w:sz w:val="28"/>
        </w:rPr>
        <w:t>1,стр.230-233; 2, стр. 120-124.</w:t>
      </w:r>
    </w:p>
    <w:p w:rsidR="0049113D" w:rsidRDefault="0049113D" w:rsidP="0049113D">
      <w:pPr>
        <w:rPr>
          <w:sz w:val="28"/>
        </w:rPr>
      </w:pPr>
    </w:p>
    <w:p w:rsidR="0049113D" w:rsidRDefault="0049113D" w:rsidP="0049113D">
      <w:pPr>
        <w:rPr>
          <w:sz w:val="28"/>
        </w:rPr>
      </w:pPr>
      <w:r>
        <w:rPr>
          <w:sz w:val="28"/>
        </w:rPr>
        <w:t>Контрольные вопросы:</w:t>
      </w:r>
    </w:p>
    <w:p w:rsidR="0049113D" w:rsidRDefault="0049113D" w:rsidP="0049113D">
      <w:pPr>
        <w:rPr>
          <w:sz w:val="28"/>
          <w:szCs w:val="28"/>
        </w:rPr>
      </w:pPr>
      <w:r>
        <w:rPr>
          <w:sz w:val="28"/>
          <w:szCs w:val="28"/>
        </w:rPr>
        <w:lastRenderedPageBreak/>
        <w:t>1 Классификация трансмиссий, отличительные особенности, преимущества, недостатки</w:t>
      </w:r>
    </w:p>
    <w:p w:rsidR="0049113D" w:rsidRDefault="0049113D" w:rsidP="0049113D">
      <w:pPr>
        <w:rPr>
          <w:sz w:val="28"/>
          <w:szCs w:val="28"/>
        </w:rPr>
      </w:pPr>
      <w:r>
        <w:rPr>
          <w:sz w:val="28"/>
          <w:szCs w:val="28"/>
        </w:rPr>
        <w:t>2 Что означает – число ступеней в механической трансмиссии?</w:t>
      </w:r>
    </w:p>
    <w:p w:rsidR="0049113D" w:rsidRDefault="0049113D" w:rsidP="0049113D">
      <w:pPr>
        <w:rPr>
          <w:sz w:val="28"/>
          <w:szCs w:val="28"/>
        </w:rPr>
      </w:pPr>
      <w:r>
        <w:rPr>
          <w:sz w:val="28"/>
          <w:szCs w:val="28"/>
        </w:rPr>
        <w:t>3 Какие показатели характеризуют работу трансмиссии?</w:t>
      </w:r>
    </w:p>
    <w:p w:rsidR="0049113D" w:rsidRDefault="0049113D" w:rsidP="0049113D">
      <w:pPr>
        <w:rPr>
          <w:sz w:val="28"/>
          <w:szCs w:val="28"/>
        </w:rPr>
      </w:pPr>
      <w:r>
        <w:rPr>
          <w:sz w:val="28"/>
          <w:szCs w:val="28"/>
        </w:rPr>
        <w:t>4 Как определяется передаточное число трансмиссии?</w:t>
      </w:r>
    </w:p>
    <w:p w:rsidR="0049113D" w:rsidRDefault="0049113D" w:rsidP="0049113D">
      <w:pPr>
        <w:rPr>
          <w:sz w:val="28"/>
          <w:szCs w:val="28"/>
        </w:rPr>
      </w:pPr>
      <w:r>
        <w:rPr>
          <w:sz w:val="28"/>
          <w:szCs w:val="28"/>
        </w:rPr>
        <w:t>5 Как определяется кпд трансмиссии?</w:t>
      </w:r>
    </w:p>
    <w:p w:rsidR="0049113D" w:rsidRDefault="0049113D" w:rsidP="0049113D">
      <w:pPr>
        <w:rPr>
          <w:sz w:val="28"/>
          <w:szCs w:val="28"/>
        </w:rPr>
      </w:pPr>
    </w:p>
    <w:p w:rsidR="0049113D" w:rsidRDefault="0049113D" w:rsidP="0049113D">
      <w:pPr>
        <w:shd w:val="clear" w:color="auto" w:fill="FFFFFF"/>
        <w:spacing w:before="58"/>
        <w:rPr>
          <w:b/>
          <w:bCs/>
          <w:sz w:val="28"/>
        </w:rPr>
      </w:pPr>
    </w:p>
    <w:p w:rsidR="0049113D" w:rsidRDefault="0049113D" w:rsidP="0049113D">
      <w:pPr>
        <w:shd w:val="clear" w:color="auto" w:fill="FFFFFF"/>
        <w:spacing w:before="58"/>
        <w:rPr>
          <w:b/>
          <w:bCs/>
          <w:color w:val="FF0000"/>
          <w:sz w:val="28"/>
        </w:rPr>
      </w:pPr>
      <w:r>
        <w:rPr>
          <w:b/>
          <w:bCs/>
          <w:sz w:val="28"/>
        </w:rPr>
        <w:t xml:space="preserve">     Тема 5. Муфты сцепления</w:t>
      </w:r>
    </w:p>
    <w:p w:rsidR="0049113D" w:rsidRPr="00444D54" w:rsidRDefault="0049113D" w:rsidP="0049113D">
      <w:pPr>
        <w:jc w:val="both"/>
        <w:rPr>
          <w:bCs/>
          <w:color w:val="FF0000"/>
          <w:sz w:val="28"/>
          <w:u w:val="single"/>
        </w:rPr>
      </w:pPr>
      <w:r w:rsidRPr="00444D54">
        <w:rPr>
          <w:bCs/>
          <w:sz w:val="28"/>
        </w:rPr>
        <w:t xml:space="preserve">Цель: Изучить </w:t>
      </w:r>
      <w:r>
        <w:rPr>
          <w:bCs/>
          <w:sz w:val="28"/>
        </w:rPr>
        <w:t>классификацию муфт сцепления, особенности конструкций</w:t>
      </w:r>
      <w:r w:rsidRPr="00444D54">
        <w:rPr>
          <w:bCs/>
          <w:color w:val="FF0000"/>
          <w:sz w:val="28"/>
        </w:rPr>
        <w:t xml:space="preserve"> </w:t>
      </w:r>
    </w:p>
    <w:p w:rsidR="0049113D" w:rsidRDefault="0049113D" w:rsidP="0049113D">
      <w:pPr>
        <w:pStyle w:val="a3"/>
        <w:rPr>
          <w:szCs w:val="24"/>
        </w:rPr>
      </w:pPr>
      <w:r>
        <w:rPr>
          <w:szCs w:val="24"/>
        </w:rPr>
        <w:t>План:</w:t>
      </w:r>
    </w:p>
    <w:p w:rsidR="0049113D" w:rsidRDefault="0049113D" w:rsidP="0049113D">
      <w:pPr>
        <w:jc w:val="both"/>
        <w:rPr>
          <w:sz w:val="28"/>
        </w:rPr>
      </w:pPr>
      <w:r>
        <w:rPr>
          <w:sz w:val="28"/>
        </w:rPr>
        <w:t xml:space="preserve">1 Назначение муфт, классификация </w:t>
      </w:r>
    </w:p>
    <w:p w:rsidR="0049113D" w:rsidRPr="001656A2" w:rsidRDefault="0049113D" w:rsidP="0049113D">
      <w:pPr>
        <w:shd w:val="clear" w:color="auto" w:fill="FFFFFF"/>
        <w:tabs>
          <w:tab w:val="left" w:pos="1080"/>
        </w:tabs>
        <w:rPr>
          <w:bCs/>
          <w:sz w:val="28"/>
          <w:szCs w:val="28"/>
        </w:rPr>
      </w:pPr>
      <w:r>
        <w:rPr>
          <w:color w:val="3B3B3B"/>
          <w:spacing w:val="-3"/>
          <w:sz w:val="28"/>
        </w:rPr>
        <w:t>2 Конструктивные особенности</w:t>
      </w:r>
      <w:r>
        <w:rPr>
          <w:bCs/>
          <w:sz w:val="28"/>
          <w:szCs w:val="28"/>
        </w:rPr>
        <w:t xml:space="preserve"> </w:t>
      </w:r>
    </w:p>
    <w:p w:rsidR="0049113D" w:rsidRDefault="0049113D" w:rsidP="0049113D">
      <w:pPr>
        <w:shd w:val="clear" w:color="auto" w:fill="FFFFFF"/>
        <w:ind w:left="10"/>
        <w:jc w:val="both"/>
        <w:rPr>
          <w:spacing w:val="2"/>
          <w:sz w:val="28"/>
          <w:szCs w:val="28"/>
        </w:rPr>
      </w:pPr>
      <w:r>
        <w:rPr>
          <w:sz w:val="28"/>
          <w:szCs w:val="28"/>
        </w:rPr>
        <w:t xml:space="preserve">    Автомобильное сцепление предназначено для временного отсо</w:t>
      </w:r>
      <w:r>
        <w:rPr>
          <w:spacing w:val="-1"/>
          <w:sz w:val="28"/>
          <w:szCs w:val="28"/>
        </w:rPr>
        <w:t xml:space="preserve">единения деталей трансмиссии </w:t>
      </w:r>
      <w:r>
        <w:rPr>
          <w:spacing w:val="-1"/>
          <w:sz w:val="28"/>
          <w:szCs w:val="28"/>
          <w:lang w:val="en-US"/>
        </w:rPr>
        <w:t>o</w:t>
      </w:r>
      <w:r>
        <w:rPr>
          <w:spacing w:val="-1"/>
          <w:sz w:val="28"/>
          <w:szCs w:val="28"/>
        </w:rPr>
        <w:t xml:space="preserve">т двигателя, обеспечивает плавное </w:t>
      </w:r>
      <w:r>
        <w:rPr>
          <w:spacing w:val="2"/>
          <w:sz w:val="28"/>
          <w:szCs w:val="28"/>
        </w:rPr>
        <w:t xml:space="preserve">трогание автомобиля с места, предохраняет детали двигателя и трансмиссии от перегрузок. </w:t>
      </w:r>
    </w:p>
    <w:p w:rsidR="0049113D" w:rsidRDefault="0049113D" w:rsidP="0049113D">
      <w:pPr>
        <w:shd w:val="clear" w:color="auto" w:fill="FFFFFF"/>
        <w:ind w:left="14" w:right="5"/>
        <w:jc w:val="both"/>
        <w:rPr>
          <w:sz w:val="28"/>
          <w:szCs w:val="28"/>
        </w:rPr>
      </w:pPr>
      <w:r>
        <w:rPr>
          <w:spacing w:val="-1"/>
          <w:sz w:val="28"/>
          <w:szCs w:val="28"/>
        </w:rPr>
        <w:t xml:space="preserve">    При изучении устройства сцепления следует разбить все его де</w:t>
      </w:r>
      <w:r>
        <w:rPr>
          <w:spacing w:val="1"/>
          <w:sz w:val="28"/>
          <w:szCs w:val="28"/>
        </w:rPr>
        <w:t>тали на три группы или механизмы. К первой группе отнести все де</w:t>
      </w:r>
      <w:r>
        <w:rPr>
          <w:spacing w:val="-2"/>
          <w:sz w:val="28"/>
          <w:szCs w:val="28"/>
        </w:rPr>
        <w:t xml:space="preserve">тали, закрепленные на маховике. Детали первой группы сцепления </w:t>
      </w:r>
      <w:r>
        <w:rPr>
          <w:spacing w:val="-1"/>
          <w:sz w:val="28"/>
          <w:szCs w:val="28"/>
        </w:rPr>
        <w:t>подвижны, так как прикреплены к маховику двигателя и вращаются вместе с ним. Этот узел называется механизмом сцепления (рисунок 5.1).</w:t>
      </w:r>
    </w:p>
    <w:p w:rsidR="0049113D" w:rsidRDefault="0049113D" w:rsidP="0049113D">
      <w:pPr>
        <w:shd w:val="clear" w:color="auto" w:fill="FFFFFF"/>
        <w:ind w:left="10"/>
        <w:jc w:val="both"/>
        <w:rPr>
          <w:sz w:val="28"/>
          <w:szCs w:val="28"/>
        </w:rPr>
      </w:pPr>
      <w:r>
        <w:rPr>
          <w:spacing w:val="-3"/>
          <w:sz w:val="28"/>
          <w:szCs w:val="28"/>
        </w:rPr>
        <w:t xml:space="preserve">    Ко второй группе отнести детали, которые расположены на кар</w:t>
      </w:r>
      <w:r>
        <w:rPr>
          <w:spacing w:val="1"/>
          <w:sz w:val="28"/>
          <w:szCs w:val="28"/>
        </w:rPr>
        <w:t>тере маховика. Эта группа деталей относится к механизму выключе</w:t>
      </w:r>
      <w:r>
        <w:rPr>
          <w:spacing w:val="1"/>
          <w:sz w:val="28"/>
          <w:szCs w:val="28"/>
        </w:rPr>
        <w:softHyphen/>
      </w:r>
      <w:r>
        <w:rPr>
          <w:spacing w:val="-2"/>
          <w:sz w:val="28"/>
          <w:szCs w:val="28"/>
        </w:rPr>
        <w:t>ния сцепления.</w:t>
      </w:r>
    </w:p>
    <w:p w:rsidR="0049113D" w:rsidRDefault="0049113D" w:rsidP="0049113D">
      <w:pPr>
        <w:shd w:val="clear" w:color="auto" w:fill="FFFFFF"/>
        <w:jc w:val="both"/>
        <w:rPr>
          <w:sz w:val="28"/>
          <w:szCs w:val="28"/>
        </w:rPr>
      </w:pPr>
      <w:r>
        <w:rPr>
          <w:spacing w:val="-1"/>
          <w:sz w:val="28"/>
          <w:szCs w:val="28"/>
        </w:rPr>
        <w:t xml:space="preserve">    Третья группа деталей представляет собой привод механизма </w:t>
      </w:r>
      <w:r>
        <w:rPr>
          <w:sz w:val="28"/>
          <w:szCs w:val="28"/>
        </w:rPr>
        <w:t xml:space="preserve">выключения сцепления. Привод механизма выключения сцепления </w:t>
      </w:r>
      <w:r>
        <w:rPr>
          <w:spacing w:val="-1"/>
          <w:sz w:val="28"/>
          <w:szCs w:val="28"/>
        </w:rPr>
        <w:t xml:space="preserve">может быть механическим и гидравлическим. Наиболее простую </w:t>
      </w:r>
      <w:r>
        <w:rPr>
          <w:spacing w:val="4"/>
          <w:sz w:val="28"/>
          <w:szCs w:val="28"/>
        </w:rPr>
        <w:t xml:space="preserve">конструкцию имеет механический привод выключения сцепления. </w:t>
      </w:r>
      <w:r>
        <w:rPr>
          <w:spacing w:val="2"/>
          <w:sz w:val="28"/>
          <w:szCs w:val="28"/>
        </w:rPr>
        <w:t xml:space="preserve">Он состоит из системы тяг и рычагов, шарнирно связанных между </w:t>
      </w:r>
      <w:r>
        <w:rPr>
          <w:spacing w:val="-1"/>
          <w:sz w:val="28"/>
          <w:szCs w:val="28"/>
        </w:rPr>
        <w:t xml:space="preserve">собой. </w:t>
      </w:r>
      <w:r>
        <w:rPr>
          <w:spacing w:val="1"/>
          <w:sz w:val="28"/>
          <w:szCs w:val="28"/>
        </w:rPr>
        <w:t>По ряду причин изучается гидравличе</w:t>
      </w:r>
      <w:r>
        <w:rPr>
          <w:spacing w:val="1"/>
          <w:sz w:val="28"/>
          <w:szCs w:val="28"/>
        </w:rPr>
        <w:softHyphen/>
      </w:r>
      <w:r>
        <w:rPr>
          <w:sz w:val="28"/>
          <w:szCs w:val="28"/>
        </w:rPr>
        <w:t xml:space="preserve">ский привод механизма выключения сцепления. </w:t>
      </w:r>
    </w:p>
    <w:p w:rsidR="0049113D" w:rsidRDefault="0049113D" w:rsidP="0049113D">
      <w:pPr>
        <w:shd w:val="clear" w:color="auto" w:fill="FFFFFF"/>
        <w:ind w:left="10" w:right="19"/>
        <w:jc w:val="both"/>
        <w:rPr>
          <w:sz w:val="28"/>
          <w:szCs w:val="28"/>
        </w:rPr>
      </w:pPr>
    </w:p>
    <w:p w:rsidR="0049113D" w:rsidRDefault="0049113D" w:rsidP="0049113D">
      <w:pPr>
        <w:shd w:val="clear" w:color="auto" w:fill="FFFFFF"/>
        <w:jc w:val="both"/>
        <w:rPr>
          <w:sz w:val="28"/>
          <w:szCs w:val="28"/>
        </w:rPr>
      </w:pPr>
      <w:r>
        <w:rPr>
          <w:spacing w:val="-1"/>
          <w:sz w:val="28"/>
          <w:szCs w:val="28"/>
        </w:rPr>
        <w:t xml:space="preserve">    В связи с тем, что стоимость механизма сцепления грузового автомобиля значительно выше, чем легкового, то экономически целесо</w:t>
      </w:r>
      <w:r>
        <w:rPr>
          <w:spacing w:val="-1"/>
          <w:sz w:val="28"/>
          <w:szCs w:val="28"/>
        </w:rPr>
        <w:softHyphen/>
        <w:t>образно применять на грузовых автомобилях ремонтируемую конст</w:t>
      </w:r>
      <w:r>
        <w:rPr>
          <w:spacing w:val="-1"/>
          <w:sz w:val="28"/>
          <w:szCs w:val="28"/>
        </w:rPr>
        <w:softHyphen/>
        <w:t>рукцию механизма сцепления с периферийно расположенными на</w:t>
      </w:r>
      <w:r>
        <w:rPr>
          <w:spacing w:val="-1"/>
          <w:sz w:val="28"/>
          <w:szCs w:val="28"/>
        </w:rPr>
        <w:softHyphen/>
        <w:t>жимными пружинами, а на легковых — перемонтируемую конструк</w:t>
      </w:r>
      <w:r>
        <w:rPr>
          <w:spacing w:val="-1"/>
          <w:sz w:val="28"/>
          <w:szCs w:val="28"/>
        </w:rPr>
        <w:softHyphen/>
        <w:t>цию с центральной диафрагменной пружиной.</w:t>
      </w:r>
    </w:p>
    <w:p w:rsidR="0049113D" w:rsidRDefault="0049113D" w:rsidP="0049113D">
      <w:pPr>
        <w:shd w:val="clear" w:color="auto" w:fill="FFFFFF"/>
        <w:rPr>
          <w:sz w:val="28"/>
          <w:szCs w:val="28"/>
        </w:rPr>
      </w:pPr>
      <w:r>
        <w:rPr>
          <w:noProof/>
        </w:rPr>
        <w:lastRenderedPageBreak/>
        <w:drawing>
          <wp:inline distT="0" distB="0" distL="0" distR="0">
            <wp:extent cx="6629400" cy="5105400"/>
            <wp:effectExtent l="0" t="0" r="0" b="0"/>
            <wp:docPr id="39" name="Рисунок 39" descr="p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p0003"/>
                    <pic:cNvPicPr>
                      <a:picLocks noChangeAspect="1" noChangeArrowheads="1"/>
                    </pic:cNvPicPr>
                  </pic:nvPicPr>
                  <pic:blipFill>
                    <a:blip r:embed="rId33">
                      <a:extLst>
                        <a:ext uri="{28A0092B-C50C-407E-A947-70E740481C1C}">
                          <a14:useLocalDpi xmlns:a14="http://schemas.microsoft.com/office/drawing/2010/main" val="0"/>
                        </a:ext>
                      </a:extLst>
                    </a:blip>
                    <a:srcRect l="7140" t="9436" b="7222"/>
                    <a:stretch>
                      <a:fillRect/>
                    </a:stretch>
                  </pic:blipFill>
                  <pic:spPr bwMode="auto">
                    <a:xfrm>
                      <a:off x="0" y="0"/>
                      <a:ext cx="6629400" cy="5105400"/>
                    </a:xfrm>
                    <a:prstGeom prst="rect">
                      <a:avLst/>
                    </a:prstGeom>
                    <a:noFill/>
                    <a:ln>
                      <a:noFill/>
                    </a:ln>
                  </pic:spPr>
                </pic:pic>
              </a:graphicData>
            </a:graphic>
          </wp:inline>
        </w:drawing>
      </w:r>
    </w:p>
    <w:p w:rsidR="0049113D" w:rsidRDefault="0049113D" w:rsidP="0049113D">
      <w:pPr>
        <w:shd w:val="clear" w:color="auto" w:fill="FFFFFF"/>
        <w:jc w:val="both"/>
        <w:rPr>
          <w:sz w:val="28"/>
          <w:szCs w:val="28"/>
        </w:rPr>
      </w:pPr>
    </w:p>
    <w:p w:rsidR="0049113D" w:rsidRDefault="0049113D" w:rsidP="0049113D">
      <w:pPr>
        <w:shd w:val="clear" w:color="auto" w:fill="FFFFFF"/>
        <w:ind w:left="10" w:right="19"/>
        <w:jc w:val="center"/>
        <w:rPr>
          <w:spacing w:val="-1"/>
          <w:sz w:val="28"/>
          <w:szCs w:val="28"/>
        </w:rPr>
      </w:pPr>
      <w:r>
        <w:rPr>
          <w:spacing w:val="-1"/>
          <w:sz w:val="28"/>
          <w:szCs w:val="28"/>
        </w:rPr>
        <w:t>Рисунок 5.1 – Классификация сцеплений</w:t>
      </w:r>
    </w:p>
    <w:p w:rsidR="0049113D" w:rsidRDefault="0049113D" w:rsidP="0049113D">
      <w:pPr>
        <w:shd w:val="clear" w:color="auto" w:fill="FFFFFF"/>
        <w:ind w:left="10" w:right="19"/>
        <w:jc w:val="both"/>
        <w:rPr>
          <w:sz w:val="28"/>
          <w:szCs w:val="28"/>
        </w:rPr>
      </w:pPr>
    </w:p>
    <w:p w:rsidR="0049113D" w:rsidRDefault="0049113D" w:rsidP="0049113D">
      <w:pPr>
        <w:shd w:val="clear" w:color="auto" w:fill="FFFFFF"/>
        <w:ind w:right="5"/>
        <w:jc w:val="both"/>
        <w:rPr>
          <w:sz w:val="28"/>
          <w:szCs w:val="28"/>
        </w:rPr>
      </w:pPr>
      <w:r>
        <w:rPr>
          <w:spacing w:val="2"/>
          <w:sz w:val="28"/>
          <w:szCs w:val="28"/>
        </w:rPr>
        <w:t xml:space="preserve">    При изучении механизма выключения сцепления важно знать, </w:t>
      </w:r>
      <w:r>
        <w:rPr>
          <w:spacing w:val="-1"/>
          <w:sz w:val="28"/>
          <w:szCs w:val="28"/>
        </w:rPr>
        <w:t>что в качестве выжимного подшипника используют шариковые упор</w:t>
      </w:r>
      <w:r>
        <w:rPr>
          <w:spacing w:val="-1"/>
          <w:sz w:val="28"/>
          <w:szCs w:val="28"/>
        </w:rPr>
        <w:softHyphen/>
      </w:r>
      <w:r>
        <w:rPr>
          <w:spacing w:val="4"/>
          <w:sz w:val="28"/>
          <w:szCs w:val="28"/>
        </w:rPr>
        <w:t xml:space="preserve">ные подшипники качения, которые смазываются консистентной </w:t>
      </w:r>
      <w:r>
        <w:rPr>
          <w:sz w:val="28"/>
          <w:szCs w:val="28"/>
        </w:rPr>
        <w:t>смазкой при техническом обслуживании, или подшипники скольже</w:t>
      </w:r>
      <w:r>
        <w:rPr>
          <w:sz w:val="28"/>
          <w:szCs w:val="28"/>
        </w:rPr>
        <w:softHyphen/>
      </w:r>
      <w:r>
        <w:rPr>
          <w:spacing w:val="1"/>
          <w:sz w:val="28"/>
          <w:szCs w:val="28"/>
        </w:rPr>
        <w:t>ния. В подшипниках скольжения в качестве антифрикционного мате</w:t>
      </w:r>
      <w:r>
        <w:rPr>
          <w:spacing w:val="-3"/>
          <w:sz w:val="28"/>
          <w:szCs w:val="28"/>
        </w:rPr>
        <w:t xml:space="preserve">риала используют графит, пропитанный для уменьшения сил трения </w:t>
      </w:r>
      <w:r>
        <w:rPr>
          <w:spacing w:val="-2"/>
          <w:sz w:val="28"/>
          <w:szCs w:val="28"/>
        </w:rPr>
        <w:t xml:space="preserve">парафинами. Такие подшипники не требуют ухода при техническом </w:t>
      </w:r>
      <w:r>
        <w:rPr>
          <w:spacing w:val="-1"/>
          <w:sz w:val="28"/>
          <w:szCs w:val="28"/>
        </w:rPr>
        <w:t>обслуживании механизма выключения сцепления. Выжимные подшипники скольжения применяются часто в конструкциях механизмов выключения сцепления легковых автомобилей. В большинстве кон</w:t>
      </w:r>
      <w:r>
        <w:rPr>
          <w:spacing w:val="-1"/>
          <w:sz w:val="28"/>
          <w:szCs w:val="28"/>
        </w:rPr>
        <w:softHyphen/>
      </w:r>
      <w:r>
        <w:rPr>
          <w:sz w:val="28"/>
          <w:szCs w:val="28"/>
        </w:rPr>
        <w:t xml:space="preserve">струкций механизмов выключения выжимной подшипник работает </w:t>
      </w:r>
      <w:r>
        <w:rPr>
          <w:spacing w:val="-1"/>
          <w:sz w:val="28"/>
          <w:szCs w:val="28"/>
        </w:rPr>
        <w:t>только в момент выключения сцепления, т.е. рассчитан на кратковре</w:t>
      </w:r>
      <w:r>
        <w:rPr>
          <w:spacing w:val="-1"/>
          <w:sz w:val="28"/>
          <w:szCs w:val="28"/>
        </w:rPr>
        <w:softHyphen/>
        <w:t>менную работу. Для того, чтобы исключить вращение выжимного подшипника (работу) при включенном механизме сцепления, необхо</w:t>
      </w:r>
      <w:r>
        <w:rPr>
          <w:spacing w:val="-1"/>
          <w:sz w:val="28"/>
          <w:szCs w:val="28"/>
        </w:rPr>
        <w:softHyphen/>
      </w:r>
      <w:r>
        <w:rPr>
          <w:sz w:val="28"/>
          <w:szCs w:val="28"/>
        </w:rPr>
        <w:t>димо обеспечить зазор между выжимным подшипником и выжимны</w:t>
      </w:r>
      <w:r>
        <w:rPr>
          <w:sz w:val="28"/>
          <w:szCs w:val="28"/>
        </w:rPr>
        <w:softHyphen/>
      </w:r>
      <w:r>
        <w:rPr>
          <w:spacing w:val="-1"/>
          <w:sz w:val="28"/>
          <w:szCs w:val="28"/>
        </w:rPr>
        <w:t>ми рычагами (выжимной пятой). Зазор выбирается при выключении сцепления, а выжимной подшипник включается в это время в работу.</w:t>
      </w:r>
    </w:p>
    <w:p w:rsidR="0049113D" w:rsidRPr="00BD5F7F" w:rsidRDefault="0049113D" w:rsidP="0049113D">
      <w:pPr>
        <w:shd w:val="clear" w:color="auto" w:fill="FFFFFF"/>
        <w:jc w:val="both"/>
        <w:rPr>
          <w:spacing w:val="1"/>
          <w:sz w:val="28"/>
          <w:szCs w:val="28"/>
        </w:rPr>
      </w:pPr>
      <w:r>
        <w:rPr>
          <w:sz w:val="28"/>
          <w:szCs w:val="28"/>
        </w:rPr>
        <w:lastRenderedPageBreak/>
        <w:t xml:space="preserve">    Износ ведомого диска механизма сцепления приводит к умень</w:t>
      </w:r>
      <w:r>
        <w:rPr>
          <w:sz w:val="28"/>
          <w:szCs w:val="28"/>
        </w:rPr>
        <w:softHyphen/>
      </w:r>
      <w:r>
        <w:rPr>
          <w:spacing w:val="-1"/>
          <w:sz w:val="28"/>
          <w:szCs w:val="28"/>
        </w:rPr>
        <w:t>шению зазора между выжимным подшипником и выжимными рыча</w:t>
      </w:r>
      <w:r>
        <w:rPr>
          <w:spacing w:val="-1"/>
          <w:sz w:val="28"/>
          <w:szCs w:val="28"/>
        </w:rPr>
        <w:softHyphen/>
        <w:t>гами. Если зазор отсутствует, то часть усилия нажимных пружин воспринимается выжимным подшипником, что приводит к уменьше</w:t>
      </w:r>
      <w:r>
        <w:rPr>
          <w:sz w:val="28"/>
          <w:szCs w:val="28"/>
        </w:rPr>
        <w:t>нию сил давления нажимных пружин на нажимной диск. Вследствие этого момент, передаваемый сцеплением, уменьшается. Если сцепле</w:t>
      </w:r>
      <w:r>
        <w:rPr>
          <w:sz w:val="28"/>
          <w:szCs w:val="28"/>
        </w:rPr>
        <w:softHyphen/>
      </w:r>
      <w:r>
        <w:rPr>
          <w:spacing w:val="-1"/>
          <w:sz w:val="28"/>
          <w:szCs w:val="28"/>
        </w:rPr>
        <w:t>ние не передает полностью крутящий момент двигателя на трансмис</w:t>
      </w:r>
      <w:r>
        <w:rPr>
          <w:spacing w:val="-1"/>
          <w:sz w:val="28"/>
          <w:szCs w:val="28"/>
        </w:rPr>
        <w:softHyphen/>
      </w:r>
      <w:r>
        <w:rPr>
          <w:sz w:val="28"/>
          <w:szCs w:val="28"/>
        </w:rPr>
        <w:t>сию, то такую неисправность называют «сцепление буксует». Кроме того, выжимной подшипник работает не только при выключении сцепления, но и при включенном сцеплении, что приводит к быстро</w:t>
      </w:r>
      <w:r>
        <w:rPr>
          <w:spacing w:val="-1"/>
          <w:sz w:val="28"/>
          <w:szCs w:val="28"/>
        </w:rPr>
        <w:t>му выходу его из строя. Большой зазор между выжимным подшипни</w:t>
      </w:r>
      <w:r>
        <w:rPr>
          <w:spacing w:val="-1"/>
          <w:sz w:val="28"/>
          <w:szCs w:val="28"/>
        </w:rPr>
        <w:softHyphen/>
      </w:r>
      <w:r>
        <w:rPr>
          <w:spacing w:val="1"/>
          <w:sz w:val="28"/>
          <w:szCs w:val="28"/>
        </w:rPr>
        <w:t>ком и отжимными рычагами не позволяет полностью выключать сце</w:t>
      </w:r>
      <w:r>
        <w:rPr>
          <w:sz w:val="28"/>
          <w:szCs w:val="28"/>
        </w:rPr>
        <w:t xml:space="preserve">пление, </w:t>
      </w:r>
      <w:r>
        <w:rPr>
          <w:spacing w:val="18"/>
          <w:sz w:val="28"/>
          <w:szCs w:val="28"/>
        </w:rPr>
        <w:t>т.к.</w:t>
      </w:r>
      <w:r>
        <w:rPr>
          <w:sz w:val="28"/>
          <w:szCs w:val="28"/>
        </w:rPr>
        <w:t xml:space="preserve"> значительная часть хода вилки тратится не на выключе</w:t>
      </w:r>
      <w:r>
        <w:rPr>
          <w:sz w:val="28"/>
          <w:szCs w:val="28"/>
        </w:rPr>
        <w:softHyphen/>
      </w:r>
      <w:r>
        <w:rPr>
          <w:spacing w:val="-2"/>
          <w:sz w:val="28"/>
          <w:szCs w:val="28"/>
        </w:rPr>
        <w:t xml:space="preserve">ние сцепления, а на выборку этого зазора. Зазор между выжимным подшипником и выжимными рычагами контролируется при каждом </w:t>
      </w:r>
      <w:r>
        <w:rPr>
          <w:spacing w:val="-1"/>
          <w:sz w:val="28"/>
          <w:szCs w:val="28"/>
        </w:rPr>
        <w:t>техническом обслуживании № 2 (ТО-2) и в случае необходимости восстанавливается до допустимых значений изменением длины тол</w:t>
      </w:r>
      <w:r>
        <w:rPr>
          <w:spacing w:val="-1"/>
          <w:sz w:val="28"/>
          <w:szCs w:val="28"/>
        </w:rPr>
        <w:softHyphen/>
      </w:r>
      <w:r>
        <w:rPr>
          <w:sz w:val="28"/>
          <w:szCs w:val="28"/>
        </w:rPr>
        <w:t>кателя рабочего цилиндра гидравлического привода механизма вы</w:t>
      </w:r>
      <w:r>
        <w:rPr>
          <w:sz w:val="28"/>
          <w:szCs w:val="28"/>
        </w:rPr>
        <w:softHyphen/>
      </w:r>
      <w:r>
        <w:rPr>
          <w:spacing w:val="-1"/>
          <w:sz w:val="28"/>
          <w:szCs w:val="28"/>
        </w:rPr>
        <w:t>ключения сцепления. Так как прямое измерение этого зазора затруд</w:t>
      </w:r>
      <w:r>
        <w:rPr>
          <w:spacing w:val="-1"/>
          <w:sz w:val="28"/>
          <w:szCs w:val="28"/>
        </w:rPr>
        <w:softHyphen/>
      </w:r>
      <w:r>
        <w:rPr>
          <w:spacing w:val="-2"/>
          <w:sz w:val="28"/>
          <w:szCs w:val="28"/>
        </w:rPr>
        <w:t xml:space="preserve">нительно, то его контролируют по свободному ходу наружного конца </w:t>
      </w:r>
      <w:r>
        <w:rPr>
          <w:spacing w:val="1"/>
          <w:sz w:val="28"/>
          <w:szCs w:val="28"/>
        </w:rPr>
        <w:t xml:space="preserve">вилки выключения сцепления. </w:t>
      </w:r>
    </w:p>
    <w:p w:rsidR="0049113D" w:rsidRDefault="0049113D" w:rsidP="0049113D">
      <w:pPr>
        <w:shd w:val="clear" w:color="auto" w:fill="FFFFFF"/>
        <w:ind w:left="5" w:right="19"/>
        <w:jc w:val="both"/>
        <w:rPr>
          <w:sz w:val="28"/>
          <w:szCs w:val="28"/>
        </w:rPr>
      </w:pPr>
      <w:r>
        <w:rPr>
          <w:sz w:val="28"/>
          <w:szCs w:val="28"/>
        </w:rPr>
        <w:t xml:space="preserve">    В результате деформации педали сцепления, ее кронштейна и других элементов привода может измениться полный ход педали </w:t>
      </w:r>
      <w:r>
        <w:rPr>
          <w:spacing w:val="-2"/>
          <w:sz w:val="28"/>
          <w:szCs w:val="28"/>
        </w:rPr>
        <w:t xml:space="preserve">сцепления. Уменьшение полного хода педали сцепления не позволяет </w:t>
      </w:r>
      <w:r>
        <w:rPr>
          <w:spacing w:val="-1"/>
          <w:sz w:val="28"/>
          <w:szCs w:val="28"/>
        </w:rPr>
        <w:t>полностью выключать сцепление, а увеличение может привести к по</w:t>
      </w:r>
      <w:r>
        <w:rPr>
          <w:spacing w:val="-1"/>
          <w:sz w:val="28"/>
          <w:szCs w:val="28"/>
        </w:rPr>
        <w:softHyphen/>
        <w:t>вреждению возвратной пружины поршня главного цилиндра. Регули</w:t>
      </w:r>
      <w:r>
        <w:rPr>
          <w:spacing w:val="-1"/>
          <w:sz w:val="28"/>
          <w:szCs w:val="28"/>
        </w:rPr>
        <w:softHyphen/>
        <w:t>ровка полного хода педали сцепления на большинстве автомобилей осуществляется длиной толкателя главного цилиндра.</w:t>
      </w:r>
    </w:p>
    <w:p w:rsidR="0049113D" w:rsidRDefault="0049113D" w:rsidP="0049113D">
      <w:pPr>
        <w:shd w:val="clear" w:color="auto" w:fill="FFFFFF"/>
        <w:spacing w:before="77"/>
        <w:ind w:right="24"/>
        <w:jc w:val="both"/>
        <w:rPr>
          <w:sz w:val="28"/>
          <w:szCs w:val="28"/>
        </w:rPr>
      </w:pPr>
      <w:r>
        <w:rPr>
          <w:sz w:val="28"/>
          <w:szCs w:val="28"/>
        </w:rPr>
        <w:t xml:space="preserve">   Ряд неисправностей сцепления приводит к уменьшению крутя</w:t>
      </w:r>
      <w:r>
        <w:rPr>
          <w:sz w:val="28"/>
          <w:szCs w:val="28"/>
        </w:rPr>
        <w:softHyphen/>
        <w:t xml:space="preserve">щего момента, передаваемого сцеплением. Это происходит за счет </w:t>
      </w:r>
      <w:r>
        <w:rPr>
          <w:spacing w:val="-1"/>
          <w:sz w:val="28"/>
          <w:szCs w:val="28"/>
        </w:rPr>
        <w:t>скольжения ведомых деталей механизма сцепления относительно ве</w:t>
      </w:r>
      <w:r>
        <w:rPr>
          <w:spacing w:val="-1"/>
          <w:sz w:val="28"/>
          <w:szCs w:val="28"/>
        </w:rPr>
        <w:softHyphen/>
        <w:t xml:space="preserve">дущих при генерировании крутящего момента двигателем, который </w:t>
      </w:r>
      <w:r>
        <w:rPr>
          <w:sz w:val="28"/>
          <w:szCs w:val="28"/>
        </w:rPr>
        <w:t>превышает момент сил трения в механизме сцепления между ведо</w:t>
      </w:r>
      <w:r>
        <w:rPr>
          <w:sz w:val="28"/>
          <w:szCs w:val="28"/>
        </w:rPr>
        <w:softHyphen/>
        <w:t>мыми и ведущими деталями. При возникновении, такой неисправно</w:t>
      </w:r>
      <w:r>
        <w:rPr>
          <w:sz w:val="28"/>
          <w:szCs w:val="28"/>
        </w:rPr>
        <w:softHyphen/>
      </w:r>
      <w:r>
        <w:rPr>
          <w:spacing w:val="2"/>
          <w:sz w:val="28"/>
          <w:szCs w:val="28"/>
        </w:rPr>
        <w:t>сти говорят, что сцепление буксует. Признаком буксования сцепле</w:t>
      </w:r>
      <w:r>
        <w:rPr>
          <w:spacing w:val="2"/>
          <w:sz w:val="28"/>
          <w:szCs w:val="28"/>
        </w:rPr>
        <w:softHyphen/>
      </w:r>
      <w:r>
        <w:rPr>
          <w:sz w:val="28"/>
          <w:szCs w:val="28"/>
        </w:rPr>
        <w:t>ния является повышение частоты вращения двигателя без адекватно</w:t>
      </w:r>
      <w:r>
        <w:rPr>
          <w:sz w:val="28"/>
          <w:szCs w:val="28"/>
        </w:rPr>
        <w:softHyphen/>
      </w:r>
      <w:r>
        <w:rPr>
          <w:spacing w:val="-1"/>
          <w:sz w:val="28"/>
          <w:szCs w:val="28"/>
        </w:rPr>
        <w:t>го увеличения скорости движения автомобиля. Впервые этот признак начинает проявляться при движении автомобиля на прямой (повы</w:t>
      </w:r>
      <w:r>
        <w:rPr>
          <w:spacing w:val="-1"/>
          <w:sz w:val="28"/>
          <w:szCs w:val="28"/>
        </w:rPr>
        <w:softHyphen/>
        <w:t>шенной) передаче при частоте вращения двигателя, соответствующей 3600 мин - (для ВАЗ) при полностью открытой дроссельной заслонке.  При этой частоте вращения и полно</w:t>
      </w:r>
      <w:r>
        <w:rPr>
          <w:spacing w:val="-1"/>
          <w:sz w:val="28"/>
          <w:szCs w:val="28"/>
        </w:rPr>
        <w:softHyphen/>
      </w:r>
      <w:r>
        <w:rPr>
          <w:spacing w:val="3"/>
          <w:sz w:val="28"/>
          <w:szCs w:val="28"/>
        </w:rPr>
        <w:t>стью открытой дроссельной заслонке двигатель создает максимальн</w:t>
      </w:r>
      <w:r>
        <w:rPr>
          <w:spacing w:val="-1"/>
          <w:sz w:val="28"/>
          <w:szCs w:val="28"/>
        </w:rPr>
        <w:t>ый крутящий момент на механизме сцепления.</w:t>
      </w:r>
    </w:p>
    <w:p w:rsidR="0049113D" w:rsidRDefault="0049113D" w:rsidP="0049113D">
      <w:pPr>
        <w:shd w:val="clear" w:color="auto" w:fill="FFFFFF"/>
        <w:ind w:right="29"/>
        <w:jc w:val="both"/>
        <w:rPr>
          <w:sz w:val="28"/>
          <w:szCs w:val="28"/>
        </w:rPr>
      </w:pPr>
      <w:r>
        <w:rPr>
          <w:spacing w:val="-1"/>
          <w:sz w:val="28"/>
          <w:szCs w:val="28"/>
        </w:rPr>
        <w:t xml:space="preserve">    К буксованию сцепления приводит уменьшение коэффициента трения между фрикционным диском и ведущими деталями механизма сцепления при попадании на них масла двигателя или коробки пере</w:t>
      </w:r>
      <w:r>
        <w:rPr>
          <w:spacing w:val="-1"/>
          <w:sz w:val="28"/>
          <w:szCs w:val="28"/>
        </w:rPr>
        <w:softHyphen/>
      </w:r>
      <w:r>
        <w:rPr>
          <w:spacing w:val="1"/>
          <w:sz w:val="28"/>
          <w:szCs w:val="28"/>
        </w:rPr>
        <w:t>менных передач. При этом следы масла появляются вокруг дренаж</w:t>
      </w:r>
      <w:r>
        <w:rPr>
          <w:spacing w:val="1"/>
          <w:sz w:val="28"/>
          <w:szCs w:val="28"/>
        </w:rPr>
        <w:softHyphen/>
      </w:r>
      <w:r>
        <w:rPr>
          <w:spacing w:val="-1"/>
          <w:sz w:val="28"/>
          <w:szCs w:val="28"/>
        </w:rPr>
        <w:t>ного отверстия, которое расположено внизу картера сцепления. Ко</w:t>
      </w:r>
      <w:r>
        <w:rPr>
          <w:spacing w:val="-1"/>
          <w:sz w:val="28"/>
          <w:szCs w:val="28"/>
        </w:rPr>
        <w:softHyphen/>
      </w:r>
      <w:r>
        <w:rPr>
          <w:sz w:val="28"/>
          <w:szCs w:val="28"/>
        </w:rPr>
        <w:t xml:space="preserve">эффициент трения уменьшается </w:t>
      </w:r>
      <w:r>
        <w:rPr>
          <w:sz w:val="28"/>
          <w:szCs w:val="28"/>
        </w:rPr>
        <w:lastRenderedPageBreak/>
        <w:t xml:space="preserve">также и при износе фрикционных </w:t>
      </w:r>
      <w:r>
        <w:rPr>
          <w:spacing w:val="2"/>
          <w:sz w:val="28"/>
          <w:szCs w:val="28"/>
        </w:rPr>
        <w:t>накладок ведомого диска, когда ведущие детали механизма сцепле</w:t>
      </w:r>
      <w:r>
        <w:rPr>
          <w:spacing w:val="2"/>
          <w:sz w:val="28"/>
          <w:szCs w:val="28"/>
        </w:rPr>
        <w:softHyphen/>
      </w:r>
      <w:r>
        <w:rPr>
          <w:spacing w:val="1"/>
          <w:sz w:val="28"/>
          <w:szCs w:val="28"/>
        </w:rPr>
        <w:t>ния касаются заклепок, которыми приклепаны фрикционные наклад</w:t>
      </w:r>
      <w:r>
        <w:rPr>
          <w:spacing w:val="1"/>
          <w:sz w:val="28"/>
          <w:szCs w:val="28"/>
        </w:rPr>
        <w:softHyphen/>
      </w:r>
      <w:r>
        <w:rPr>
          <w:sz w:val="28"/>
          <w:szCs w:val="28"/>
        </w:rPr>
        <w:t>ки к ведомому диску. О степени износа фрикционных накладок мож</w:t>
      </w:r>
      <w:r>
        <w:rPr>
          <w:sz w:val="28"/>
          <w:szCs w:val="28"/>
        </w:rPr>
        <w:softHyphen/>
        <w:t xml:space="preserve">но судить по длине толкателя рабочего цилиндра гидравлического привода механизма выключения сцепления. </w:t>
      </w:r>
    </w:p>
    <w:p w:rsidR="0049113D" w:rsidRDefault="0049113D" w:rsidP="0049113D">
      <w:pPr>
        <w:shd w:val="clear" w:color="auto" w:fill="FFFFFF"/>
        <w:ind w:right="29"/>
        <w:jc w:val="both"/>
        <w:rPr>
          <w:sz w:val="28"/>
          <w:szCs w:val="28"/>
        </w:rPr>
      </w:pPr>
      <w:r>
        <w:rPr>
          <w:sz w:val="28"/>
          <w:szCs w:val="28"/>
        </w:rPr>
        <w:t xml:space="preserve">    Сцепление имеет неисправности, при которых невозможно пол</w:t>
      </w:r>
      <w:r>
        <w:rPr>
          <w:sz w:val="28"/>
          <w:szCs w:val="28"/>
        </w:rPr>
        <w:softHyphen/>
        <w:t>ностью отключить двигатель от деталей трансмиссии. При возникно</w:t>
      </w:r>
      <w:r>
        <w:rPr>
          <w:sz w:val="28"/>
          <w:szCs w:val="28"/>
        </w:rPr>
        <w:softHyphen/>
      </w:r>
      <w:r>
        <w:rPr>
          <w:spacing w:val="-1"/>
          <w:sz w:val="28"/>
          <w:szCs w:val="28"/>
        </w:rPr>
        <w:t>вении такой неисправности говорят, что сцепление ведет. Признаком этой неисправности является невозможность включения ни одной пе</w:t>
      </w:r>
      <w:r>
        <w:rPr>
          <w:spacing w:val="-1"/>
          <w:sz w:val="28"/>
          <w:szCs w:val="28"/>
        </w:rPr>
        <w:softHyphen/>
      </w:r>
      <w:r>
        <w:rPr>
          <w:spacing w:val="1"/>
          <w:sz w:val="28"/>
          <w:szCs w:val="28"/>
        </w:rPr>
        <w:t>редачи при работающем двигателе. Однако передачи легко включа</w:t>
      </w:r>
      <w:r>
        <w:rPr>
          <w:spacing w:val="1"/>
          <w:sz w:val="28"/>
          <w:szCs w:val="28"/>
        </w:rPr>
        <w:softHyphen/>
      </w:r>
      <w:r>
        <w:rPr>
          <w:spacing w:val="-2"/>
          <w:sz w:val="28"/>
          <w:szCs w:val="28"/>
        </w:rPr>
        <w:t>ются при заглушённом двигателе.</w:t>
      </w:r>
    </w:p>
    <w:p w:rsidR="0049113D" w:rsidRDefault="0049113D" w:rsidP="0049113D">
      <w:pPr>
        <w:shd w:val="clear" w:color="auto" w:fill="FFFFFF"/>
        <w:ind w:left="29" w:right="19"/>
        <w:jc w:val="both"/>
        <w:rPr>
          <w:sz w:val="28"/>
          <w:szCs w:val="28"/>
        </w:rPr>
      </w:pPr>
      <w:r>
        <w:rPr>
          <w:spacing w:val="1"/>
          <w:sz w:val="28"/>
          <w:szCs w:val="28"/>
        </w:rPr>
        <w:t xml:space="preserve">    Причинами этой неисправности являются повышенный зазор </w:t>
      </w:r>
      <w:r>
        <w:rPr>
          <w:spacing w:val="-1"/>
          <w:sz w:val="28"/>
          <w:szCs w:val="28"/>
        </w:rPr>
        <w:t>между выжимным подшипником и нажимной пятой, а также умень</w:t>
      </w:r>
      <w:r>
        <w:rPr>
          <w:spacing w:val="-1"/>
          <w:sz w:val="28"/>
          <w:szCs w:val="28"/>
        </w:rPr>
        <w:softHyphen/>
      </w:r>
      <w:r>
        <w:rPr>
          <w:sz w:val="28"/>
          <w:szCs w:val="28"/>
        </w:rPr>
        <w:t xml:space="preserve">шенный полный ход педали сцепления. Об устранении этих причин </w:t>
      </w:r>
      <w:r>
        <w:rPr>
          <w:spacing w:val="-1"/>
          <w:sz w:val="28"/>
          <w:szCs w:val="28"/>
        </w:rPr>
        <w:t>говорилось подробно ранее.</w:t>
      </w:r>
    </w:p>
    <w:p w:rsidR="0049113D" w:rsidRDefault="0049113D" w:rsidP="0049113D">
      <w:pPr>
        <w:widowControl w:val="0"/>
        <w:numPr>
          <w:ilvl w:val="0"/>
          <w:numId w:val="11"/>
        </w:numPr>
        <w:shd w:val="clear" w:color="auto" w:fill="FFFFFF"/>
        <w:tabs>
          <w:tab w:val="left" w:pos="614"/>
        </w:tabs>
        <w:autoSpaceDE w:val="0"/>
        <w:autoSpaceDN w:val="0"/>
        <w:adjustRightInd w:val="0"/>
        <w:ind w:firstLine="499"/>
        <w:jc w:val="both"/>
        <w:rPr>
          <w:b/>
          <w:bCs/>
          <w:color w:val="434343"/>
          <w:spacing w:val="3"/>
          <w:sz w:val="28"/>
          <w:szCs w:val="18"/>
        </w:rPr>
      </w:pPr>
      <w:r>
        <w:rPr>
          <w:spacing w:val="2"/>
          <w:sz w:val="28"/>
          <w:szCs w:val="28"/>
        </w:rPr>
        <w:t xml:space="preserve">    Распространенной причиной, из-за которой сцепление может </w:t>
      </w:r>
      <w:r>
        <w:rPr>
          <w:sz w:val="28"/>
          <w:szCs w:val="28"/>
        </w:rPr>
        <w:t>вести, является и наличие воздуха в гидравлическом приводе меха</w:t>
      </w:r>
      <w:r>
        <w:rPr>
          <w:sz w:val="28"/>
          <w:szCs w:val="28"/>
        </w:rPr>
        <w:softHyphen/>
        <w:t xml:space="preserve">низма выключения сцепления. </w:t>
      </w:r>
    </w:p>
    <w:p w:rsidR="0049113D" w:rsidRDefault="0049113D" w:rsidP="0049113D">
      <w:pPr>
        <w:shd w:val="clear" w:color="auto" w:fill="FFFFFF"/>
        <w:spacing w:line="221" w:lineRule="exact"/>
        <w:ind w:right="19"/>
        <w:jc w:val="both"/>
      </w:pPr>
    </w:p>
    <w:p w:rsidR="0049113D" w:rsidRDefault="0049113D" w:rsidP="0049113D">
      <w:pPr>
        <w:rPr>
          <w:spacing w:val="4"/>
          <w:sz w:val="28"/>
        </w:rPr>
      </w:pPr>
      <w:r>
        <w:rPr>
          <w:spacing w:val="4"/>
          <w:sz w:val="28"/>
        </w:rPr>
        <w:t xml:space="preserve">Литература: 1, </w:t>
      </w:r>
      <w:r>
        <w:rPr>
          <w:sz w:val="28"/>
        </w:rPr>
        <w:t>стр.233-240; 2, стр.124-132.</w:t>
      </w:r>
    </w:p>
    <w:p w:rsidR="0049113D" w:rsidRPr="00BD5F7F" w:rsidRDefault="0049113D" w:rsidP="0049113D">
      <w:pPr>
        <w:rPr>
          <w:spacing w:val="4"/>
          <w:sz w:val="28"/>
        </w:rPr>
      </w:pPr>
    </w:p>
    <w:p w:rsidR="0049113D" w:rsidRDefault="0049113D" w:rsidP="0049113D">
      <w:pPr>
        <w:jc w:val="both"/>
        <w:rPr>
          <w:sz w:val="28"/>
        </w:rPr>
      </w:pPr>
      <w:r>
        <w:rPr>
          <w:sz w:val="28"/>
        </w:rPr>
        <w:t>Контрольные вопросы:</w:t>
      </w:r>
    </w:p>
    <w:p w:rsidR="0049113D" w:rsidRDefault="0049113D" w:rsidP="0049113D">
      <w:pPr>
        <w:shd w:val="clear" w:color="auto" w:fill="FFFFFF"/>
        <w:spacing w:before="77"/>
        <w:jc w:val="both"/>
        <w:rPr>
          <w:sz w:val="28"/>
          <w:szCs w:val="28"/>
        </w:rPr>
      </w:pPr>
      <w:r>
        <w:rPr>
          <w:sz w:val="28"/>
          <w:szCs w:val="28"/>
        </w:rPr>
        <w:t>1 Классификация сцеплений.</w:t>
      </w:r>
    </w:p>
    <w:p w:rsidR="0049113D" w:rsidRDefault="0049113D" w:rsidP="0049113D">
      <w:pPr>
        <w:shd w:val="clear" w:color="auto" w:fill="FFFFFF"/>
        <w:spacing w:before="77"/>
        <w:jc w:val="both"/>
        <w:rPr>
          <w:sz w:val="28"/>
          <w:szCs w:val="28"/>
        </w:rPr>
      </w:pPr>
      <w:r>
        <w:rPr>
          <w:sz w:val="28"/>
          <w:szCs w:val="28"/>
        </w:rPr>
        <w:t>2 Материалы, используемые при изготовлении деталей сцепления.</w:t>
      </w:r>
    </w:p>
    <w:p w:rsidR="0049113D" w:rsidRDefault="0049113D" w:rsidP="0049113D">
      <w:pPr>
        <w:shd w:val="clear" w:color="auto" w:fill="FFFFFF"/>
        <w:spacing w:before="77"/>
        <w:jc w:val="both"/>
        <w:rPr>
          <w:sz w:val="28"/>
          <w:szCs w:val="28"/>
        </w:rPr>
      </w:pPr>
      <w:r>
        <w:rPr>
          <w:sz w:val="28"/>
          <w:szCs w:val="28"/>
        </w:rPr>
        <w:t>3 К какому элементу двс  крепится фрикционное сцепление, и как оно работает когда автомобиль не двигается?</w:t>
      </w:r>
    </w:p>
    <w:p w:rsidR="0049113D" w:rsidRDefault="0049113D" w:rsidP="0049113D">
      <w:pPr>
        <w:shd w:val="clear" w:color="auto" w:fill="FFFFFF"/>
        <w:spacing w:before="77"/>
        <w:jc w:val="both"/>
        <w:rPr>
          <w:sz w:val="28"/>
          <w:szCs w:val="28"/>
        </w:rPr>
      </w:pPr>
      <w:r>
        <w:rPr>
          <w:sz w:val="28"/>
          <w:szCs w:val="28"/>
        </w:rPr>
        <w:t>4 Какой элемент фрикционного сцепления и каким образом передает крутящий момент от двс к трансмиссии?</w:t>
      </w:r>
    </w:p>
    <w:p w:rsidR="0049113D" w:rsidRDefault="0049113D" w:rsidP="0049113D">
      <w:pPr>
        <w:shd w:val="clear" w:color="auto" w:fill="FFFFFF"/>
        <w:spacing w:before="77"/>
        <w:jc w:val="both"/>
        <w:rPr>
          <w:sz w:val="28"/>
          <w:szCs w:val="28"/>
        </w:rPr>
      </w:pPr>
      <w:r>
        <w:rPr>
          <w:sz w:val="28"/>
          <w:szCs w:val="28"/>
        </w:rPr>
        <w:t>5 Как возникают крутильные колебания и за счет какого устройства их гасят?</w:t>
      </w:r>
    </w:p>
    <w:p w:rsidR="0049113D" w:rsidRDefault="0049113D" w:rsidP="0049113D">
      <w:pPr>
        <w:shd w:val="clear" w:color="auto" w:fill="FFFFFF"/>
        <w:spacing w:before="77"/>
        <w:jc w:val="both"/>
        <w:rPr>
          <w:sz w:val="28"/>
          <w:szCs w:val="28"/>
        </w:rPr>
      </w:pPr>
      <w:r>
        <w:rPr>
          <w:sz w:val="28"/>
          <w:szCs w:val="28"/>
        </w:rPr>
        <w:t>6 В чем преимущество автоматического управления сцеплением и выполнение каких функций оно должно обеспечивать?</w:t>
      </w:r>
    </w:p>
    <w:p w:rsidR="0049113D" w:rsidRDefault="0049113D" w:rsidP="0049113D">
      <w:pPr>
        <w:shd w:val="clear" w:color="auto" w:fill="FFFFFF"/>
        <w:spacing w:before="77"/>
        <w:jc w:val="both"/>
        <w:rPr>
          <w:sz w:val="28"/>
          <w:szCs w:val="28"/>
        </w:rPr>
      </w:pPr>
      <w:r>
        <w:rPr>
          <w:sz w:val="28"/>
          <w:szCs w:val="28"/>
        </w:rPr>
        <w:t xml:space="preserve">7 Как работает ЭВПС при выключенной передаче и при переключении передач? </w:t>
      </w:r>
    </w:p>
    <w:p w:rsidR="0049113D" w:rsidRDefault="0049113D" w:rsidP="0049113D">
      <w:pPr>
        <w:shd w:val="clear" w:color="auto" w:fill="FFFFFF"/>
        <w:spacing w:before="77"/>
        <w:jc w:val="both"/>
        <w:rPr>
          <w:sz w:val="28"/>
          <w:szCs w:val="28"/>
        </w:rPr>
      </w:pPr>
      <w:r>
        <w:rPr>
          <w:sz w:val="28"/>
          <w:szCs w:val="28"/>
        </w:rPr>
        <w:t xml:space="preserve">8 Основные неисправности сцеплений. </w:t>
      </w:r>
    </w:p>
    <w:p w:rsidR="0049113D" w:rsidRDefault="0049113D" w:rsidP="0049113D">
      <w:pPr>
        <w:shd w:val="clear" w:color="auto" w:fill="FFFFFF"/>
        <w:spacing w:before="77"/>
        <w:jc w:val="both"/>
        <w:rPr>
          <w:sz w:val="28"/>
          <w:szCs w:val="28"/>
        </w:rPr>
      </w:pPr>
    </w:p>
    <w:p w:rsidR="0049113D" w:rsidRPr="00540442" w:rsidRDefault="0049113D" w:rsidP="0049113D">
      <w:pPr>
        <w:shd w:val="clear" w:color="auto" w:fill="FFFFFF"/>
        <w:spacing w:before="77"/>
        <w:jc w:val="both"/>
        <w:rPr>
          <w:sz w:val="28"/>
          <w:szCs w:val="28"/>
        </w:rPr>
      </w:pPr>
    </w:p>
    <w:p w:rsidR="0049113D" w:rsidRDefault="0049113D" w:rsidP="0049113D">
      <w:pPr>
        <w:pStyle w:val="1"/>
        <w:numPr>
          <w:ilvl w:val="0"/>
          <w:numId w:val="0"/>
        </w:numPr>
        <w:rPr>
          <w:color w:val="FF0000"/>
        </w:rPr>
      </w:pPr>
      <w:r>
        <w:t xml:space="preserve">      Тема 6. Коробки перемены передач</w:t>
      </w:r>
    </w:p>
    <w:p w:rsidR="0049113D" w:rsidRPr="00E44DBA" w:rsidRDefault="0049113D" w:rsidP="0049113D">
      <w:pPr>
        <w:rPr>
          <w:bCs/>
          <w:sz w:val="28"/>
        </w:rPr>
      </w:pPr>
      <w:r w:rsidRPr="00E44DBA">
        <w:rPr>
          <w:bCs/>
          <w:sz w:val="28"/>
        </w:rPr>
        <w:t xml:space="preserve">Цель. Изучить </w:t>
      </w:r>
      <w:r>
        <w:rPr>
          <w:bCs/>
          <w:sz w:val="28"/>
        </w:rPr>
        <w:t>классификацию коробок перемены передач, назначение</w:t>
      </w:r>
    </w:p>
    <w:p w:rsidR="0049113D" w:rsidRDefault="0049113D" w:rsidP="0049113D">
      <w:pPr>
        <w:jc w:val="both"/>
        <w:rPr>
          <w:sz w:val="28"/>
        </w:rPr>
      </w:pPr>
      <w:r>
        <w:rPr>
          <w:sz w:val="28"/>
        </w:rPr>
        <w:t>План:</w:t>
      </w:r>
    </w:p>
    <w:p w:rsidR="0049113D" w:rsidRDefault="0049113D" w:rsidP="0049113D">
      <w:pPr>
        <w:shd w:val="clear" w:color="auto" w:fill="FFFFFF"/>
        <w:ind w:right="19"/>
        <w:jc w:val="both"/>
        <w:rPr>
          <w:bCs/>
          <w:sz w:val="28"/>
          <w:szCs w:val="28"/>
        </w:rPr>
      </w:pPr>
      <w:r>
        <w:rPr>
          <w:sz w:val="28"/>
        </w:rPr>
        <w:t>1 Место установки, назначение</w:t>
      </w:r>
      <w:r>
        <w:rPr>
          <w:bCs/>
          <w:sz w:val="28"/>
          <w:szCs w:val="28"/>
        </w:rPr>
        <w:t xml:space="preserve">.   </w:t>
      </w:r>
    </w:p>
    <w:p w:rsidR="0049113D" w:rsidRDefault="0049113D" w:rsidP="0049113D">
      <w:pPr>
        <w:shd w:val="clear" w:color="auto" w:fill="FFFFFF"/>
        <w:ind w:right="19"/>
        <w:jc w:val="both"/>
        <w:rPr>
          <w:bCs/>
          <w:sz w:val="28"/>
          <w:szCs w:val="28"/>
        </w:rPr>
      </w:pPr>
      <w:r>
        <w:rPr>
          <w:bCs/>
          <w:sz w:val="28"/>
          <w:szCs w:val="28"/>
        </w:rPr>
        <w:t xml:space="preserve">2 Особенности конструкции </w:t>
      </w:r>
    </w:p>
    <w:p w:rsidR="0049113D" w:rsidRDefault="0049113D" w:rsidP="0049113D">
      <w:pPr>
        <w:shd w:val="clear" w:color="auto" w:fill="FFFFFF"/>
        <w:ind w:right="19"/>
        <w:jc w:val="both"/>
        <w:rPr>
          <w:sz w:val="28"/>
        </w:rPr>
      </w:pPr>
      <w:r>
        <w:rPr>
          <w:bCs/>
          <w:sz w:val="28"/>
          <w:szCs w:val="28"/>
        </w:rPr>
        <w:t xml:space="preserve">3 Виды коробок перемены передач. </w:t>
      </w:r>
    </w:p>
    <w:p w:rsidR="0049113D" w:rsidRDefault="0049113D" w:rsidP="0049113D">
      <w:pPr>
        <w:shd w:val="clear" w:color="auto" w:fill="FFFFFF"/>
        <w:spacing w:line="221" w:lineRule="exact"/>
        <w:ind w:right="19"/>
        <w:jc w:val="both"/>
      </w:pPr>
    </w:p>
    <w:p w:rsidR="0049113D" w:rsidRDefault="0049113D" w:rsidP="0049113D">
      <w:pPr>
        <w:shd w:val="clear" w:color="auto" w:fill="FFFFFF"/>
        <w:spacing w:before="245"/>
        <w:ind w:left="94" w:right="50"/>
        <w:jc w:val="both"/>
        <w:rPr>
          <w:sz w:val="28"/>
          <w:szCs w:val="28"/>
        </w:rPr>
      </w:pPr>
      <w:r>
        <w:rPr>
          <w:sz w:val="28"/>
          <w:szCs w:val="28"/>
        </w:rPr>
        <w:lastRenderedPageBreak/>
        <w:t xml:space="preserve">    При анализе конструкций коробок передач, как и других меха</w:t>
      </w:r>
      <w:r>
        <w:rPr>
          <w:sz w:val="28"/>
          <w:szCs w:val="28"/>
        </w:rPr>
        <w:softHyphen/>
      </w:r>
      <w:r>
        <w:rPr>
          <w:spacing w:val="1"/>
          <w:sz w:val="28"/>
          <w:szCs w:val="28"/>
        </w:rPr>
        <w:t>низмов, следует руководствоваться предъявляемыми к ним требова</w:t>
      </w:r>
      <w:r>
        <w:rPr>
          <w:spacing w:val="1"/>
          <w:sz w:val="28"/>
          <w:szCs w:val="28"/>
        </w:rPr>
        <w:softHyphen/>
      </w:r>
      <w:r>
        <w:rPr>
          <w:spacing w:val="-2"/>
          <w:sz w:val="28"/>
          <w:szCs w:val="28"/>
        </w:rPr>
        <w:t>ниями, которые определяются назначением.</w:t>
      </w:r>
    </w:p>
    <w:p w:rsidR="0049113D" w:rsidRDefault="0049113D" w:rsidP="0049113D">
      <w:pPr>
        <w:shd w:val="clear" w:color="auto" w:fill="FFFFFF"/>
        <w:spacing w:before="14"/>
        <w:ind w:left="662"/>
        <w:jc w:val="both"/>
        <w:rPr>
          <w:sz w:val="28"/>
          <w:szCs w:val="28"/>
        </w:rPr>
      </w:pPr>
      <w:r>
        <w:rPr>
          <w:spacing w:val="-2"/>
          <w:sz w:val="28"/>
          <w:szCs w:val="28"/>
          <w:u w:val="single"/>
        </w:rPr>
        <w:t>Коробка передач предназначена:</w:t>
      </w:r>
    </w:p>
    <w:p w:rsidR="0049113D" w:rsidRDefault="0049113D" w:rsidP="0049113D">
      <w:pPr>
        <w:shd w:val="clear" w:color="auto" w:fill="FFFFFF"/>
        <w:spacing w:before="14"/>
        <w:ind w:left="72" w:right="65" w:firstLine="576"/>
        <w:jc w:val="both"/>
        <w:rPr>
          <w:sz w:val="28"/>
          <w:szCs w:val="28"/>
        </w:rPr>
      </w:pPr>
      <w:r>
        <w:rPr>
          <w:spacing w:val="1"/>
          <w:sz w:val="28"/>
          <w:szCs w:val="28"/>
        </w:rPr>
        <w:t xml:space="preserve">-для максимально полного использования мощности двигателя </w:t>
      </w:r>
      <w:r>
        <w:rPr>
          <w:sz w:val="28"/>
          <w:szCs w:val="28"/>
        </w:rPr>
        <w:t>или для обеспечения минимального расхода топлива в любых услови</w:t>
      </w:r>
      <w:r>
        <w:rPr>
          <w:sz w:val="28"/>
          <w:szCs w:val="28"/>
        </w:rPr>
        <w:softHyphen/>
        <w:t>ях движения (изменяя момент сопротивления на входе в двигатель);</w:t>
      </w:r>
    </w:p>
    <w:p w:rsidR="0049113D" w:rsidRDefault="0049113D" w:rsidP="0049113D">
      <w:pPr>
        <w:shd w:val="clear" w:color="auto" w:fill="FFFFFF"/>
        <w:ind w:left="634"/>
        <w:jc w:val="both"/>
        <w:rPr>
          <w:sz w:val="28"/>
          <w:szCs w:val="28"/>
        </w:rPr>
      </w:pPr>
      <w:r>
        <w:rPr>
          <w:sz w:val="28"/>
          <w:szCs w:val="28"/>
        </w:rPr>
        <w:t>-для длительного отсоединения двигателя от трансмиссии;</w:t>
      </w:r>
    </w:p>
    <w:p w:rsidR="0049113D" w:rsidRDefault="0049113D" w:rsidP="0049113D">
      <w:pPr>
        <w:shd w:val="clear" w:color="auto" w:fill="FFFFFF"/>
        <w:spacing w:before="43"/>
        <w:ind w:left="58" w:right="86" w:firstLine="576"/>
        <w:jc w:val="both"/>
        <w:rPr>
          <w:sz w:val="28"/>
          <w:szCs w:val="28"/>
        </w:rPr>
      </w:pPr>
      <w:r>
        <w:rPr>
          <w:spacing w:val="1"/>
          <w:sz w:val="28"/>
          <w:szCs w:val="28"/>
        </w:rPr>
        <w:t xml:space="preserve">-для обеспечения реверсивности движения (движения задним </w:t>
      </w:r>
      <w:r>
        <w:rPr>
          <w:spacing w:val="-3"/>
          <w:sz w:val="28"/>
          <w:szCs w:val="28"/>
        </w:rPr>
        <w:t>ходом).</w:t>
      </w:r>
    </w:p>
    <w:p w:rsidR="0049113D" w:rsidRDefault="0049113D" w:rsidP="0049113D">
      <w:pPr>
        <w:shd w:val="clear" w:color="auto" w:fill="FFFFFF"/>
        <w:spacing w:before="58"/>
        <w:ind w:left="634"/>
        <w:jc w:val="both"/>
        <w:rPr>
          <w:sz w:val="28"/>
          <w:szCs w:val="28"/>
        </w:rPr>
      </w:pPr>
      <w:r>
        <w:rPr>
          <w:spacing w:val="-1"/>
          <w:sz w:val="28"/>
          <w:szCs w:val="28"/>
          <w:u w:val="single"/>
        </w:rPr>
        <w:t>К коробке передач предъявляются следующие требования:</w:t>
      </w:r>
    </w:p>
    <w:p w:rsidR="0049113D" w:rsidRDefault="0049113D" w:rsidP="0049113D">
      <w:pPr>
        <w:shd w:val="clear" w:color="auto" w:fill="FFFFFF"/>
        <w:spacing w:before="14"/>
        <w:ind w:left="36" w:right="94" w:firstLine="583"/>
        <w:jc w:val="both"/>
        <w:rPr>
          <w:sz w:val="28"/>
          <w:szCs w:val="28"/>
        </w:rPr>
      </w:pPr>
      <w:r>
        <w:rPr>
          <w:sz w:val="28"/>
          <w:szCs w:val="28"/>
        </w:rPr>
        <w:t>-обеспечение оптимальных, тягово-скоростных и топливно-экономических свойств автомобиля при заданной внешней характери</w:t>
      </w:r>
      <w:r>
        <w:rPr>
          <w:sz w:val="28"/>
          <w:szCs w:val="28"/>
        </w:rPr>
        <w:softHyphen/>
      </w:r>
      <w:r>
        <w:rPr>
          <w:spacing w:val="-1"/>
          <w:sz w:val="28"/>
          <w:szCs w:val="28"/>
        </w:rPr>
        <w:t>стике двигателя;</w:t>
      </w:r>
    </w:p>
    <w:p w:rsidR="0049113D" w:rsidRDefault="0049113D" w:rsidP="0049113D">
      <w:pPr>
        <w:shd w:val="clear" w:color="auto" w:fill="FFFFFF"/>
        <w:spacing w:before="36"/>
        <w:ind w:left="605"/>
        <w:jc w:val="both"/>
        <w:rPr>
          <w:sz w:val="28"/>
          <w:szCs w:val="28"/>
        </w:rPr>
      </w:pPr>
      <w:r>
        <w:rPr>
          <w:spacing w:val="-1"/>
          <w:sz w:val="28"/>
          <w:szCs w:val="28"/>
        </w:rPr>
        <w:t>-бесшумность при работе и переключении передач;</w:t>
      </w:r>
    </w:p>
    <w:p w:rsidR="0049113D" w:rsidRDefault="0049113D" w:rsidP="0049113D">
      <w:pPr>
        <w:shd w:val="clear" w:color="auto" w:fill="FFFFFF"/>
        <w:ind w:left="598"/>
        <w:jc w:val="both"/>
        <w:rPr>
          <w:sz w:val="28"/>
          <w:szCs w:val="28"/>
        </w:rPr>
      </w:pPr>
      <w:r>
        <w:rPr>
          <w:spacing w:val="-1"/>
          <w:sz w:val="28"/>
          <w:szCs w:val="28"/>
        </w:rPr>
        <w:t>-легкость управления;</w:t>
      </w:r>
    </w:p>
    <w:p w:rsidR="0049113D" w:rsidRDefault="0049113D" w:rsidP="0049113D">
      <w:pPr>
        <w:shd w:val="clear" w:color="auto" w:fill="FFFFFF"/>
        <w:ind w:left="598"/>
        <w:jc w:val="both"/>
        <w:rPr>
          <w:sz w:val="28"/>
          <w:szCs w:val="28"/>
        </w:rPr>
      </w:pPr>
      <w:r>
        <w:rPr>
          <w:spacing w:val="-1"/>
          <w:sz w:val="28"/>
          <w:szCs w:val="28"/>
        </w:rPr>
        <w:t>-высокий КПД.</w:t>
      </w:r>
    </w:p>
    <w:p w:rsidR="0049113D" w:rsidRPr="004F2562" w:rsidRDefault="0049113D" w:rsidP="0049113D">
      <w:pPr>
        <w:shd w:val="clear" w:color="auto" w:fill="FFFFFF"/>
        <w:spacing w:before="36"/>
        <w:ind w:right="122"/>
        <w:jc w:val="both"/>
        <w:rPr>
          <w:spacing w:val="-1"/>
          <w:sz w:val="28"/>
          <w:szCs w:val="28"/>
        </w:rPr>
      </w:pPr>
      <w:r>
        <w:rPr>
          <w:sz w:val="28"/>
          <w:szCs w:val="28"/>
        </w:rPr>
        <w:t xml:space="preserve">    Кроме того, к коробке передач, как и ко всем другим механизмам автомобиля, предъявляют такие общие требования: обеспечение оп</w:t>
      </w:r>
      <w:r>
        <w:rPr>
          <w:sz w:val="28"/>
          <w:szCs w:val="28"/>
        </w:rPr>
        <w:softHyphen/>
      </w:r>
      <w:r>
        <w:rPr>
          <w:spacing w:val="1"/>
          <w:sz w:val="28"/>
          <w:szCs w:val="28"/>
        </w:rPr>
        <w:t xml:space="preserve">тимальных размеров и массы, простота устройства и обслуживания, </w:t>
      </w:r>
      <w:r>
        <w:rPr>
          <w:spacing w:val="-1"/>
          <w:sz w:val="28"/>
          <w:szCs w:val="28"/>
        </w:rPr>
        <w:t>технологичность, ремонтопригодность, низкий уровень шума.</w:t>
      </w:r>
    </w:p>
    <w:p w:rsidR="0049113D" w:rsidRDefault="0049113D" w:rsidP="0049113D">
      <w:pPr>
        <w:shd w:val="clear" w:color="auto" w:fill="FFFFFF"/>
        <w:spacing w:before="202"/>
        <w:jc w:val="both"/>
        <w:rPr>
          <w:sz w:val="28"/>
          <w:szCs w:val="28"/>
          <w:u w:val="single"/>
        </w:rPr>
      </w:pPr>
      <w:r>
        <w:rPr>
          <w:sz w:val="28"/>
          <w:szCs w:val="28"/>
        </w:rPr>
        <w:t xml:space="preserve">   </w:t>
      </w:r>
      <w:r>
        <w:rPr>
          <w:bCs/>
          <w:spacing w:val="-4"/>
          <w:sz w:val="28"/>
          <w:szCs w:val="28"/>
          <w:u w:val="single"/>
        </w:rPr>
        <w:t>Классификация коробок передач</w:t>
      </w:r>
    </w:p>
    <w:p w:rsidR="0049113D" w:rsidRDefault="0049113D" w:rsidP="0049113D">
      <w:pPr>
        <w:shd w:val="clear" w:color="auto" w:fill="FFFFFF"/>
        <w:spacing w:before="209"/>
        <w:jc w:val="both"/>
        <w:rPr>
          <w:spacing w:val="-2"/>
          <w:sz w:val="28"/>
          <w:szCs w:val="28"/>
        </w:rPr>
      </w:pPr>
      <w:r>
        <w:rPr>
          <w:spacing w:val="-2"/>
          <w:sz w:val="28"/>
          <w:szCs w:val="28"/>
        </w:rPr>
        <w:t xml:space="preserve">   По    характеру    изменения    передаточного   числа    различают </w:t>
      </w:r>
    </w:p>
    <w:p w:rsidR="0049113D" w:rsidRDefault="0049113D" w:rsidP="0049113D">
      <w:pPr>
        <w:shd w:val="clear" w:color="auto" w:fill="FFFFFF"/>
        <w:spacing w:before="209"/>
        <w:jc w:val="both"/>
        <w:rPr>
          <w:spacing w:val="-2"/>
          <w:sz w:val="28"/>
          <w:szCs w:val="28"/>
        </w:rPr>
      </w:pPr>
      <w:r>
        <w:rPr>
          <w:bCs/>
          <w:i/>
          <w:iCs/>
          <w:spacing w:val="-3"/>
          <w:sz w:val="28"/>
          <w:szCs w:val="28"/>
        </w:rPr>
        <w:t xml:space="preserve">бесступенчатые: </w:t>
      </w:r>
      <w:r>
        <w:rPr>
          <w:spacing w:val="-3"/>
          <w:sz w:val="28"/>
          <w:szCs w:val="28"/>
        </w:rPr>
        <w:t xml:space="preserve">механические (фрикционные, импульсные); </w:t>
      </w:r>
      <w:r>
        <w:rPr>
          <w:spacing w:val="-2"/>
          <w:sz w:val="28"/>
          <w:szCs w:val="28"/>
        </w:rPr>
        <w:t xml:space="preserve">гидравлические (гидрообъёмные, гидродинамические); электрические; </w:t>
      </w:r>
    </w:p>
    <w:p w:rsidR="0049113D" w:rsidRDefault="0049113D" w:rsidP="0049113D">
      <w:pPr>
        <w:shd w:val="clear" w:color="auto" w:fill="FFFFFF"/>
        <w:spacing w:before="209"/>
        <w:jc w:val="both"/>
        <w:rPr>
          <w:spacing w:val="-1"/>
          <w:sz w:val="28"/>
          <w:szCs w:val="28"/>
        </w:rPr>
      </w:pPr>
      <w:r>
        <w:rPr>
          <w:bCs/>
          <w:i/>
          <w:iCs/>
          <w:spacing w:val="-1"/>
          <w:sz w:val="28"/>
          <w:szCs w:val="28"/>
        </w:rPr>
        <w:t xml:space="preserve">комбинированы: </w:t>
      </w:r>
      <w:r>
        <w:rPr>
          <w:spacing w:val="-1"/>
          <w:sz w:val="28"/>
          <w:szCs w:val="28"/>
        </w:rPr>
        <w:t xml:space="preserve">гидромеханические; электро-механические; </w:t>
      </w:r>
    </w:p>
    <w:p w:rsidR="0049113D" w:rsidRDefault="0049113D" w:rsidP="0049113D">
      <w:pPr>
        <w:shd w:val="clear" w:color="auto" w:fill="FFFFFF"/>
        <w:spacing w:before="209"/>
        <w:jc w:val="both"/>
        <w:rPr>
          <w:i/>
          <w:spacing w:val="-2"/>
          <w:sz w:val="28"/>
          <w:szCs w:val="28"/>
        </w:rPr>
      </w:pPr>
      <w:r>
        <w:rPr>
          <w:bCs/>
          <w:i/>
          <w:spacing w:val="-3"/>
          <w:w w:val="112"/>
          <w:sz w:val="28"/>
          <w:szCs w:val="28"/>
        </w:rPr>
        <w:t>ступенчатые:</w:t>
      </w:r>
    </w:p>
    <w:p w:rsidR="0049113D" w:rsidRDefault="0049113D" w:rsidP="0049113D">
      <w:pPr>
        <w:shd w:val="clear" w:color="auto" w:fill="FFFFFF"/>
        <w:ind w:left="14" w:right="122" w:firstLine="554"/>
        <w:jc w:val="both"/>
        <w:rPr>
          <w:sz w:val="28"/>
          <w:szCs w:val="28"/>
        </w:rPr>
      </w:pPr>
      <w:r>
        <w:rPr>
          <w:spacing w:val="-2"/>
          <w:sz w:val="28"/>
          <w:szCs w:val="28"/>
        </w:rPr>
        <w:t xml:space="preserve">-по конструктивной схеме (с неподвижными осями (двух-, трех-, </w:t>
      </w:r>
      <w:r>
        <w:rPr>
          <w:spacing w:val="-1"/>
          <w:sz w:val="28"/>
          <w:szCs w:val="28"/>
        </w:rPr>
        <w:t>многовальные), планетарные, комбинированные);</w:t>
      </w:r>
    </w:p>
    <w:p w:rsidR="0049113D" w:rsidRDefault="0049113D" w:rsidP="0049113D">
      <w:pPr>
        <w:shd w:val="clear" w:color="auto" w:fill="FFFFFF"/>
        <w:ind w:left="7" w:right="108" w:firstLine="562"/>
        <w:jc w:val="both"/>
        <w:rPr>
          <w:sz w:val="28"/>
          <w:szCs w:val="28"/>
        </w:rPr>
      </w:pPr>
      <w:r>
        <w:rPr>
          <w:spacing w:val="-1"/>
          <w:sz w:val="28"/>
          <w:szCs w:val="28"/>
        </w:rPr>
        <w:t>-по числу ступеней (трёх-, четырёх-, пяти-, многоступенчатые (составные коробки));</w:t>
      </w:r>
    </w:p>
    <w:p w:rsidR="0049113D" w:rsidRDefault="0049113D" w:rsidP="0049113D">
      <w:pPr>
        <w:shd w:val="clear" w:color="auto" w:fill="FFFFFF"/>
        <w:ind w:left="14" w:right="115" w:firstLine="554"/>
        <w:jc w:val="both"/>
        <w:rPr>
          <w:sz w:val="28"/>
          <w:szCs w:val="28"/>
        </w:rPr>
      </w:pPr>
      <w:r>
        <w:rPr>
          <w:spacing w:val="5"/>
          <w:sz w:val="28"/>
          <w:szCs w:val="28"/>
        </w:rPr>
        <w:t xml:space="preserve">-по типу зубчатого зацепления (прямозубые, косозубые, </w:t>
      </w:r>
      <w:r>
        <w:rPr>
          <w:sz w:val="28"/>
          <w:szCs w:val="28"/>
        </w:rPr>
        <w:t>шевронные, смешанные);</w:t>
      </w:r>
    </w:p>
    <w:p w:rsidR="0049113D" w:rsidRDefault="0049113D" w:rsidP="0049113D">
      <w:pPr>
        <w:shd w:val="clear" w:color="auto" w:fill="FFFFFF"/>
        <w:ind w:left="14" w:right="94" w:firstLine="562"/>
        <w:jc w:val="both"/>
        <w:rPr>
          <w:sz w:val="28"/>
          <w:szCs w:val="28"/>
        </w:rPr>
      </w:pPr>
      <w:r>
        <w:rPr>
          <w:spacing w:val="-1"/>
          <w:sz w:val="28"/>
          <w:szCs w:val="28"/>
        </w:rPr>
        <w:t xml:space="preserve">-по способу переключения передач (с подвижными зубчатыми колёсами, с муфтами быстрого включения, с синхронизаторами, с </w:t>
      </w:r>
      <w:r>
        <w:rPr>
          <w:spacing w:val="-2"/>
          <w:sz w:val="28"/>
          <w:szCs w:val="28"/>
        </w:rPr>
        <w:t>индивидуальными фрикционными муфтами );</w:t>
      </w:r>
    </w:p>
    <w:p w:rsidR="0049113D" w:rsidRDefault="0049113D" w:rsidP="0049113D">
      <w:pPr>
        <w:shd w:val="clear" w:color="auto" w:fill="FFFFFF"/>
        <w:ind w:left="29" w:right="101" w:firstLine="554"/>
        <w:jc w:val="both"/>
        <w:rPr>
          <w:sz w:val="28"/>
          <w:szCs w:val="28"/>
        </w:rPr>
      </w:pPr>
      <w:r>
        <w:rPr>
          <w:spacing w:val="-1"/>
          <w:sz w:val="28"/>
          <w:szCs w:val="28"/>
        </w:rPr>
        <w:t xml:space="preserve">-по способу управления (с непосредственным, с дистанционным, </w:t>
      </w:r>
      <w:r>
        <w:rPr>
          <w:spacing w:val="-2"/>
          <w:sz w:val="28"/>
          <w:szCs w:val="28"/>
        </w:rPr>
        <w:t>полуавтоматическим, автоматическим).</w:t>
      </w:r>
    </w:p>
    <w:p w:rsidR="0049113D" w:rsidRDefault="0049113D" w:rsidP="0049113D">
      <w:pPr>
        <w:shd w:val="clear" w:color="auto" w:fill="FFFFFF"/>
        <w:spacing w:before="223"/>
        <w:jc w:val="both"/>
        <w:rPr>
          <w:sz w:val="28"/>
          <w:szCs w:val="28"/>
          <w:u w:val="single"/>
        </w:rPr>
      </w:pPr>
      <w:r>
        <w:rPr>
          <w:bCs/>
          <w:spacing w:val="-1"/>
          <w:sz w:val="28"/>
          <w:szCs w:val="28"/>
        </w:rPr>
        <w:t xml:space="preserve">     </w:t>
      </w:r>
      <w:r>
        <w:rPr>
          <w:bCs/>
          <w:spacing w:val="-1"/>
          <w:sz w:val="28"/>
          <w:szCs w:val="28"/>
          <w:u w:val="single"/>
        </w:rPr>
        <w:t>Применяемость коробок перемены передач</w:t>
      </w:r>
    </w:p>
    <w:p w:rsidR="0049113D" w:rsidRDefault="0049113D" w:rsidP="0049113D">
      <w:pPr>
        <w:shd w:val="clear" w:color="auto" w:fill="FFFFFF"/>
        <w:spacing w:before="223"/>
        <w:ind w:left="36" w:right="72"/>
        <w:jc w:val="both"/>
        <w:rPr>
          <w:sz w:val="28"/>
          <w:szCs w:val="28"/>
        </w:rPr>
      </w:pPr>
      <w:r>
        <w:rPr>
          <w:spacing w:val="-1"/>
          <w:sz w:val="28"/>
          <w:szCs w:val="28"/>
        </w:rPr>
        <w:lastRenderedPageBreak/>
        <w:t xml:space="preserve">    На большинстве легковых и грузовых автомобилей устанавли</w:t>
      </w:r>
      <w:r>
        <w:rPr>
          <w:spacing w:val="-1"/>
          <w:sz w:val="28"/>
          <w:szCs w:val="28"/>
        </w:rPr>
        <w:softHyphen/>
      </w:r>
      <w:r>
        <w:rPr>
          <w:spacing w:val="-2"/>
          <w:sz w:val="28"/>
          <w:szCs w:val="28"/>
        </w:rPr>
        <w:t>вают ступенчатые коробки передач.</w:t>
      </w:r>
    </w:p>
    <w:p w:rsidR="0049113D" w:rsidRDefault="0049113D" w:rsidP="0049113D">
      <w:pPr>
        <w:shd w:val="clear" w:color="auto" w:fill="FFFFFF"/>
        <w:ind w:left="36" w:right="50"/>
        <w:jc w:val="both"/>
        <w:rPr>
          <w:sz w:val="28"/>
          <w:szCs w:val="28"/>
        </w:rPr>
      </w:pPr>
      <w:r>
        <w:rPr>
          <w:spacing w:val="-1"/>
          <w:sz w:val="28"/>
          <w:szCs w:val="28"/>
        </w:rPr>
        <w:t xml:space="preserve">    Двухвальные коробки передач с числом передач 4...5 применяют </w:t>
      </w:r>
      <w:r>
        <w:rPr>
          <w:sz w:val="28"/>
          <w:szCs w:val="28"/>
        </w:rPr>
        <w:t>для переднеприводных автомобилей малого класса (ВАЗ-</w:t>
      </w:r>
      <w:r>
        <w:rPr>
          <w:spacing w:val="-1"/>
          <w:sz w:val="28"/>
          <w:szCs w:val="28"/>
        </w:rPr>
        <w:t>21099, ВАЗ-1111) и заднеприводных – с задним расположением дви</w:t>
      </w:r>
      <w:r>
        <w:rPr>
          <w:spacing w:val="-1"/>
          <w:sz w:val="28"/>
          <w:szCs w:val="28"/>
        </w:rPr>
        <w:softHyphen/>
      </w:r>
      <w:r>
        <w:rPr>
          <w:sz w:val="28"/>
          <w:szCs w:val="28"/>
        </w:rPr>
        <w:t>гателя. Высшая передача часто повышающая. Как прави</w:t>
      </w:r>
      <w:r>
        <w:rPr>
          <w:sz w:val="28"/>
          <w:szCs w:val="28"/>
        </w:rPr>
        <w:softHyphen/>
      </w:r>
      <w:r>
        <w:rPr>
          <w:spacing w:val="-1"/>
          <w:sz w:val="28"/>
          <w:szCs w:val="28"/>
        </w:rPr>
        <w:t>ло, большинство передач синхронизировано.</w:t>
      </w:r>
    </w:p>
    <w:p w:rsidR="0049113D" w:rsidRDefault="0049113D" w:rsidP="0049113D">
      <w:pPr>
        <w:shd w:val="clear" w:color="auto" w:fill="FFFFFF"/>
        <w:ind w:left="58" w:right="43"/>
        <w:jc w:val="both"/>
        <w:rPr>
          <w:sz w:val="28"/>
          <w:szCs w:val="28"/>
        </w:rPr>
      </w:pPr>
      <w:r>
        <w:rPr>
          <w:sz w:val="28"/>
          <w:szCs w:val="28"/>
        </w:rPr>
        <w:t xml:space="preserve">    Трехвальные коробки передач используют для легковых авто</w:t>
      </w:r>
      <w:r>
        <w:rPr>
          <w:sz w:val="28"/>
          <w:szCs w:val="28"/>
        </w:rPr>
        <w:softHyphen/>
      </w:r>
      <w:r>
        <w:rPr>
          <w:spacing w:val="-1"/>
          <w:sz w:val="28"/>
          <w:szCs w:val="28"/>
        </w:rPr>
        <w:t>мобилей, выполненных по классической схеме, грузовых автомобилей малой и средней грузоподъемности и автобусов.</w:t>
      </w:r>
    </w:p>
    <w:p w:rsidR="0049113D" w:rsidRDefault="0049113D" w:rsidP="0049113D">
      <w:pPr>
        <w:shd w:val="clear" w:color="auto" w:fill="FFFFFF"/>
        <w:ind w:left="50" w:right="22"/>
        <w:jc w:val="both"/>
        <w:rPr>
          <w:spacing w:val="3"/>
          <w:sz w:val="28"/>
          <w:szCs w:val="28"/>
        </w:rPr>
      </w:pPr>
      <w:r>
        <w:rPr>
          <w:sz w:val="28"/>
          <w:szCs w:val="28"/>
        </w:rPr>
        <w:t xml:space="preserve">    В современных легковых автомобилях применяются коробки с </w:t>
      </w:r>
      <w:r>
        <w:rPr>
          <w:spacing w:val="3"/>
          <w:sz w:val="28"/>
          <w:szCs w:val="28"/>
        </w:rPr>
        <w:t xml:space="preserve">числом передач (ступеней) не менее четырех. </w:t>
      </w:r>
    </w:p>
    <w:p w:rsidR="0049113D" w:rsidRDefault="0049113D" w:rsidP="0049113D">
      <w:pPr>
        <w:shd w:val="clear" w:color="auto" w:fill="FFFFFF"/>
        <w:ind w:left="50" w:right="22"/>
        <w:jc w:val="both"/>
        <w:rPr>
          <w:sz w:val="28"/>
          <w:szCs w:val="28"/>
        </w:rPr>
      </w:pPr>
      <w:r>
        <w:rPr>
          <w:spacing w:val="1"/>
          <w:sz w:val="28"/>
          <w:szCs w:val="28"/>
        </w:rPr>
        <w:t xml:space="preserve">    Многовальные коробки передач используют на автомобилях </w:t>
      </w:r>
      <w:r>
        <w:rPr>
          <w:spacing w:val="-1"/>
          <w:sz w:val="28"/>
          <w:szCs w:val="28"/>
        </w:rPr>
        <w:t xml:space="preserve">большой грузоподъемности для увеличения числа передач с целью улучшения тяговых и экономических свойств. В основе конструкций </w:t>
      </w:r>
      <w:r>
        <w:rPr>
          <w:spacing w:val="3"/>
          <w:sz w:val="28"/>
          <w:szCs w:val="28"/>
        </w:rPr>
        <w:t>многовальных коробок передач лежит четырех-, пяти- или шестисту</w:t>
      </w:r>
      <w:r>
        <w:rPr>
          <w:spacing w:val="-3"/>
          <w:sz w:val="28"/>
          <w:szCs w:val="28"/>
        </w:rPr>
        <w:t>пенчатая.</w:t>
      </w:r>
    </w:p>
    <w:p w:rsidR="0049113D" w:rsidRDefault="0049113D" w:rsidP="0049113D">
      <w:pPr>
        <w:shd w:val="clear" w:color="auto" w:fill="FFFFFF"/>
        <w:ind w:left="29"/>
        <w:jc w:val="both"/>
        <w:rPr>
          <w:sz w:val="28"/>
          <w:szCs w:val="28"/>
        </w:rPr>
      </w:pPr>
      <w:r>
        <w:rPr>
          <w:spacing w:val="2"/>
          <w:sz w:val="28"/>
          <w:szCs w:val="28"/>
        </w:rPr>
        <w:t xml:space="preserve">    При применении многовальных коробок число передач может </w:t>
      </w:r>
      <w:r>
        <w:rPr>
          <w:sz w:val="28"/>
          <w:szCs w:val="28"/>
        </w:rPr>
        <w:t>быть от 8 до 24. Многоступенчатые коробки передач чаще всего ис</w:t>
      </w:r>
      <w:r>
        <w:rPr>
          <w:spacing w:val="-1"/>
          <w:sz w:val="28"/>
          <w:szCs w:val="28"/>
        </w:rPr>
        <w:t>пользуют для автомобилей-тягачей, работающих с прицепом.</w:t>
      </w:r>
      <w:r>
        <w:rPr>
          <w:spacing w:val="-2"/>
          <w:sz w:val="28"/>
          <w:szCs w:val="28"/>
        </w:rPr>
        <w:t>.</w:t>
      </w:r>
    </w:p>
    <w:p w:rsidR="0049113D" w:rsidRDefault="0049113D" w:rsidP="0049113D">
      <w:pPr>
        <w:shd w:val="clear" w:color="auto" w:fill="FFFFFF"/>
        <w:spacing w:before="7"/>
        <w:ind w:left="14" w:right="7"/>
        <w:jc w:val="both"/>
        <w:rPr>
          <w:sz w:val="28"/>
          <w:szCs w:val="28"/>
        </w:rPr>
      </w:pPr>
      <w:r>
        <w:rPr>
          <w:sz w:val="28"/>
          <w:szCs w:val="28"/>
        </w:rPr>
        <w:t xml:space="preserve">    Бесступенчатые передачи фрикционного типа (вариаторы с гиб</w:t>
      </w:r>
      <w:r>
        <w:rPr>
          <w:spacing w:val="-1"/>
          <w:sz w:val="28"/>
          <w:szCs w:val="28"/>
        </w:rPr>
        <w:t>кой связью) получили некоторое распространение на автомобилях ма</w:t>
      </w:r>
      <w:r>
        <w:rPr>
          <w:sz w:val="28"/>
          <w:szCs w:val="28"/>
        </w:rPr>
        <w:t>лого класса («Фиат Уно» и др.). Интенсификация разработки бессту</w:t>
      </w:r>
      <w:r>
        <w:rPr>
          <w:spacing w:val="-1"/>
          <w:sz w:val="28"/>
          <w:szCs w:val="28"/>
        </w:rPr>
        <w:t xml:space="preserve">пенчатых передач этого типа рядом ведущих автомобильных фирн </w:t>
      </w:r>
      <w:r>
        <w:rPr>
          <w:spacing w:val="3"/>
          <w:sz w:val="28"/>
          <w:szCs w:val="28"/>
        </w:rPr>
        <w:t xml:space="preserve">(«Фольксваген», «Форд» и др.) позволяет ожидать, что применение </w:t>
      </w:r>
      <w:r>
        <w:rPr>
          <w:spacing w:val="-1"/>
          <w:sz w:val="28"/>
          <w:szCs w:val="28"/>
        </w:rPr>
        <w:t>таких передач уже в ближайшие годы расширится.</w:t>
      </w:r>
    </w:p>
    <w:p w:rsidR="0049113D" w:rsidRDefault="0049113D" w:rsidP="0049113D">
      <w:pPr>
        <w:shd w:val="clear" w:color="auto" w:fill="FFFFFF"/>
        <w:spacing w:before="7"/>
        <w:ind w:left="22" w:right="7"/>
        <w:jc w:val="both"/>
        <w:rPr>
          <w:sz w:val="28"/>
          <w:szCs w:val="28"/>
        </w:rPr>
      </w:pPr>
      <w:r>
        <w:rPr>
          <w:spacing w:val="-1"/>
          <w:sz w:val="28"/>
          <w:szCs w:val="28"/>
        </w:rPr>
        <w:t xml:space="preserve">    Бесступенчатые передачи импульсного типа, предлагавшиеся в различных вариантах в 20 – 30-х годах прошлого </w:t>
      </w:r>
      <w:r>
        <w:rPr>
          <w:bCs/>
          <w:spacing w:val="-1"/>
          <w:sz w:val="28"/>
          <w:szCs w:val="28"/>
        </w:rPr>
        <w:t xml:space="preserve">века, </w:t>
      </w:r>
      <w:r>
        <w:rPr>
          <w:spacing w:val="-1"/>
          <w:sz w:val="28"/>
          <w:szCs w:val="28"/>
        </w:rPr>
        <w:t xml:space="preserve">не получили </w:t>
      </w:r>
      <w:r>
        <w:rPr>
          <w:spacing w:val="-2"/>
          <w:sz w:val="28"/>
          <w:szCs w:val="28"/>
        </w:rPr>
        <w:t>сколько-нибудь заметного применения.</w:t>
      </w:r>
    </w:p>
    <w:p w:rsidR="0049113D" w:rsidRDefault="0049113D" w:rsidP="0049113D">
      <w:pPr>
        <w:shd w:val="clear" w:color="auto" w:fill="FFFFFF"/>
        <w:spacing w:before="7"/>
        <w:ind w:left="14" w:right="7"/>
        <w:jc w:val="both"/>
        <w:rPr>
          <w:sz w:val="28"/>
          <w:szCs w:val="28"/>
        </w:rPr>
      </w:pPr>
      <w:r>
        <w:rPr>
          <w:sz w:val="28"/>
          <w:szCs w:val="28"/>
        </w:rPr>
        <w:t xml:space="preserve">    Из всех типов бесступенчатых передач наиболее широкое вне</w:t>
      </w:r>
      <w:r>
        <w:rPr>
          <w:spacing w:val="2"/>
          <w:sz w:val="28"/>
          <w:szCs w:val="28"/>
        </w:rPr>
        <w:t>дрение получили гидродинамические (гидротрансформаторы), кото</w:t>
      </w:r>
      <w:r>
        <w:rPr>
          <w:sz w:val="28"/>
          <w:szCs w:val="28"/>
        </w:rPr>
        <w:t>рые применяются в сочетании с автоматически управляемой ступен</w:t>
      </w:r>
      <w:r>
        <w:rPr>
          <w:spacing w:val="2"/>
          <w:sz w:val="28"/>
          <w:szCs w:val="28"/>
        </w:rPr>
        <w:t>чатой коробкой — гидромеханические передачи. Почти все зарубеж</w:t>
      </w:r>
      <w:r>
        <w:rPr>
          <w:spacing w:val="-1"/>
          <w:sz w:val="28"/>
          <w:szCs w:val="28"/>
        </w:rPr>
        <w:t>ные фирмы, выпускающие легковые автомобили, предлагают устанав</w:t>
      </w:r>
      <w:r>
        <w:rPr>
          <w:spacing w:val="1"/>
          <w:sz w:val="28"/>
          <w:szCs w:val="28"/>
        </w:rPr>
        <w:t>ливать на своих автомобилях гидромеханические передачи по жела</w:t>
      </w:r>
      <w:r>
        <w:rPr>
          <w:spacing w:val="-1"/>
          <w:sz w:val="28"/>
          <w:szCs w:val="28"/>
        </w:rPr>
        <w:t>нию потребителя.</w:t>
      </w:r>
    </w:p>
    <w:p w:rsidR="0049113D" w:rsidRDefault="0049113D" w:rsidP="0049113D">
      <w:pPr>
        <w:shd w:val="clear" w:color="auto" w:fill="FFFFFF"/>
        <w:ind w:left="29" w:right="101"/>
        <w:jc w:val="both"/>
        <w:rPr>
          <w:sz w:val="28"/>
          <w:szCs w:val="28"/>
        </w:rPr>
      </w:pPr>
      <w:r>
        <w:rPr>
          <w:sz w:val="28"/>
          <w:szCs w:val="28"/>
        </w:rPr>
        <w:t xml:space="preserve">    Гидрообъемные передачи на снговских автомобилях не применяются (исключение </w:t>
      </w:r>
      <w:r>
        <w:rPr>
          <w:spacing w:val="-1"/>
          <w:sz w:val="28"/>
          <w:szCs w:val="28"/>
        </w:rPr>
        <w:t>–</w:t>
      </w:r>
      <w:r>
        <w:rPr>
          <w:sz w:val="28"/>
          <w:szCs w:val="28"/>
        </w:rPr>
        <w:t xml:space="preserve"> активизация колес одного </w:t>
      </w:r>
      <w:r>
        <w:rPr>
          <w:bCs/>
          <w:sz w:val="28"/>
          <w:szCs w:val="28"/>
        </w:rPr>
        <w:t xml:space="preserve">из </w:t>
      </w:r>
      <w:r>
        <w:rPr>
          <w:sz w:val="28"/>
          <w:szCs w:val="28"/>
        </w:rPr>
        <w:t xml:space="preserve">прицепов ЗИЛ). Достоинства гидрообъемной передачи (сравнительно высокий КПД, </w:t>
      </w:r>
      <w:r>
        <w:rPr>
          <w:spacing w:val="-1"/>
          <w:sz w:val="28"/>
          <w:szCs w:val="28"/>
        </w:rPr>
        <w:t xml:space="preserve">реверсивность, большой диапазон передач) позволяют предположить, что в перспективе расширится применение бесступенчатой передача </w:t>
      </w:r>
      <w:r>
        <w:rPr>
          <w:sz w:val="28"/>
          <w:szCs w:val="28"/>
        </w:rPr>
        <w:t xml:space="preserve">этого типа, если будут преодолены присущие ей недостатки </w:t>
      </w:r>
      <w:r>
        <w:rPr>
          <w:spacing w:val="-1"/>
          <w:sz w:val="28"/>
          <w:szCs w:val="28"/>
        </w:rPr>
        <w:t>–</w:t>
      </w:r>
      <w:r>
        <w:rPr>
          <w:sz w:val="28"/>
          <w:szCs w:val="28"/>
        </w:rPr>
        <w:t xml:space="preserve"> слож</w:t>
      </w:r>
      <w:r>
        <w:rPr>
          <w:spacing w:val="-1"/>
          <w:sz w:val="28"/>
          <w:szCs w:val="28"/>
        </w:rPr>
        <w:t>ность, высокая стоимость.</w:t>
      </w:r>
      <w:r>
        <w:rPr>
          <w:bCs/>
          <w:spacing w:val="-4"/>
          <w:sz w:val="28"/>
          <w:szCs w:val="28"/>
        </w:rPr>
        <w:t xml:space="preserve"> </w:t>
      </w:r>
    </w:p>
    <w:p w:rsidR="0049113D" w:rsidRDefault="0049113D" w:rsidP="0049113D">
      <w:pPr>
        <w:shd w:val="clear" w:color="auto" w:fill="FFFFFF"/>
        <w:ind w:left="29" w:right="101"/>
        <w:jc w:val="both"/>
        <w:rPr>
          <w:spacing w:val="-1"/>
          <w:sz w:val="28"/>
          <w:szCs w:val="28"/>
        </w:rPr>
      </w:pPr>
      <w:r>
        <w:rPr>
          <w:spacing w:val="-1"/>
          <w:sz w:val="28"/>
          <w:szCs w:val="28"/>
        </w:rPr>
        <w:t xml:space="preserve">    Электромеханические передачи применяются в основном на ав</w:t>
      </w:r>
      <w:r>
        <w:rPr>
          <w:spacing w:val="-1"/>
          <w:sz w:val="28"/>
          <w:szCs w:val="28"/>
        </w:rPr>
        <w:softHyphen/>
      </w:r>
      <w:r>
        <w:rPr>
          <w:sz w:val="28"/>
          <w:szCs w:val="28"/>
        </w:rPr>
        <w:t xml:space="preserve">томобилях большой грузоподъемности. В частности, они установлены </w:t>
      </w:r>
      <w:r>
        <w:rPr>
          <w:spacing w:val="-1"/>
          <w:sz w:val="28"/>
          <w:szCs w:val="28"/>
        </w:rPr>
        <w:t>на всех автомобилях БелАЗ грузоподъемностью 75 т и выше.</w:t>
      </w:r>
    </w:p>
    <w:p w:rsidR="0049113D" w:rsidRPr="004F2562" w:rsidRDefault="0049113D" w:rsidP="0049113D">
      <w:pPr>
        <w:shd w:val="clear" w:color="auto" w:fill="FFFFFF"/>
        <w:ind w:left="29" w:right="101"/>
        <w:jc w:val="both"/>
        <w:rPr>
          <w:bCs/>
          <w:spacing w:val="5"/>
          <w:sz w:val="28"/>
          <w:szCs w:val="28"/>
        </w:rPr>
      </w:pPr>
    </w:p>
    <w:p w:rsidR="0049113D" w:rsidRDefault="0049113D" w:rsidP="0049113D">
      <w:pPr>
        <w:rPr>
          <w:sz w:val="28"/>
        </w:rPr>
      </w:pPr>
      <w:r>
        <w:rPr>
          <w:spacing w:val="4"/>
          <w:sz w:val="28"/>
        </w:rPr>
        <w:t>Литература:</w:t>
      </w:r>
      <w:r>
        <w:t xml:space="preserve"> </w:t>
      </w:r>
      <w:r>
        <w:rPr>
          <w:sz w:val="28"/>
        </w:rPr>
        <w:t>1,стр.245-258; 2, стр. 132-148.</w:t>
      </w:r>
    </w:p>
    <w:p w:rsidR="0049113D" w:rsidRDefault="0049113D" w:rsidP="0049113D">
      <w:pPr>
        <w:rPr>
          <w:sz w:val="28"/>
        </w:rPr>
      </w:pPr>
    </w:p>
    <w:p w:rsidR="0049113D" w:rsidRDefault="0049113D" w:rsidP="0049113D">
      <w:pPr>
        <w:rPr>
          <w:sz w:val="28"/>
        </w:rPr>
      </w:pPr>
      <w:r>
        <w:rPr>
          <w:sz w:val="28"/>
        </w:rPr>
        <w:lastRenderedPageBreak/>
        <w:t>Контрольные вопросы:</w:t>
      </w:r>
    </w:p>
    <w:p w:rsidR="0049113D" w:rsidRDefault="0049113D" w:rsidP="0049113D">
      <w:pPr>
        <w:shd w:val="clear" w:color="auto" w:fill="FFFFFF"/>
        <w:ind w:right="2"/>
        <w:jc w:val="both"/>
        <w:rPr>
          <w:bCs/>
          <w:sz w:val="28"/>
          <w:szCs w:val="28"/>
        </w:rPr>
      </w:pPr>
      <w:r>
        <w:rPr>
          <w:bCs/>
          <w:sz w:val="28"/>
          <w:szCs w:val="28"/>
        </w:rPr>
        <w:t>1 Классификация коробок передач</w:t>
      </w:r>
    </w:p>
    <w:p w:rsidR="0049113D" w:rsidRDefault="0049113D" w:rsidP="0049113D">
      <w:pPr>
        <w:shd w:val="clear" w:color="auto" w:fill="FFFFFF"/>
        <w:ind w:right="2"/>
        <w:jc w:val="both"/>
        <w:rPr>
          <w:bCs/>
          <w:sz w:val="28"/>
          <w:szCs w:val="28"/>
        </w:rPr>
      </w:pPr>
      <w:r>
        <w:rPr>
          <w:bCs/>
          <w:sz w:val="28"/>
          <w:szCs w:val="28"/>
        </w:rPr>
        <w:t>2 Перечислите преимущества и недостатки многовальных коробок передач.</w:t>
      </w:r>
    </w:p>
    <w:p w:rsidR="0049113D" w:rsidRDefault="0049113D" w:rsidP="0049113D">
      <w:pPr>
        <w:shd w:val="clear" w:color="auto" w:fill="FFFFFF"/>
        <w:ind w:right="2"/>
        <w:jc w:val="both"/>
        <w:rPr>
          <w:bCs/>
          <w:sz w:val="28"/>
          <w:szCs w:val="28"/>
        </w:rPr>
      </w:pPr>
      <w:r>
        <w:rPr>
          <w:bCs/>
          <w:sz w:val="28"/>
          <w:szCs w:val="28"/>
        </w:rPr>
        <w:t>3 Проанализируйте способы включения передач.</w:t>
      </w:r>
    </w:p>
    <w:p w:rsidR="0049113D" w:rsidRPr="00FE012A" w:rsidRDefault="0049113D" w:rsidP="0049113D">
      <w:pPr>
        <w:shd w:val="clear" w:color="auto" w:fill="FFFFFF"/>
        <w:ind w:right="2"/>
        <w:jc w:val="both"/>
        <w:rPr>
          <w:bCs/>
          <w:sz w:val="28"/>
          <w:szCs w:val="28"/>
        </w:rPr>
      </w:pPr>
      <w:r>
        <w:rPr>
          <w:bCs/>
          <w:sz w:val="28"/>
          <w:szCs w:val="28"/>
        </w:rPr>
        <w:t>4 Почему на грузовых автомобилях  не применяются двухвальные ступенчатые коробки передач?</w:t>
      </w:r>
    </w:p>
    <w:p w:rsidR="0049113D" w:rsidRDefault="0049113D" w:rsidP="0049113D">
      <w:pPr>
        <w:widowControl w:val="0"/>
        <w:shd w:val="clear" w:color="auto" w:fill="FFFFFF"/>
        <w:tabs>
          <w:tab w:val="left" w:pos="307"/>
        </w:tabs>
        <w:autoSpaceDE w:val="0"/>
        <w:autoSpaceDN w:val="0"/>
        <w:adjustRightInd w:val="0"/>
        <w:spacing w:line="288" w:lineRule="exact"/>
        <w:ind w:right="2"/>
        <w:rPr>
          <w:spacing w:val="-29"/>
          <w:sz w:val="28"/>
          <w:szCs w:val="26"/>
        </w:rPr>
      </w:pPr>
      <w:r>
        <w:rPr>
          <w:spacing w:val="-2"/>
          <w:sz w:val="28"/>
          <w:szCs w:val="26"/>
        </w:rPr>
        <w:t xml:space="preserve">5 Какие недостатки механических коробок передач устраняют автоматические </w:t>
      </w:r>
      <w:r>
        <w:rPr>
          <w:sz w:val="28"/>
          <w:szCs w:val="26"/>
        </w:rPr>
        <w:t>коробки?</w:t>
      </w:r>
    </w:p>
    <w:p w:rsidR="0049113D" w:rsidRDefault="0049113D" w:rsidP="0049113D">
      <w:pPr>
        <w:widowControl w:val="0"/>
        <w:shd w:val="clear" w:color="auto" w:fill="FFFFFF"/>
        <w:tabs>
          <w:tab w:val="left" w:pos="307"/>
        </w:tabs>
        <w:autoSpaceDE w:val="0"/>
        <w:autoSpaceDN w:val="0"/>
        <w:adjustRightInd w:val="0"/>
        <w:spacing w:before="5" w:line="288" w:lineRule="exact"/>
        <w:ind w:right="2"/>
        <w:rPr>
          <w:spacing w:val="-17"/>
          <w:sz w:val="28"/>
          <w:szCs w:val="26"/>
        </w:rPr>
      </w:pPr>
      <w:r>
        <w:rPr>
          <w:spacing w:val="-5"/>
          <w:sz w:val="28"/>
          <w:szCs w:val="26"/>
        </w:rPr>
        <w:t xml:space="preserve">6 Как  работает   гидротрансформатор, почему он   заполнен маслом только </w:t>
      </w:r>
      <w:r>
        <w:rPr>
          <w:spacing w:val="-3"/>
          <w:sz w:val="28"/>
          <w:szCs w:val="26"/>
        </w:rPr>
        <w:t>на 75 % и какие функции выполняет в гидромеханической передаче? .</w:t>
      </w:r>
    </w:p>
    <w:p w:rsidR="0049113D" w:rsidRDefault="0049113D" w:rsidP="0049113D">
      <w:pPr>
        <w:widowControl w:val="0"/>
        <w:shd w:val="clear" w:color="auto" w:fill="FFFFFF"/>
        <w:tabs>
          <w:tab w:val="left" w:pos="307"/>
        </w:tabs>
        <w:autoSpaceDE w:val="0"/>
        <w:autoSpaceDN w:val="0"/>
        <w:adjustRightInd w:val="0"/>
        <w:spacing w:before="5" w:line="288" w:lineRule="exact"/>
        <w:ind w:right="2"/>
        <w:rPr>
          <w:spacing w:val="-20"/>
          <w:sz w:val="28"/>
          <w:szCs w:val="26"/>
        </w:rPr>
      </w:pPr>
      <w:r>
        <w:rPr>
          <w:spacing w:val="-3"/>
          <w:sz w:val="28"/>
          <w:szCs w:val="26"/>
        </w:rPr>
        <w:t>7 Почему гидротрансформатор может выполнять функции сцепления?</w:t>
      </w:r>
    </w:p>
    <w:p w:rsidR="0049113D" w:rsidRDefault="0049113D" w:rsidP="0049113D">
      <w:pPr>
        <w:rPr>
          <w:sz w:val="28"/>
        </w:rPr>
      </w:pPr>
    </w:p>
    <w:p w:rsidR="0049113D" w:rsidRDefault="0049113D" w:rsidP="0049113D"/>
    <w:p w:rsidR="0049113D" w:rsidRDefault="0049113D" w:rsidP="0049113D">
      <w:pPr>
        <w:pStyle w:val="1"/>
        <w:numPr>
          <w:ilvl w:val="0"/>
          <w:numId w:val="0"/>
        </w:numPr>
        <w:rPr>
          <w:color w:val="000000"/>
        </w:rPr>
      </w:pPr>
      <w:r>
        <w:t xml:space="preserve">     Тема 7. Раздаточные коробки</w:t>
      </w:r>
    </w:p>
    <w:p w:rsidR="0049113D" w:rsidRPr="0081327A" w:rsidRDefault="0049113D" w:rsidP="0049113D">
      <w:pPr>
        <w:rPr>
          <w:bCs/>
          <w:sz w:val="28"/>
          <w:u w:val="single"/>
        </w:rPr>
      </w:pPr>
      <w:r w:rsidRPr="0081327A">
        <w:rPr>
          <w:bCs/>
          <w:sz w:val="28"/>
        </w:rPr>
        <w:t>Цель: Изучить классификацию раздаточных коробок, назначение</w:t>
      </w:r>
      <w:r w:rsidRPr="0081327A">
        <w:rPr>
          <w:bCs/>
          <w:sz w:val="28"/>
          <w:szCs w:val="28"/>
        </w:rPr>
        <w:t xml:space="preserve"> </w:t>
      </w:r>
    </w:p>
    <w:p w:rsidR="0049113D" w:rsidRDefault="0049113D" w:rsidP="0049113D">
      <w:pPr>
        <w:jc w:val="both"/>
        <w:rPr>
          <w:sz w:val="28"/>
        </w:rPr>
      </w:pPr>
      <w:r>
        <w:rPr>
          <w:sz w:val="28"/>
        </w:rPr>
        <w:t>План:</w:t>
      </w:r>
    </w:p>
    <w:p w:rsidR="0049113D" w:rsidRDefault="0049113D" w:rsidP="0049113D">
      <w:pPr>
        <w:shd w:val="clear" w:color="auto" w:fill="FFFFFF"/>
        <w:ind w:right="19"/>
        <w:jc w:val="both"/>
        <w:rPr>
          <w:bCs/>
          <w:sz w:val="28"/>
          <w:szCs w:val="28"/>
        </w:rPr>
      </w:pPr>
      <w:r>
        <w:rPr>
          <w:sz w:val="28"/>
        </w:rPr>
        <w:t>1 Место установки, назначение</w:t>
      </w:r>
      <w:r>
        <w:rPr>
          <w:bCs/>
          <w:sz w:val="28"/>
          <w:szCs w:val="28"/>
        </w:rPr>
        <w:t xml:space="preserve">.   </w:t>
      </w:r>
    </w:p>
    <w:p w:rsidR="0049113D" w:rsidRDefault="0049113D" w:rsidP="0049113D">
      <w:pPr>
        <w:shd w:val="clear" w:color="auto" w:fill="FFFFFF"/>
        <w:ind w:right="19"/>
        <w:jc w:val="both"/>
        <w:rPr>
          <w:bCs/>
          <w:sz w:val="28"/>
          <w:szCs w:val="28"/>
        </w:rPr>
      </w:pPr>
      <w:r>
        <w:rPr>
          <w:bCs/>
          <w:sz w:val="28"/>
          <w:szCs w:val="28"/>
        </w:rPr>
        <w:t xml:space="preserve">2 Особенности конструкции </w:t>
      </w:r>
    </w:p>
    <w:p w:rsidR="0049113D" w:rsidRDefault="0049113D" w:rsidP="0049113D">
      <w:pPr>
        <w:shd w:val="clear" w:color="auto" w:fill="FFFFFF"/>
        <w:ind w:right="19"/>
        <w:jc w:val="both"/>
        <w:rPr>
          <w:bCs/>
          <w:sz w:val="28"/>
          <w:szCs w:val="28"/>
        </w:rPr>
      </w:pPr>
      <w:r>
        <w:rPr>
          <w:bCs/>
          <w:sz w:val="28"/>
          <w:szCs w:val="28"/>
        </w:rPr>
        <w:t xml:space="preserve">3 Виды коробок </w:t>
      </w:r>
    </w:p>
    <w:p w:rsidR="0049113D" w:rsidRDefault="0049113D" w:rsidP="0049113D">
      <w:pPr>
        <w:shd w:val="clear" w:color="auto" w:fill="FFFFFF"/>
        <w:jc w:val="both"/>
        <w:rPr>
          <w:bCs/>
          <w:sz w:val="28"/>
          <w:szCs w:val="28"/>
        </w:rPr>
      </w:pPr>
    </w:p>
    <w:p w:rsidR="0049113D" w:rsidRDefault="0049113D" w:rsidP="0049113D">
      <w:pPr>
        <w:shd w:val="clear" w:color="auto" w:fill="FFFFFF"/>
        <w:jc w:val="both"/>
        <w:rPr>
          <w:bCs/>
          <w:sz w:val="28"/>
          <w:szCs w:val="28"/>
        </w:rPr>
      </w:pPr>
      <w:r>
        <w:rPr>
          <w:bCs/>
          <w:sz w:val="28"/>
          <w:szCs w:val="28"/>
        </w:rPr>
        <w:t xml:space="preserve">    Раздаточные коробки, применяемые в полноприводных автомобилях, как правило, одновременно выполняют функции демультипликатора, что дает возможность увеличить диапазон передаточных чи</w:t>
      </w:r>
      <w:r>
        <w:rPr>
          <w:bCs/>
          <w:sz w:val="28"/>
          <w:szCs w:val="28"/>
        </w:rPr>
        <w:softHyphen/>
        <w:t>сел, увеличить тяговую силу, которая распределяется между всеми колесами, тем самым повышая проходимость автомобиля.</w:t>
      </w:r>
    </w:p>
    <w:p w:rsidR="0049113D" w:rsidRDefault="0049113D" w:rsidP="0049113D">
      <w:pPr>
        <w:shd w:val="clear" w:color="auto" w:fill="FFFFFF"/>
        <w:jc w:val="both"/>
        <w:rPr>
          <w:bCs/>
          <w:sz w:val="28"/>
          <w:szCs w:val="28"/>
        </w:rPr>
      </w:pPr>
      <w:r>
        <w:rPr>
          <w:bCs/>
          <w:sz w:val="28"/>
          <w:szCs w:val="28"/>
        </w:rPr>
        <w:t xml:space="preserve">    К раздаточным коробкам предъявляются следующие требова</w:t>
      </w:r>
      <w:r>
        <w:rPr>
          <w:bCs/>
          <w:sz w:val="28"/>
          <w:szCs w:val="28"/>
        </w:rPr>
        <w:softHyphen/>
        <w:t>ния: полное использование тяговой силы в соответствии со сцепным весом, приходящимся на каждый мост; отсутствие циркуляции мощно</w:t>
      </w:r>
      <w:r>
        <w:rPr>
          <w:bCs/>
          <w:sz w:val="28"/>
          <w:szCs w:val="28"/>
        </w:rPr>
        <w:softHyphen/>
        <w:t>сти в трансмиссии автомобиля.</w:t>
      </w:r>
    </w:p>
    <w:p w:rsidR="0049113D" w:rsidRDefault="0049113D" w:rsidP="0049113D">
      <w:pPr>
        <w:shd w:val="clear" w:color="auto" w:fill="FFFFFF"/>
        <w:jc w:val="both"/>
        <w:rPr>
          <w:bCs/>
          <w:sz w:val="28"/>
          <w:szCs w:val="28"/>
        </w:rPr>
      </w:pPr>
      <w:r>
        <w:rPr>
          <w:bCs/>
          <w:sz w:val="28"/>
          <w:szCs w:val="28"/>
        </w:rPr>
        <w:t xml:space="preserve">    Конструкции раздаточных коробок различаются по следующим признакам:</w:t>
      </w:r>
    </w:p>
    <w:p w:rsidR="0049113D" w:rsidRDefault="0049113D" w:rsidP="0049113D">
      <w:pPr>
        <w:shd w:val="clear" w:color="auto" w:fill="FFFFFF"/>
        <w:jc w:val="both"/>
        <w:rPr>
          <w:bCs/>
          <w:sz w:val="28"/>
          <w:szCs w:val="28"/>
        </w:rPr>
      </w:pPr>
      <w:r>
        <w:rPr>
          <w:bCs/>
          <w:sz w:val="28"/>
          <w:szCs w:val="28"/>
        </w:rPr>
        <w:t xml:space="preserve">    по расположению ведомых валов (с соосными и несоосными ведомыми валами);</w:t>
      </w:r>
    </w:p>
    <w:p w:rsidR="0049113D" w:rsidRDefault="0049113D" w:rsidP="0049113D">
      <w:pPr>
        <w:shd w:val="clear" w:color="auto" w:fill="FFFFFF"/>
        <w:rPr>
          <w:smallCaps/>
          <w:sz w:val="28"/>
          <w:szCs w:val="28"/>
        </w:rPr>
      </w:pPr>
      <w:r>
        <w:rPr>
          <w:noProof/>
          <w:sz w:val="28"/>
          <w:szCs w:val="28"/>
        </w:rPr>
        <w:drawing>
          <wp:anchor distT="0" distB="0" distL="114300" distR="114300" simplePos="0" relativeHeight="251661312" behindDoc="1" locked="0" layoutInCell="1" allowOverlap="1">
            <wp:simplePos x="0" y="0"/>
            <wp:positionH relativeFrom="column">
              <wp:posOffset>1714500</wp:posOffset>
            </wp:positionH>
            <wp:positionV relativeFrom="paragraph">
              <wp:posOffset>149225</wp:posOffset>
            </wp:positionV>
            <wp:extent cx="2628900" cy="2077720"/>
            <wp:effectExtent l="0" t="0" r="0" b="0"/>
            <wp:wrapTight wrapText="bothSides">
              <wp:wrapPolygon edited="0">
                <wp:start x="0" y="0"/>
                <wp:lineTo x="0" y="21389"/>
                <wp:lineTo x="21443" y="21389"/>
                <wp:lineTo x="21443" y="0"/>
                <wp:lineTo x="0" y="0"/>
              </wp:wrapPolygon>
            </wp:wrapTight>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628900" cy="207772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49113D" w:rsidRDefault="0049113D" w:rsidP="0049113D">
      <w:pPr>
        <w:shd w:val="clear" w:color="auto" w:fill="FFFFFF"/>
        <w:ind w:firstLine="540"/>
        <w:jc w:val="center"/>
        <w:rPr>
          <w:smallCaps/>
          <w:sz w:val="28"/>
          <w:szCs w:val="28"/>
        </w:rPr>
      </w:pPr>
    </w:p>
    <w:p w:rsidR="0049113D" w:rsidRDefault="0049113D" w:rsidP="0049113D">
      <w:pPr>
        <w:shd w:val="clear" w:color="auto" w:fill="FFFFFF"/>
        <w:ind w:firstLine="540"/>
        <w:jc w:val="center"/>
        <w:rPr>
          <w:smallCaps/>
          <w:sz w:val="28"/>
          <w:szCs w:val="28"/>
        </w:rPr>
      </w:pPr>
    </w:p>
    <w:p w:rsidR="0049113D" w:rsidRDefault="0049113D" w:rsidP="0049113D">
      <w:pPr>
        <w:shd w:val="clear" w:color="auto" w:fill="FFFFFF"/>
        <w:ind w:firstLine="540"/>
        <w:jc w:val="center"/>
        <w:rPr>
          <w:smallCaps/>
          <w:sz w:val="28"/>
          <w:szCs w:val="28"/>
        </w:rPr>
      </w:pPr>
    </w:p>
    <w:p w:rsidR="0049113D" w:rsidRDefault="0049113D" w:rsidP="0049113D">
      <w:pPr>
        <w:shd w:val="clear" w:color="auto" w:fill="FFFFFF"/>
        <w:ind w:firstLine="540"/>
        <w:jc w:val="center"/>
        <w:rPr>
          <w:smallCaps/>
          <w:sz w:val="28"/>
          <w:szCs w:val="28"/>
        </w:rPr>
      </w:pPr>
    </w:p>
    <w:p w:rsidR="0049113D" w:rsidRDefault="0049113D" w:rsidP="0049113D">
      <w:pPr>
        <w:shd w:val="clear" w:color="auto" w:fill="FFFFFF"/>
        <w:ind w:firstLine="540"/>
        <w:jc w:val="center"/>
        <w:rPr>
          <w:smallCaps/>
          <w:sz w:val="28"/>
          <w:szCs w:val="28"/>
        </w:rPr>
      </w:pPr>
    </w:p>
    <w:p w:rsidR="0049113D" w:rsidRDefault="0049113D" w:rsidP="0049113D">
      <w:pPr>
        <w:shd w:val="clear" w:color="auto" w:fill="FFFFFF"/>
        <w:ind w:firstLine="540"/>
        <w:jc w:val="center"/>
        <w:rPr>
          <w:smallCaps/>
          <w:sz w:val="28"/>
          <w:szCs w:val="28"/>
        </w:rPr>
      </w:pPr>
    </w:p>
    <w:p w:rsidR="0049113D" w:rsidRDefault="0049113D" w:rsidP="0049113D">
      <w:pPr>
        <w:shd w:val="clear" w:color="auto" w:fill="FFFFFF"/>
        <w:ind w:firstLine="540"/>
        <w:jc w:val="center"/>
        <w:rPr>
          <w:smallCaps/>
          <w:sz w:val="28"/>
          <w:szCs w:val="28"/>
        </w:rPr>
      </w:pPr>
    </w:p>
    <w:p w:rsidR="0049113D" w:rsidRDefault="0049113D" w:rsidP="0049113D">
      <w:pPr>
        <w:shd w:val="clear" w:color="auto" w:fill="FFFFFF"/>
        <w:ind w:firstLine="540"/>
        <w:jc w:val="center"/>
        <w:rPr>
          <w:smallCaps/>
          <w:sz w:val="28"/>
          <w:szCs w:val="28"/>
        </w:rPr>
      </w:pPr>
    </w:p>
    <w:p w:rsidR="0049113D" w:rsidRDefault="0049113D" w:rsidP="0049113D">
      <w:pPr>
        <w:shd w:val="clear" w:color="auto" w:fill="FFFFFF"/>
        <w:ind w:firstLine="540"/>
        <w:jc w:val="center"/>
        <w:rPr>
          <w:smallCaps/>
          <w:sz w:val="28"/>
          <w:szCs w:val="28"/>
        </w:rPr>
      </w:pPr>
    </w:p>
    <w:p w:rsidR="0049113D" w:rsidRDefault="0049113D" w:rsidP="0049113D">
      <w:pPr>
        <w:shd w:val="clear" w:color="auto" w:fill="FFFFFF"/>
        <w:ind w:firstLine="540"/>
        <w:jc w:val="center"/>
        <w:rPr>
          <w:smallCaps/>
          <w:sz w:val="28"/>
          <w:szCs w:val="28"/>
        </w:rPr>
      </w:pPr>
    </w:p>
    <w:p w:rsidR="0049113D" w:rsidRDefault="0049113D" w:rsidP="0049113D">
      <w:pPr>
        <w:shd w:val="clear" w:color="auto" w:fill="FFFFFF"/>
        <w:ind w:firstLine="540"/>
        <w:jc w:val="center"/>
        <w:rPr>
          <w:smallCaps/>
          <w:sz w:val="28"/>
          <w:szCs w:val="28"/>
        </w:rPr>
      </w:pPr>
    </w:p>
    <w:p w:rsidR="0049113D" w:rsidRPr="00A06745" w:rsidRDefault="0049113D" w:rsidP="0049113D">
      <w:pPr>
        <w:shd w:val="clear" w:color="auto" w:fill="FFFFFF"/>
        <w:rPr>
          <w:sz w:val="28"/>
          <w:szCs w:val="28"/>
        </w:rPr>
      </w:pPr>
      <w:r w:rsidRPr="00FE1614">
        <w:rPr>
          <w:smallCaps/>
          <w:sz w:val="28"/>
          <w:szCs w:val="28"/>
        </w:rPr>
        <w:t>Рисунок 7.1 -</w:t>
      </w:r>
      <w:r w:rsidRPr="00A06745">
        <w:rPr>
          <w:sz w:val="28"/>
          <w:szCs w:val="28"/>
        </w:rPr>
        <w:t xml:space="preserve"> Компоновочные схемы основных типов </w:t>
      </w:r>
      <w:r w:rsidRPr="00A06745">
        <w:rPr>
          <w:bCs/>
          <w:sz w:val="28"/>
          <w:szCs w:val="28"/>
        </w:rPr>
        <w:t xml:space="preserve">раздаточных </w:t>
      </w:r>
      <w:r w:rsidRPr="00A06745">
        <w:rPr>
          <w:sz w:val="28"/>
          <w:szCs w:val="28"/>
        </w:rPr>
        <w:t>коробок:</w:t>
      </w:r>
    </w:p>
    <w:p w:rsidR="0049113D" w:rsidRPr="00A06745" w:rsidRDefault="0049113D" w:rsidP="0049113D">
      <w:pPr>
        <w:shd w:val="clear" w:color="auto" w:fill="FFFFFF"/>
        <w:ind w:firstLine="540"/>
        <w:jc w:val="both"/>
        <w:rPr>
          <w:bCs/>
          <w:sz w:val="28"/>
          <w:szCs w:val="28"/>
        </w:rPr>
      </w:pPr>
      <w:r w:rsidRPr="00A06745">
        <w:rPr>
          <w:bCs/>
          <w:sz w:val="28"/>
          <w:szCs w:val="28"/>
          <w:lang w:val="en-US"/>
        </w:rPr>
        <w:lastRenderedPageBreak/>
        <w:t>I</w:t>
      </w:r>
      <w:r w:rsidRPr="00A06745">
        <w:rPr>
          <w:bCs/>
          <w:sz w:val="28"/>
          <w:szCs w:val="28"/>
        </w:rPr>
        <w:t xml:space="preserve"> - ведущий вал; </w:t>
      </w:r>
      <w:r w:rsidRPr="00A06745">
        <w:rPr>
          <w:bCs/>
          <w:sz w:val="28"/>
          <w:szCs w:val="28"/>
          <w:lang w:val="en-US"/>
        </w:rPr>
        <w:t>II</w:t>
      </w:r>
      <w:r w:rsidRPr="00A06745">
        <w:rPr>
          <w:bCs/>
          <w:sz w:val="28"/>
          <w:szCs w:val="28"/>
        </w:rPr>
        <w:t xml:space="preserve"> - ведомый вал</w:t>
      </w:r>
    </w:p>
    <w:p w:rsidR="0049113D" w:rsidRDefault="0049113D" w:rsidP="0049113D">
      <w:pPr>
        <w:shd w:val="clear" w:color="auto" w:fill="FFFFFF"/>
        <w:ind w:firstLine="540"/>
        <w:jc w:val="center"/>
        <w:rPr>
          <w:bCs/>
          <w:sz w:val="28"/>
          <w:szCs w:val="28"/>
        </w:rPr>
      </w:pPr>
    </w:p>
    <w:p w:rsidR="0049113D" w:rsidRDefault="0049113D" w:rsidP="0049113D">
      <w:pPr>
        <w:shd w:val="clear" w:color="auto" w:fill="FFFFFF"/>
        <w:jc w:val="both"/>
        <w:rPr>
          <w:bCs/>
          <w:sz w:val="28"/>
          <w:szCs w:val="28"/>
        </w:rPr>
      </w:pPr>
      <w:r>
        <w:rPr>
          <w:bCs/>
          <w:sz w:val="28"/>
          <w:szCs w:val="28"/>
        </w:rPr>
        <w:t xml:space="preserve">    по приводу выходных валов (с блокированным и дифференциальным приводом);</w:t>
      </w:r>
    </w:p>
    <w:p w:rsidR="0049113D" w:rsidRDefault="0049113D" w:rsidP="0049113D">
      <w:pPr>
        <w:shd w:val="clear" w:color="auto" w:fill="FFFFFF"/>
        <w:jc w:val="both"/>
        <w:rPr>
          <w:bCs/>
          <w:sz w:val="28"/>
          <w:szCs w:val="28"/>
        </w:rPr>
      </w:pPr>
      <w:r>
        <w:rPr>
          <w:bCs/>
          <w:sz w:val="28"/>
          <w:szCs w:val="28"/>
        </w:rPr>
        <w:t xml:space="preserve">    по числу передач (одноступенчатые, двухступенчатые, трехступенчатые).</w:t>
      </w:r>
    </w:p>
    <w:p w:rsidR="0049113D" w:rsidRDefault="0049113D" w:rsidP="0049113D">
      <w:pPr>
        <w:shd w:val="clear" w:color="auto" w:fill="FFFFFF"/>
        <w:jc w:val="both"/>
        <w:rPr>
          <w:bCs/>
          <w:sz w:val="28"/>
          <w:szCs w:val="28"/>
        </w:rPr>
      </w:pPr>
      <w:r>
        <w:rPr>
          <w:bCs/>
          <w:sz w:val="28"/>
          <w:szCs w:val="28"/>
        </w:rPr>
        <w:t xml:space="preserve">    Раздаточные коробки с несоосными ведомыми валами, в которых отсутствует промежуточный вал, более компактны, менее металлоемки, имеют более высокий КПД и более низкий уровень шума. Такую схему имеет раздаточная коробка автомобиля ЗИЛ-131. В данной конструкции привод ведомых валов синхронный (дифференциал отсутствует). В раздаточных коробках с синхронным приводом ведущих мостов может быть дополнительное устройство (дополнительный механизм блокировки), не позволяющее включить пониженную передачу без подключения дополнительного ведущего моста (автомобиль ГАЗ-66).</w:t>
      </w:r>
    </w:p>
    <w:p w:rsidR="0049113D" w:rsidRDefault="0049113D" w:rsidP="0049113D">
      <w:pPr>
        <w:shd w:val="clear" w:color="auto" w:fill="FFFFFF"/>
        <w:jc w:val="both"/>
        <w:rPr>
          <w:bCs/>
          <w:sz w:val="28"/>
          <w:szCs w:val="28"/>
        </w:rPr>
      </w:pPr>
      <w:r>
        <w:rPr>
          <w:bCs/>
          <w:sz w:val="28"/>
          <w:szCs w:val="28"/>
        </w:rPr>
        <w:t xml:space="preserve">    При использовании раздаточных коробок с дифференциальным приводом передний мост постоянно включен, так как возможность циркуляции мощности здесь исключена, но обязательно должно быть устройство для блокировки дифференциала — при буксова</w:t>
      </w:r>
      <w:r>
        <w:rPr>
          <w:bCs/>
          <w:sz w:val="28"/>
          <w:szCs w:val="28"/>
        </w:rPr>
        <w:softHyphen/>
        <w:t>нии одного из колес оси и незаблокированном межколесном дифференциале движение автомобиля невозможно. Раздаточные коробки с дифференциальным приводом и с постоянно включенным передним мостом используются на автомобилях ВАЗ-21213, КамАЗ-4310, «Урал-4320».</w:t>
      </w:r>
    </w:p>
    <w:p w:rsidR="0049113D" w:rsidRDefault="0049113D" w:rsidP="0049113D">
      <w:pPr>
        <w:shd w:val="clear" w:color="auto" w:fill="FFFFFF"/>
        <w:jc w:val="both"/>
        <w:rPr>
          <w:bCs/>
          <w:sz w:val="28"/>
          <w:szCs w:val="28"/>
        </w:rPr>
      </w:pPr>
      <w:r>
        <w:rPr>
          <w:bCs/>
          <w:sz w:val="28"/>
          <w:szCs w:val="28"/>
        </w:rPr>
        <w:t xml:space="preserve">     По условию получения максимально возможной тяговой силы распределение момента между мостами полноприводного автомобиля должно осуществляться пропорционально распределению вертикальных нагрузок.</w:t>
      </w:r>
    </w:p>
    <w:p w:rsidR="0049113D" w:rsidRDefault="0049113D" w:rsidP="0049113D">
      <w:pPr>
        <w:shd w:val="clear" w:color="auto" w:fill="FFFFFF"/>
        <w:jc w:val="both"/>
        <w:rPr>
          <w:bCs/>
          <w:sz w:val="28"/>
          <w:szCs w:val="28"/>
        </w:rPr>
      </w:pPr>
      <w:r>
        <w:rPr>
          <w:bCs/>
          <w:sz w:val="28"/>
          <w:szCs w:val="28"/>
        </w:rPr>
        <w:t xml:space="preserve">     В полноприводных трехосных автомобилях, где вертикальная нагрузка на переднюю ось составляет приблизительно половину нагрузки на заднюю тележку, дифференциальный привод в раздаточной коробке должен распределять момент между передним мостом и мос</w:t>
      </w:r>
      <w:r>
        <w:rPr>
          <w:bCs/>
          <w:sz w:val="28"/>
          <w:szCs w:val="28"/>
        </w:rPr>
        <w:softHyphen/>
        <w:t>тами задней тележки в соответствующей пропорции. Такое распределение осуществляете при помощи несимметричного дифференциала.</w:t>
      </w:r>
    </w:p>
    <w:p w:rsidR="0049113D" w:rsidRDefault="0049113D" w:rsidP="0049113D">
      <w:pPr>
        <w:rPr>
          <w:spacing w:val="4"/>
          <w:sz w:val="28"/>
        </w:rPr>
      </w:pPr>
    </w:p>
    <w:p w:rsidR="0049113D" w:rsidRDefault="0049113D" w:rsidP="0049113D">
      <w:pPr>
        <w:rPr>
          <w:sz w:val="28"/>
        </w:rPr>
      </w:pPr>
      <w:r>
        <w:rPr>
          <w:spacing w:val="4"/>
          <w:sz w:val="28"/>
        </w:rPr>
        <w:t>Литература:</w:t>
      </w:r>
      <w:r>
        <w:t xml:space="preserve"> </w:t>
      </w:r>
      <w:r>
        <w:rPr>
          <w:sz w:val="28"/>
        </w:rPr>
        <w:t>1,стр.251-253; 2, стр. 132-148</w:t>
      </w:r>
    </w:p>
    <w:p w:rsidR="0049113D" w:rsidRDefault="0049113D" w:rsidP="0049113D">
      <w:pPr>
        <w:rPr>
          <w:sz w:val="28"/>
        </w:rPr>
      </w:pPr>
    </w:p>
    <w:p w:rsidR="0049113D" w:rsidRDefault="0049113D" w:rsidP="0049113D">
      <w:pPr>
        <w:rPr>
          <w:sz w:val="28"/>
        </w:rPr>
      </w:pPr>
      <w:r>
        <w:rPr>
          <w:sz w:val="28"/>
        </w:rPr>
        <w:t>Контрольные вопросы:</w:t>
      </w:r>
    </w:p>
    <w:p w:rsidR="0049113D" w:rsidRDefault="0049113D" w:rsidP="0049113D">
      <w:pPr>
        <w:rPr>
          <w:sz w:val="28"/>
        </w:rPr>
      </w:pPr>
      <w:r>
        <w:rPr>
          <w:sz w:val="28"/>
        </w:rPr>
        <w:t>1 Классификация раздаточных коробок</w:t>
      </w:r>
    </w:p>
    <w:p w:rsidR="0049113D" w:rsidRDefault="0049113D" w:rsidP="0049113D">
      <w:pPr>
        <w:rPr>
          <w:sz w:val="28"/>
        </w:rPr>
      </w:pPr>
      <w:r>
        <w:rPr>
          <w:bCs/>
          <w:sz w:val="28"/>
          <w:szCs w:val="28"/>
        </w:rPr>
        <w:t>2 Дайте сравнительный анализ раздаточных коробок с межосевым дифференциалом и без него</w:t>
      </w:r>
    </w:p>
    <w:p w:rsidR="0049113D" w:rsidRDefault="0049113D" w:rsidP="0049113D">
      <w:pPr>
        <w:pStyle w:val="a3"/>
      </w:pPr>
    </w:p>
    <w:p w:rsidR="0049113D" w:rsidRDefault="0049113D" w:rsidP="0049113D">
      <w:pPr>
        <w:pStyle w:val="1"/>
        <w:numPr>
          <w:ilvl w:val="0"/>
          <w:numId w:val="0"/>
        </w:numPr>
      </w:pPr>
    </w:p>
    <w:p w:rsidR="0049113D" w:rsidRDefault="0049113D" w:rsidP="0049113D">
      <w:pPr>
        <w:pStyle w:val="1"/>
        <w:numPr>
          <w:ilvl w:val="0"/>
          <w:numId w:val="0"/>
        </w:numPr>
      </w:pPr>
      <w:r>
        <w:t xml:space="preserve">    Тема 8. Ведущие мосты</w:t>
      </w:r>
    </w:p>
    <w:p w:rsidR="0049113D" w:rsidRPr="00E532E2" w:rsidRDefault="0049113D" w:rsidP="0049113D">
      <w:pPr>
        <w:pStyle w:val="1"/>
        <w:numPr>
          <w:ilvl w:val="0"/>
          <w:numId w:val="0"/>
        </w:numPr>
        <w:jc w:val="both"/>
        <w:rPr>
          <w:b w:val="0"/>
        </w:rPr>
      </w:pPr>
      <w:r w:rsidRPr="00E532E2">
        <w:rPr>
          <w:b w:val="0"/>
        </w:rPr>
        <w:t xml:space="preserve">Цель: Изучить </w:t>
      </w:r>
      <w:r>
        <w:rPr>
          <w:b w:val="0"/>
        </w:rPr>
        <w:t>классификацию ведущих мостов автомобилей, назначение</w:t>
      </w:r>
      <w:r w:rsidRPr="00E532E2">
        <w:rPr>
          <w:b w:val="0"/>
        </w:rPr>
        <w:t xml:space="preserve"> </w:t>
      </w:r>
    </w:p>
    <w:p w:rsidR="0049113D" w:rsidRDefault="0049113D" w:rsidP="0049113D">
      <w:pPr>
        <w:pStyle w:val="a3"/>
        <w:rPr>
          <w:szCs w:val="24"/>
        </w:rPr>
      </w:pPr>
      <w:r w:rsidRPr="00E532E2">
        <w:rPr>
          <w:szCs w:val="24"/>
        </w:rPr>
        <w:t>План:</w:t>
      </w:r>
    </w:p>
    <w:p w:rsidR="0049113D" w:rsidRDefault="0049113D" w:rsidP="0049113D">
      <w:pPr>
        <w:shd w:val="clear" w:color="auto" w:fill="FFFFFF"/>
        <w:ind w:right="19"/>
        <w:jc w:val="both"/>
        <w:rPr>
          <w:bCs/>
          <w:sz w:val="28"/>
          <w:szCs w:val="28"/>
        </w:rPr>
      </w:pPr>
      <w:r>
        <w:rPr>
          <w:sz w:val="28"/>
        </w:rPr>
        <w:t>1 Место установки, назначение</w:t>
      </w:r>
      <w:r>
        <w:rPr>
          <w:bCs/>
          <w:sz w:val="28"/>
          <w:szCs w:val="28"/>
        </w:rPr>
        <w:t xml:space="preserve">.   </w:t>
      </w:r>
    </w:p>
    <w:p w:rsidR="0049113D" w:rsidRDefault="0049113D" w:rsidP="0049113D">
      <w:pPr>
        <w:shd w:val="clear" w:color="auto" w:fill="FFFFFF"/>
        <w:ind w:right="19"/>
        <w:jc w:val="both"/>
        <w:rPr>
          <w:bCs/>
          <w:sz w:val="28"/>
          <w:szCs w:val="28"/>
        </w:rPr>
      </w:pPr>
      <w:r>
        <w:rPr>
          <w:bCs/>
          <w:sz w:val="28"/>
          <w:szCs w:val="28"/>
        </w:rPr>
        <w:lastRenderedPageBreak/>
        <w:t xml:space="preserve">2 Особенности конструкции </w:t>
      </w:r>
    </w:p>
    <w:p w:rsidR="0049113D" w:rsidRDefault="0049113D" w:rsidP="0049113D">
      <w:pPr>
        <w:shd w:val="clear" w:color="auto" w:fill="FFFFFF"/>
        <w:ind w:right="19"/>
        <w:jc w:val="both"/>
        <w:rPr>
          <w:bCs/>
          <w:sz w:val="28"/>
          <w:szCs w:val="28"/>
        </w:rPr>
      </w:pPr>
      <w:r>
        <w:rPr>
          <w:bCs/>
          <w:sz w:val="28"/>
          <w:szCs w:val="28"/>
        </w:rPr>
        <w:t xml:space="preserve">3 Виды мостов </w:t>
      </w:r>
    </w:p>
    <w:p w:rsidR="0049113D" w:rsidRDefault="0049113D" w:rsidP="0049113D">
      <w:pPr>
        <w:shd w:val="clear" w:color="auto" w:fill="FFFFFF"/>
        <w:ind w:right="10"/>
        <w:jc w:val="both"/>
        <w:rPr>
          <w:b/>
          <w:bCs/>
          <w:color w:val="515151"/>
          <w:spacing w:val="-3"/>
          <w:sz w:val="28"/>
        </w:rPr>
      </w:pPr>
    </w:p>
    <w:p w:rsidR="0049113D" w:rsidRDefault="0049113D" w:rsidP="0049113D">
      <w:pPr>
        <w:jc w:val="both"/>
        <w:rPr>
          <w:sz w:val="28"/>
        </w:rPr>
      </w:pPr>
      <w:r>
        <w:rPr>
          <w:sz w:val="28"/>
        </w:rPr>
        <w:t xml:space="preserve">     Ведущие мосты автомобилей состоят из главной передачи (рисунок 8.1), дифференциала, валов ведущих колес (полуосей) и конечных передач. В зависимости от грузоподъёмности автомобиля типы полуосей могут быть полностью разгруженные, разгруженные на  ¾,  полуразгруженные.</w:t>
      </w:r>
      <w:r>
        <w:rPr>
          <w:sz w:val="28"/>
        </w:rPr>
        <w:tab/>
      </w:r>
    </w:p>
    <w:p w:rsidR="0049113D" w:rsidRDefault="0049113D" w:rsidP="0049113D">
      <w:pPr>
        <w:jc w:val="both"/>
        <w:rPr>
          <w:sz w:val="28"/>
        </w:rPr>
      </w:pPr>
      <w:r>
        <w:rPr>
          <w:sz w:val="28"/>
        </w:rPr>
        <w:t xml:space="preserve">     Легковые и грузовые (малой и средней грузоподъемности) автомобили не имеют конечных передач. Конечные передачи увеличивают крутящий момент, передаваемый от главной передачи к валам ведущих колёс, тем самым обеспечивают тяговые свойства транспортного средства и уменьшают скорость движения. Поэтому применение конечных передач более распространено у тракторов. Различают одноступенчатые и двухступенчатые конечные передачи, передаточные числа первых находятся в пределах 4-6, а вторых – 8-12.</w:t>
      </w:r>
    </w:p>
    <w:p w:rsidR="0049113D" w:rsidRDefault="0049113D" w:rsidP="0049113D">
      <w:pPr>
        <w:jc w:val="both"/>
        <w:rPr>
          <w:sz w:val="28"/>
        </w:rPr>
      </w:pPr>
      <w:r>
        <w:rPr>
          <w:sz w:val="28"/>
        </w:rPr>
        <w:t xml:space="preserve">     Число ведущих мостов зависит от колесной формулы  автомобиля (4Х2, 4Х4, 6Х4, 6Х6, 8Х8,) где первая цифра означает общее число колес, а вторая – число ведущих колес (сдвоенные колеса считают за одно колесо).</w:t>
      </w:r>
    </w:p>
    <w:p w:rsidR="0049113D" w:rsidRDefault="0049113D" w:rsidP="0049113D">
      <w:pPr>
        <w:jc w:val="both"/>
        <w:rPr>
          <w:sz w:val="28"/>
        </w:rPr>
      </w:pPr>
      <w:r>
        <w:rPr>
          <w:sz w:val="28"/>
        </w:rPr>
        <w:t xml:space="preserve">     На полноприводные автомобили с колесной формулой 4К4 устанавливают два ведущих моста – передний и задний (ВАЗ-21213, УАЗ-3151, ГАЗ-66), с колёсной формулой 6К6 (ЗИЛ-131, КамАЗ-4310, Урал-5557) – три, а типа 8Х8 (МАЗ-7310) – четыре ведущих моста.</w:t>
      </w:r>
    </w:p>
    <w:p w:rsidR="0049113D" w:rsidRDefault="0049113D" w:rsidP="0049113D">
      <w:pPr>
        <w:jc w:val="both"/>
        <w:rPr>
          <w:sz w:val="28"/>
        </w:rPr>
      </w:pPr>
    </w:p>
    <w:p w:rsidR="0049113D" w:rsidRDefault="0049113D" w:rsidP="0049113D">
      <w:pPr>
        <w:shd w:val="clear" w:color="auto" w:fill="FFFFFF"/>
        <w:ind w:firstLine="288"/>
        <w:jc w:val="center"/>
        <w:rPr>
          <w:b/>
          <w:bCs/>
          <w:sz w:val="28"/>
        </w:rPr>
      </w:pPr>
      <w:r>
        <w:rPr>
          <w:noProof/>
        </w:rPr>
        <w:drawing>
          <wp:inline distT="0" distB="0" distL="0" distR="0">
            <wp:extent cx="5019675" cy="4229100"/>
            <wp:effectExtent l="0" t="0" r="9525" b="0"/>
            <wp:docPr id="38" name="Рисунок 38" descr="p0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p0037"/>
                    <pic:cNvPicPr>
                      <a:picLocks noChangeAspect="1" noChangeArrowheads="1"/>
                    </pic:cNvPicPr>
                  </pic:nvPicPr>
                  <pic:blipFill>
                    <a:blip r:embed="rId35">
                      <a:extLst>
                        <a:ext uri="{28A0092B-C50C-407E-A947-70E740481C1C}">
                          <a14:useLocalDpi xmlns:a14="http://schemas.microsoft.com/office/drawing/2010/main" val="0"/>
                        </a:ext>
                      </a:extLst>
                    </a:blip>
                    <a:srcRect l="7823" t="19858" b="8067"/>
                    <a:stretch>
                      <a:fillRect/>
                    </a:stretch>
                  </pic:blipFill>
                  <pic:spPr bwMode="auto">
                    <a:xfrm>
                      <a:off x="0" y="0"/>
                      <a:ext cx="5019675" cy="4229100"/>
                    </a:xfrm>
                    <a:prstGeom prst="rect">
                      <a:avLst/>
                    </a:prstGeom>
                    <a:noFill/>
                    <a:ln>
                      <a:noFill/>
                    </a:ln>
                  </pic:spPr>
                </pic:pic>
              </a:graphicData>
            </a:graphic>
          </wp:inline>
        </w:drawing>
      </w:r>
    </w:p>
    <w:p w:rsidR="0049113D" w:rsidRDefault="0049113D" w:rsidP="0049113D">
      <w:pPr>
        <w:shd w:val="clear" w:color="auto" w:fill="FFFFFF"/>
        <w:ind w:firstLine="288"/>
        <w:jc w:val="center"/>
        <w:rPr>
          <w:sz w:val="28"/>
        </w:rPr>
      </w:pPr>
      <w:r>
        <w:rPr>
          <w:sz w:val="28"/>
        </w:rPr>
        <w:t>Рисунок 8.1 – Классификация главных передач</w:t>
      </w:r>
    </w:p>
    <w:p w:rsidR="0049113D" w:rsidRPr="00CA5E5B" w:rsidRDefault="0049113D" w:rsidP="0049113D">
      <w:pPr>
        <w:pStyle w:val="9"/>
        <w:rPr>
          <w:rFonts w:ascii="Times New Roman" w:hAnsi="Times New Roman" w:cs="Times New Roman"/>
          <w:sz w:val="28"/>
          <w:szCs w:val="28"/>
          <w:u w:val="single"/>
        </w:rPr>
      </w:pPr>
      <w:r>
        <w:lastRenderedPageBreak/>
        <w:t xml:space="preserve">        </w:t>
      </w:r>
      <w:r w:rsidRPr="00CA5E5B">
        <w:rPr>
          <w:rFonts w:ascii="Times New Roman" w:hAnsi="Times New Roman" w:cs="Times New Roman"/>
          <w:sz w:val="28"/>
          <w:szCs w:val="28"/>
          <w:u w:val="single"/>
        </w:rPr>
        <w:t>Дифференциал</w:t>
      </w:r>
    </w:p>
    <w:p w:rsidR="0049113D" w:rsidRDefault="0049113D" w:rsidP="0049113D">
      <w:pPr>
        <w:shd w:val="clear" w:color="auto" w:fill="FFFFFF"/>
        <w:spacing w:before="173"/>
        <w:ind w:left="19" w:right="38" w:firstLine="293"/>
        <w:jc w:val="both"/>
        <w:rPr>
          <w:sz w:val="28"/>
        </w:rPr>
      </w:pPr>
      <w:r>
        <w:rPr>
          <w:spacing w:val="-3"/>
          <w:sz w:val="28"/>
        </w:rPr>
        <w:t xml:space="preserve">  Дифференциал — механизм трансмиссии, выполняющий функции распределе</w:t>
      </w:r>
      <w:r>
        <w:rPr>
          <w:spacing w:val="-5"/>
          <w:sz w:val="28"/>
        </w:rPr>
        <w:t>ния подводимого к нему крутящего момен</w:t>
      </w:r>
      <w:r>
        <w:rPr>
          <w:spacing w:val="-2"/>
          <w:sz w:val="28"/>
        </w:rPr>
        <w:t>та между колесами или мостами (в не</w:t>
      </w:r>
      <w:r>
        <w:rPr>
          <w:sz w:val="28"/>
        </w:rPr>
        <w:t xml:space="preserve">которых автомобилях между бортами) </w:t>
      </w:r>
      <w:r>
        <w:rPr>
          <w:spacing w:val="-3"/>
          <w:sz w:val="28"/>
        </w:rPr>
        <w:t xml:space="preserve">и позволяющий ведомым валам вращаться </w:t>
      </w:r>
      <w:r>
        <w:rPr>
          <w:sz w:val="28"/>
        </w:rPr>
        <w:t xml:space="preserve">с неодинаковыми угловыми скоростями. </w:t>
      </w:r>
      <w:r>
        <w:rPr>
          <w:spacing w:val="-3"/>
          <w:sz w:val="28"/>
        </w:rPr>
        <w:t>К нему предъявляют следующие требо</w:t>
      </w:r>
      <w:r>
        <w:rPr>
          <w:sz w:val="28"/>
        </w:rPr>
        <w:t>вания:</w:t>
      </w:r>
    </w:p>
    <w:p w:rsidR="0049113D" w:rsidRDefault="0049113D" w:rsidP="0049113D">
      <w:pPr>
        <w:shd w:val="clear" w:color="auto" w:fill="FFFFFF"/>
        <w:ind w:left="14" w:right="67" w:firstLine="192"/>
        <w:jc w:val="both"/>
        <w:rPr>
          <w:sz w:val="28"/>
        </w:rPr>
      </w:pPr>
      <w:r>
        <w:rPr>
          <w:spacing w:val="-5"/>
          <w:sz w:val="28"/>
        </w:rPr>
        <w:t xml:space="preserve">распределение крутящих моментов между колесами и мостами в пропорции, </w:t>
      </w:r>
      <w:r>
        <w:rPr>
          <w:spacing w:val="-4"/>
          <w:sz w:val="28"/>
        </w:rPr>
        <w:t>обеспечивающей наилучшие эксплуатационные свойства (максимальную тяговую силу, хорошие устойчивость и управляе</w:t>
      </w:r>
      <w:r>
        <w:rPr>
          <w:sz w:val="28"/>
        </w:rPr>
        <w:t>мость);</w:t>
      </w:r>
    </w:p>
    <w:p w:rsidR="0049113D" w:rsidRPr="00057E0D" w:rsidRDefault="0049113D" w:rsidP="0049113D">
      <w:pPr>
        <w:shd w:val="clear" w:color="auto" w:fill="FFFFFF"/>
        <w:ind w:left="216"/>
        <w:jc w:val="both"/>
        <w:rPr>
          <w:sz w:val="28"/>
        </w:rPr>
      </w:pPr>
      <w:r>
        <w:rPr>
          <w:sz w:val="28"/>
        </w:rPr>
        <w:t>общие требования.</w:t>
      </w:r>
    </w:p>
    <w:p w:rsidR="0049113D" w:rsidRDefault="0049113D" w:rsidP="0049113D">
      <w:pPr>
        <w:shd w:val="clear" w:color="auto" w:fill="FFFFFF"/>
        <w:ind w:left="62" w:firstLine="187"/>
        <w:jc w:val="both"/>
        <w:rPr>
          <w:sz w:val="28"/>
        </w:rPr>
      </w:pPr>
      <w:r>
        <w:rPr>
          <w:spacing w:val="-8"/>
          <w:sz w:val="28"/>
        </w:rPr>
        <w:t xml:space="preserve">   В качестве межколесных дифференциалов на большинстве автомобилей устанав</w:t>
      </w:r>
      <w:r>
        <w:rPr>
          <w:spacing w:val="-7"/>
          <w:sz w:val="28"/>
        </w:rPr>
        <w:t>ливаются конические дифференциалы, ре</w:t>
      </w:r>
      <w:r>
        <w:rPr>
          <w:sz w:val="28"/>
        </w:rPr>
        <w:t>же — цилиндрические.</w:t>
      </w:r>
    </w:p>
    <w:p w:rsidR="0049113D" w:rsidRDefault="0049113D" w:rsidP="0049113D">
      <w:pPr>
        <w:shd w:val="clear" w:color="auto" w:fill="FFFFFF"/>
        <w:ind w:left="72" w:firstLine="187"/>
        <w:jc w:val="both"/>
        <w:rPr>
          <w:sz w:val="28"/>
        </w:rPr>
      </w:pPr>
      <w:r>
        <w:rPr>
          <w:spacing w:val="-6"/>
          <w:sz w:val="28"/>
        </w:rPr>
        <w:t xml:space="preserve">     Межосевой дифференциал может уста</w:t>
      </w:r>
      <w:r>
        <w:rPr>
          <w:spacing w:val="-7"/>
          <w:sz w:val="28"/>
        </w:rPr>
        <w:t xml:space="preserve">навливаться в раздаточной коробке </w:t>
      </w:r>
      <w:r>
        <w:rPr>
          <w:spacing w:val="-6"/>
          <w:sz w:val="28"/>
        </w:rPr>
        <w:t xml:space="preserve">(«Урал-375», КрАЗ-260, КАЗ-4540) или в </w:t>
      </w:r>
      <w:r>
        <w:rPr>
          <w:spacing w:val="-8"/>
          <w:sz w:val="28"/>
        </w:rPr>
        <w:t xml:space="preserve">приводе главных передач (КамАЗ-5320, </w:t>
      </w:r>
      <w:r>
        <w:rPr>
          <w:spacing w:val="-3"/>
          <w:sz w:val="28"/>
        </w:rPr>
        <w:t xml:space="preserve">ЗИЛ-133ГЯ). Симметричный межосевой </w:t>
      </w:r>
      <w:r>
        <w:rPr>
          <w:spacing w:val="-9"/>
          <w:sz w:val="28"/>
        </w:rPr>
        <w:t xml:space="preserve">дифференциал устанавливается в том </w:t>
      </w:r>
      <w:r>
        <w:rPr>
          <w:spacing w:val="-11"/>
          <w:sz w:val="28"/>
        </w:rPr>
        <w:t xml:space="preserve">случае, если момент между главными </w:t>
      </w:r>
      <w:r>
        <w:rPr>
          <w:spacing w:val="-2"/>
          <w:sz w:val="28"/>
        </w:rPr>
        <w:t xml:space="preserve">передачами распределяется поровну, как </w:t>
      </w:r>
      <w:r>
        <w:rPr>
          <w:spacing w:val="-7"/>
          <w:sz w:val="28"/>
        </w:rPr>
        <w:t>это имеет место у полноприводного двух</w:t>
      </w:r>
      <w:r>
        <w:rPr>
          <w:spacing w:val="-11"/>
          <w:sz w:val="28"/>
        </w:rPr>
        <w:t>осного автомобиля (ВАЗ-21213) или равно</w:t>
      </w:r>
      <w:r>
        <w:rPr>
          <w:spacing w:val="-10"/>
          <w:sz w:val="28"/>
        </w:rPr>
        <w:t xml:space="preserve">нагруженных мостов тележки трехосного </w:t>
      </w:r>
      <w:r>
        <w:rPr>
          <w:spacing w:val="-4"/>
          <w:sz w:val="28"/>
        </w:rPr>
        <w:t>автомобиля. Несимметричный дифференциал</w:t>
      </w:r>
      <w:r>
        <w:rPr>
          <w:sz w:val="28"/>
          <w:szCs w:val="18"/>
        </w:rPr>
        <w:t xml:space="preserve"> устанавливается в том случае, когда моменты между мостами распределяются не поровну, как, например, в автомобилях «Урал-4320», где нагрузка на передний мост составляет примерно 40% нагрузки на заднюю тележку. В качестве межосевых применяются дифференциалы как конические, так и цилиндрические планетарного типа. Межбортовые дифференциалы использ</w:t>
      </w:r>
      <w:r>
        <w:rPr>
          <w:spacing w:val="-1"/>
          <w:sz w:val="28"/>
          <w:szCs w:val="18"/>
        </w:rPr>
        <w:t xml:space="preserve">уются в специальных многоприводных </w:t>
      </w:r>
      <w:r>
        <w:rPr>
          <w:sz w:val="28"/>
          <w:szCs w:val="18"/>
        </w:rPr>
        <w:t>автомобилях. Такие дифференциалы применяются при трансмиссиях, размещенных по бортам автомобиля; они распределяют моменты поровну между бортами. В таких трансмиссиях, кроме того, иногда устанавливаются по бортам межосевые дифференциалы.</w:t>
      </w:r>
    </w:p>
    <w:p w:rsidR="0049113D" w:rsidRDefault="0049113D" w:rsidP="0049113D">
      <w:pPr>
        <w:shd w:val="clear" w:color="auto" w:fill="FFFFFF"/>
        <w:ind w:firstLine="5"/>
        <w:jc w:val="both"/>
        <w:rPr>
          <w:sz w:val="28"/>
        </w:rPr>
      </w:pPr>
      <w:r>
        <w:rPr>
          <w:sz w:val="28"/>
          <w:szCs w:val="18"/>
        </w:rPr>
        <w:t xml:space="preserve">     Принудительную блокировку дифференциалов используют для повышения про</w:t>
      </w:r>
      <w:r>
        <w:rPr>
          <w:spacing w:val="-2"/>
          <w:sz w:val="28"/>
        </w:rPr>
        <w:t>ходимости автомобиля. В некоторых кон</w:t>
      </w:r>
      <w:r>
        <w:rPr>
          <w:sz w:val="28"/>
        </w:rPr>
        <w:t xml:space="preserve">струкциях принудительно блокируется только межосевой дифференциал (КамАЗ-5320), а иногда принудительно блокируется как колесный, так и межосевой дифференциалы. Например, в автомобиле КАЗ-4540 наряду с межосевым </w:t>
      </w:r>
      <w:r>
        <w:rPr>
          <w:spacing w:val="-2"/>
          <w:sz w:val="28"/>
        </w:rPr>
        <w:t>принудительно блокируется и дифференци</w:t>
      </w:r>
      <w:r>
        <w:rPr>
          <w:sz w:val="28"/>
        </w:rPr>
        <w:t xml:space="preserve">ал заднего моста. В автомобиле «Магирус-290» с колесной формулой 6х4 </w:t>
      </w:r>
      <w:r>
        <w:rPr>
          <w:spacing w:val="-1"/>
          <w:sz w:val="28"/>
        </w:rPr>
        <w:t xml:space="preserve">принудительно блокируются межосевой </w:t>
      </w:r>
      <w:r>
        <w:rPr>
          <w:sz w:val="28"/>
        </w:rPr>
        <w:t>дифференциал и оба дифференциала задней тележки. Принудительная блокировка обычно осуществляется с места водителя электропневматическим приводом.</w:t>
      </w:r>
    </w:p>
    <w:p w:rsidR="0049113D" w:rsidRDefault="0049113D" w:rsidP="0049113D">
      <w:pPr>
        <w:shd w:val="clear" w:color="auto" w:fill="FFFFFF"/>
        <w:ind w:left="34" w:right="29" w:firstLine="187"/>
        <w:jc w:val="both"/>
        <w:rPr>
          <w:sz w:val="28"/>
        </w:rPr>
      </w:pPr>
      <w:r>
        <w:rPr>
          <w:sz w:val="28"/>
        </w:rPr>
        <w:t>Самоблокирующиеся межколесные или межосевые дифференциалы устанавливают также для повышения проходимости как легковых, так и грузовых и специальных автомобилей.</w:t>
      </w:r>
    </w:p>
    <w:p w:rsidR="0049113D" w:rsidRDefault="0049113D" w:rsidP="0049113D">
      <w:pPr>
        <w:shd w:val="clear" w:color="auto" w:fill="FFFFFF"/>
        <w:ind w:left="43" w:right="29" w:firstLine="187"/>
        <w:jc w:val="both"/>
        <w:rPr>
          <w:sz w:val="28"/>
        </w:rPr>
      </w:pPr>
      <w:r>
        <w:rPr>
          <w:sz w:val="28"/>
        </w:rPr>
        <w:t>Наименьшее распространение получи</w:t>
      </w:r>
      <w:r>
        <w:rPr>
          <w:spacing w:val="-1"/>
          <w:sz w:val="28"/>
        </w:rPr>
        <w:t xml:space="preserve">ли самоблокирующиеся пульсирующие </w:t>
      </w:r>
      <w:r>
        <w:rPr>
          <w:sz w:val="28"/>
        </w:rPr>
        <w:t>дифференциалы из-за их малой эффективности.</w:t>
      </w:r>
    </w:p>
    <w:p w:rsidR="0049113D" w:rsidRDefault="0049113D" w:rsidP="0049113D">
      <w:pPr>
        <w:shd w:val="clear" w:color="auto" w:fill="FFFFFF"/>
        <w:ind w:left="48" w:right="10" w:firstLine="182"/>
        <w:jc w:val="both"/>
        <w:rPr>
          <w:sz w:val="28"/>
        </w:rPr>
      </w:pPr>
      <w:r>
        <w:rPr>
          <w:spacing w:val="-1"/>
          <w:sz w:val="28"/>
        </w:rPr>
        <w:lastRenderedPageBreak/>
        <w:t>Несколько большее распространение по</w:t>
      </w:r>
      <w:r>
        <w:rPr>
          <w:spacing w:val="-2"/>
          <w:sz w:val="28"/>
        </w:rPr>
        <w:t xml:space="preserve">лучили самоблокирующие дифференциалы </w:t>
      </w:r>
      <w:r>
        <w:rPr>
          <w:sz w:val="28"/>
        </w:rPr>
        <w:t xml:space="preserve">свободного хода. В частности, наряду с другими типами дифференциалов они применяются на автомобиле МАЗ-7310 </w:t>
      </w:r>
      <w:r>
        <w:rPr>
          <w:spacing w:val="-2"/>
          <w:sz w:val="28"/>
        </w:rPr>
        <w:t>и других восьмиколесных автомобилях.</w:t>
      </w:r>
    </w:p>
    <w:p w:rsidR="0049113D" w:rsidRPr="00CD24E5" w:rsidRDefault="0049113D" w:rsidP="0049113D">
      <w:pPr>
        <w:shd w:val="clear" w:color="auto" w:fill="FFFFFF"/>
        <w:ind w:left="53" w:firstLine="192"/>
        <w:jc w:val="both"/>
        <w:rPr>
          <w:sz w:val="28"/>
        </w:rPr>
      </w:pPr>
      <w:r>
        <w:rPr>
          <w:sz w:val="28"/>
        </w:rPr>
        <w:t>Наибольшее распространение получили дифференциалы повышенного трения раз</w:t>
      </w:r>
      <w:r>
        <w:rPr>
          <w:spacing w:val="-2"/>
          <w:sz w:val="28"/>
        </w:rPr>
        <w:t>личных конструкций. Они установлены</w:t>
      </w:r>
      <w:r>
        <w:rPr>
          <w:spacing w:val="-1"/>
          <w:sz w:val="28"/>
        </w:rPr>
        <w:t xml:space="preserve"> автомобилях ГАЗ-66 и на всех </w:t>
      </w:r>
      <w:r>
        <w:rPr>
          <w:spacing w:val="-3"/>
          <w:sz w:val="28"/>
        </w:rPr>
        <w:t xml:space="preserve">модификациях четырехосных автомобилей </w:t>
      </w:r>
      <w:r>
        <w:rPr>
          <w:spacing w:val="-1"/>
          <w:sz w:val="28"/>
        </w:rPr>
        <w:t>МАЗ. Некоторые конструкции дифферен</w:t>
      </w:r>
      <w:r>
        <w:rPr>
          <w:sz w:val="28"/>
        </w:rPr>
        <w:t>циалов повышенного трения используют для легковых автомобилей высокого класса.</w:t>
      </w:r>
    </w:p>
    <w:p w:rsidR="0049113D" w:rsidRPr="008D7457" w:rsidRDefault="0049113D" w:rsidP="0049113D">
      <w:pPr>
        <w:shd w:val="clear" w:color="auto" w:fill="FFFFFF"/>
        <w:ind w:right="10"/>
        <w:jc w:val="both"/>
        <w:rPr>
          <w:b/>
          <w:bCs/>
          <w:color w:val="515151"/>
          <w:spacing w:val="-3"/>
          <w:sz w:val="28"/>
        </w:rPr>
      </w:pPr>
    </w:p>
    <w:p w:rsidR="0049113D" w:rsidRDefault="0049113D" w:rsidP="0049113D">
      <w:pPr>
        <w:tabs>
          <w:tab w:val="left" w:pos="180"/>
        </w:tabs>
        <w:rPr>
          <w:sz w:val="28"/>
        </w:rPr>
      </w:pPr>
      <w:r>
        <w:rPr>
          <w:spacing w:val="4"/>
          <w:sz w:val="28"/>
        </w:rPr>
        <w:t>Литература:</w:t>
      </w:r>
      <w:r>
        <w:t xml:space="preserve"> </w:t>
      </w:r>
      <w:r>
        <w:rPr>
          <w:sz w:val="28"/>
        </w:rPr>
        <w:t>1,стр.240-245; 2, стр. 151-163</w:t>
      </w:r>
    </w:p>
    <w:p w:rsidR="0049113D" w:rsidRDefault="0049113D" w:rsidP="0049113D">
      <w:pPr>
        <w:tabs>
          <w:tab w:val="left" w:pos="180"/>
        </w:tabs>
        <w:rPr>
          <w:sz w:val="28"/>
        </w:rPr>
      </w:pPr>
    </w:p>
    <w:p w:rsidR="0049113D" w:rsidRPr="00047C60" w:rsidRDefault="0049113D" w:rsidP="0049113D">
      <w:pPr>
        <w:tabs>
          <w:tab w:val="left" w:pos="180"/>
        </w:tabs>
        <w:rPr>
          <w:sz w:val="28"/>
        </w:rPr>
      </w:pPr>
      <w:r>
        <w:rPr>
          <w:sz w:val="28"/>
        </w:rPr>
        <w:t>Контрольные вопросы:</w:t>
      </w:r>
    </w:p>
    <w:p w:rsidR="0049113D" w:rsidRDefault="0049113D" w:rsidP="0049113D">
      <w:pPr>
        <w:widowControl w:val="0"/>
        <w:shd w:val="clear" w:color="auto" w:fill="FFFFFF"/>
        <w:autoSpaceDE w:val="0"/>
        <w:autoSpaceDN w:val="0"/>
        <w:adjustRightInd w:val="0"/>
        <w:jc w:val="both"/>
        <w:rPr>
          <w:sz w:val="28"/>
        </w:rPr>
      </w:pPr>
      <w:r>
        <w:rPr>
          <w:spacing w:val="-3"/>
          <w:sz w:val="28"/>
          <w:szCs w:val="16"/>
        </w:rPr>
        <w:t xml:space="preserve">1 Классификация главных передач </w:t>
      </w:r>
    </w:p>
    <w:p w:rsidR="0049113D" w:rsidRDefault="0049113D" w:rsidP="0049113D">
      <w:pPr>
        <w:widowControl w:val="0"/>
        <w:shd w:val="clear" w:color="auto" w:fill="FFFFFF"/>
        <w:autoSpaceDE w:val="0"/>
        <w:autoSpaceDN w:val="0"/>
        <w:adjustRightInd w:val="0"/>
        <w:jc w:val="both"/>
        <w:rPr>
          <w:sz w:val="28"/>
        </w:rPr>
      </w:pPr>
      <w:r>
        <w:rPr>
          <w:sz w:val="28"/>
        </w:rPr>
        <w:t>2 Назначение полуосей, типы полуосей.</w:t>
      </w:r>
    </w:p>
    <w:p w:rsidR="0049113D" w:rsidRDefault="0049113D" w:rsidP="0049113D">
      <w:pPr>
        <w:widowControl w:val="0"/>
        <w:shd w:val="clear" w:color="auto" w:fill="FFFFFF"/>
        <w:autoSpaceDE w:val="0"/>
        <w:autoSpaceDN w:val="0"/>
        <w:adjustRightInd w:val="0"/>
        <w:jc w:val="both"/>
        <w:rPr>
          <w:sz w:val="28"/>
        </w:rPr>
      </w:pPr>
      <w:r>
        <w:rPr>
          <w:sz w:val="28"/>
        </w:rPr>
        <w:t>3 Назначение конечных передач, типы конечных передач.</w:t>
      </w:r>
    </w:p>
    <w:p w:rsidR="0049113D" w:rsidRDefault="0049113D" w:rsidP="0049113D">
      <w:pPr>
        <w:widowControl w:val="0"/>
        <w:shd w:val="clear" w:color="auto" w:fill="FFFFFF"/>
        <w:autoSpaceDE w:val="0"/>
        <w:autoSpaceDN w:val="0"/>
        <w:adjustRightInd w:val="0"/>
        <w:jc w:val="both"/>
        <w:rPr>
          <w:sz w:val="28"/>
        </w:rPr>
      </w:pPr>
      <w:r>
        <w:rPr>
          <w:sz w:val="28"/>
        </w:rPr>
        <w:t>4 Какие достоинства гипоидной главной передачи обеспечивают ей широкое применение?</w:t>
      </w:r>
    </w:p>
    <w:p w:rsidR="0049113D" w:rsidRDefault="0049113D" w:rsidP="0049113D">
      <w:pPr>
        <w:widowControl w:val="0"/>
        <w:shd w:val="clear" w:color="auto" w:fill="FFFFFF"/>
        <w:autoSpaceDE w:val="0"/>
        <w:autoSpaceDN w:val="0"/>
        <w:adjustRightInd w:val="0"/>
        <w:jc w:val="both"/>
        <w:rPr>
          <w:sz w:val="28"/>
        </w:rPr>
      </w:pPr>
      <w:r>
        <w:rPr>
          <w:sz w:val="28"/>
        </w:rPr>
        <w:t xml:space="preserve">5 Назначение и классификация дифференциалов </w:t>
      </w:r>
    </w:p>
    <w:p w:rsidR="0049113D" w:rsidRDefault="0049113D" w:rsidP="0049113D">
      <w:pPr>
        <w:widowControl w:val="0"/>
        <w:shd w:val="clear" w:color="auto" w:fill="FFFFFF"/>
        <w:autoSpaceDE w:val="0"/>
        <w:autoSpaceDN w:val="0"/>
        <w:adjustRightInd w:val="0"/>
        <w:jc w:val="both"/>
        <w:rPr>
          <w:sz w:val="28"/>
        </w:rPr>
      </w:pPr>
      <w:r>
        <w:rPr>
          <w:sz w:val="28"/>
        </w:rPr>
        <w:t xml:space="preserve">6 Типы дифференциалов </w:t>
      </w:r>
    </w:p>
    <w:p w:rsidR="0049113D" w:rsidRDefault="0049113D" w:rsidP="0049113D">
      <w:pPr>
        <w:widowControl w:val="0"/>
        <w:shd w:val="clear" w:color="auto" w:fill="FFFFFF"/>
        <w:autoSpaceDE w:val="0"/>
        <w:autoSpaceDN w:val="0"/>
        <w:adjustRightInd w:val="0"/>
        <w:jc w:val="both"/>
        <w:rPr>
          <w:sz w:val="28"/>
        </w:rPr>
      </w:pPr>
      <w:r>
        <w:rPr>
          <w:sz w:val="28"/>
        </w:rPr>
        <w:t xml:space="preserve">7 Сравнить два типа дифференциалов: конический и цилиндрический </w:t>
      </w:r>
    </w:p>
    <w:p w:rsidR="0049113D" w:rsidRDefault="0049113D" w:rsidP="0049113D">
      <w:pPr>
        <w:widowControl w:val="0"/>
        <w:shd w:val="clear" w:color="auto" w:fill="FFFFFF"/>
        <w:autoSpaceDE w:val="0"/>
        <w:autoSpaceDN w:val="0"/>
        <w:adjustRightInd w:val="0"/>
        <w:jc w:val="both"/>
        <w:rPr>
          <w:sz w:val="28"/>
        </w:rPr>
      </w:pPr>
      <w:r>
        <w:rPr>
          <w:sz w:val="28"/>
        </w:rPr>
        <w:t>8 Как определить КПД дифференциала?</w:t>
      </w:r>
    </w:p>
    <w:p w:rsidR="0049113D" w:rsidRDefault="0049113D" w:rsidP="0049113D">
      <w:pPr>
        <w:widowControl w:val="0"/>
        <w:shd w:val="clear" w:color="auto" w:fill="FFFFFF"/>
        <w:autoSpaceDE w:val="0"/>
        <w:autoSpaceDN w:val="0"/>
        <w:adjustRightInd w:val="0"/>
        <w:jc w:val="both"/>
        <w:rPr>
          <w:sz w:val="28"/>
        </w:rPr>
      </w:pPr>
      <w:r>
        <w:rPr>
          <w:sz w:val="28"/>
        </w:rPr>
        <w:t>9 Дать сравнительную оценку самоблокирующихся дифференциалов.</w:t>
      </w:r>
    </w:p>
    <w:p w:rsidR="0049113D" w:rsidRDefault="0049113D" w:rsidP="0049113D">
      <w:pPr>
        <w:widowControl w:val="0"/>
        <w:shd w:val="clear" w:color="auto" w:fill="FFFFFF"/>
        <w:autoSpaceDE w:val="0"/>
        <w:autoSpaceDN w:val="0"/>
        <w:adjustRightInd w:val="0"/>
        <w:jc w:val="both"/>
        <w:rPr>
          <w:sz w:val="28"/>
        </w:rPr>
      </w:pPr>
      <w:r>
        <w:rPr>
          <w:sz w:val="28"/>
        </w:rPr>
        <w:t>10 Основные неисправности ведущих мостов.</w:t>
      </w:r>
    </w:p>
    <w:p w:rsidR="0049113D" w:rsidRDefault="0049113D" w:rsidP="0049113D">
      <w:pPr>
        <w:pStyle w:val="23"/>
      </w:pPr>
    </w:p>
    <w:p w:rsidR="0049113D" w:rsidRDefault="0049113D" w:rsidP="0049113D">
      <w:pPr>
        <w:pStyle w:val="23"/>
      </w:pPr>
    </w:p>
    <w:p w:rsidR="0049113D" w:rsidRDefault="0049113D" w:rsidP="0049113D">
      <w:pPr>
        <w:pStyle w:val="1"/>
        <w:numPr>
          <w:ilvl w:val="0"/>
          <w:numId w:val="0"/>
        </w:numPr>
        <w:rPr>
          <w:color w:val="000000"/>
        </w:rPr>
      </w:pPr>
      <w:r>
        <w:t xml:space="preserve">     Тема 9. Рулевое управление</w:t>
      </w:r>
    </w:p>
    <w:p w:rsidR="0049113D" w:rsidRPr="00240F2B" w:rsidRDefault="0049113D" w:rsidP="0049113D">
      <w:pPr>
        <w:jc w:val="both"/>
        <w:rPr>
          <w:bCs/>
          <w:sz w:val="28"/>
        </w:rPr>
      </w:pPr>
      <w:r>
        <w:rPr>
          <w:bCs/>
          <w:sz w:val="28"/>
        </w:rPr>
        <w:t>Цель: Изучить классификацию рулевых управлений, назначение</w:t>
      </w:r>
    </w:p>
    <w:p w:rsidR="0049113D" w:rsidRDefault="0049113D" w:rsidP="0049113D">
      <w:pPr>
        <w:jc w:val="both"/>
        <w:rPr>
          <w:sz w:val="28"/>
        </w:rPr>
      </w:pPr>
      <w:r>
        <w:rPr>
          <w:sz w:val="28"/>
        </w:rPr>
        <w:t>План:</w:t>
      </w:r>
    </w:p>
    <w:p w:rsidR="0049113D" w:rsidRDefault="0049113D" w:rsidP="0049113D">
      <w:pPr>
        <w:shd w:val="clear" w:color="auto" w:fill="FFFFFF"/>
        <w:ind w:right="19"/>
        <w:jc w:val="both"/>
        <w:rPr>
          <w:bCs/>
          <w:sz w:val="28"/>
          <w:szCs w:val="28"/>
        </w:rPr>
      </w:pPr>
      <w:r>
        <w:rPr>
          <w:sz w:val="28"/>
        </w:rPr>
        <w:t>1 Место установки, назначение</w:t>
      </w:r>
      <w:r>
        <w:rPr>
          <w:bCs/>
          <w:sz w:val="28"/>
          <w:szCs w:val="28"/>
        </w:rPr>
        <w:t xml:space="preserve">.   </w:t>
      </w:r>
    </w:p>
    <w:p w:rsidR="0049113D" w:rsidRDefault="0049113D" w:rsidP="0049113D">
      <w:pPr>
        <w:shd w:val="clear" w:color="auto" w:fill="FFFFFF"/>
        <w:ind w:right="19"/>
        <w:jc w:val="both"/>
        <w:rPr>
          <w:bCs/>
          <w:sz w:val="28"/>
          <w:szCs w:val="28"/>
        </w:rPr>
      </w:pPr>
      <w:r>
        <w:rPr>
          <w:bCs/>
          <w:sz w:val="28"/>
          <w:szCs w:val="28"/>
        </w:rPr>
        <w:t>2 Особенности конструкции, классификация</w:t>
      </w:r>
    </w:p>
    <w:p w:rsidR="0049113D" w:rsidRDefault="0049113D" w:rsidP="0049113D">
      <w:pPr>
        <w:shd w:val="clear" w:color="auto" w:fill="FFFFFF"/>
        <w:ind w:right="19"/>
        <w:jc w:val="both"/>
        <w:rPr>
          <w:bCs/>
          <w:sz w:val="28"/>
          <w:szCs w:val="28"/>
        </w:rPr>
      </w:pPr>
      <w:r>
        <w:rPr>
          <w:bCs/>
          <w:sz w:val="28"/>
          <w:szCs w:val="28"/>
        </w:rPr>
        <w:t xml:space="preserve">3 Виды управлений, классификация гидроусилителей </w:t>
      </w:r>
    </w:p>
    <w:p w:rsidR="0049113D" w:rsidRDefault="0049113D" w:rsidP="0049113D">
      <w:pPr>
        <w:shd w:val="clear" w:color="auto" w:fill="FFFFFF"/>
        <w:ind w:right="19"/>
        <w:jc w:val="both"/>
        <w:rPr>
          <w:bCs/>
          <w:sz w:val="28"/>
          <w:szCs w:val="28"/>
        </w:rPr>
      </w:pPr>
    </w:p>
    <w:p w:rsidR="0049113D" w:rsidRDefault="0049113D" w:rsidP="0049113D">
      <w:pPr>
        <w:shd w:val="clear" w:color="auto" w:fill="FFFFFF"/>
        <w:spacing w:before="5"/>
        <w:ind w:right="10"/>
        <w:jc w:val="both"/>
        <w:rPr>
          <w:sz w:val="28"/>
          <w:szCs w:val="28"/>
        </w:rPr>
      </w:pPr>
      <w:r>
        <w:rPr>
          <w:sz w:val="28"/>
          <w:szCs w:val="28"/>
        </w:rPr>
        <w:t xml:space="preserve">     Рулевое управление предназначено для изменения направления движения автомобиля.</w:t>
      </w:r>
    </w:p>
    <w:p w:rsidR="0049113D" w:rsidRDefault="0049113D" w:rsidP="0049113D">
      <w:pPr>
        <w:shd w:val="clear" w:color="auto" w:fill="FFFFFF"/>
        <w:jc w:val="both"/>
        <w:rPr>
          <w:sz w:val="28"/>
          <w:szCs w:val="28"/>
        </w:rPr>
      </w:pPr>
    </w:p>
    <w:p w:rsidR="0049113D" w:rsidRDefault="0049113D" w:rsidP="0049113D">
      <w:pPr>
        <w:shd w:val="clear" w:color="auto" w:fill="FFFFFF"/>
        <w:ind w:left="6"/>
        <w:jc w:val="both"/>
        <w:rPr>
          <w:sz w:val="28"/>
          <w:szCs w:val="28"/>
        </w:rPr>
      </w:pPr>
    </w:p>
    <w:p w:rsidR="0049113D" w:rsidRDefault="0049113D" w:rsidP="0049113D">
      <w:pPr>
        <w:shd w:val="clear" w:color="auto" w:fill="FFFFFF"/>
        <w:jc w:val="center"/>
        <w:rPr>
          <w:spacing w:val="-3"/>
          <w:sz w:val="28"/>
          <w:szCs w:val="28"/>
        </w:rPr>
      </w:pPr>
      <w:r>
        <w:rPr>
          <w:noProof/>
          <w:sz w:val="28"/>
          <w:szCs w:val="28"/>
        </w:rPr>
        <w:drawing>
          <wp:anchor distT="0" distB="0" distL="25400" distR="25400" simplePos="0" relativeHeight="251662336" behindDoc="0" locked="0" layoutInCell="0" allowOverlap="0">
            <wp:simplePos x="0" y="0"/>
            <wp:positionH relativeFrom="margin">
              <wp:posOffset>1485900</wp:posOffset>
            </wp:positionH>
            <wp:positionV relativeFrom="paragraph">
              <wp:posOffset>17145</wp:posOffset>
            </wp:positionV>
            <wp:extent cx="2628900" cy="1953895"/>
            <wp:effectExtent l="0" t="0" r="0" b="8255"/>
            <wp:wrapSquare wrapText="bothSides"/>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6">
                      <a:lum bright="12000"/>
                      <a:extLst>
                        <a:ext uri="{28A0092B-C50C-407E-A947-70E740481C1C}">
                          <a14:useLocalDpi xmlns:a14="http://schemas.microsoft.com/office/drawing/2010/main" val="0"/>
                        </a:ext>
                      </a:extLst>
                    </a:blip>
                    <a:srcRect/>
                    <a:stretch>
                      <a:fillRect/>
                    </a:stretch>
                  </pic:blipFill>
                  <pic:spPr bwMode="auto">
                    <a:xfrm>
                      <a:off x="0" y="0"/>
                      <a:ext cx="2628900" cy="1953895"/>
                    </a:xfrm>
                    <a:prstGeom prst="rect">
                      <a:avLst/>
                    </a:prstGeom>
                    <a:noFill/>
                    <a:ln>
                      <a:noFill/>
                    </a:ln>
                  </pic:spPr>
                </pic:pic>
              </a:graphicData>
            </a:graphic>
            <wp14:sizeRelH relativeFrom="page">
              <wp14:pctWidth>0</wp14:pctWidth>
            </wp14:sizeRelH>
            <wp14:sizeRelV relativeFrom="page">
              <wp14:pctHeight>0</wp14:pctHeight>
            </wp14:sizeRelV>
          </wp:anchor>
        </w:drawing>
      </w:r>
      <w:r>
        <w:rPr>
          <w:spacing w:val="-3"/>
          <w:sz w:val="28"/>
          <w:szCs w:val="28"/>
        </w:rPr>
        <w:t xml:space="preserve"> </w:t>
      </w:r>
    </w:p>
    <w:p w:rsidR="0049113D" w:rsidRDefault="0049113D" w:rsidP="0049113D">
      <w:pPr>
        <w:shd w:val="clear" w:color="auto" w:fill="FFFFFF"/>
        <w:jc w:val="center"/>
        <w:rPr>
          <w:spacing w:val="-3"/>
          <w:sz w:val="28"/>
          <w:szCs w:val="28"/>
        </w:rPr>
      </w:pPr>
    </w:p>
    <w:p w:rsidR="0049113D" w:rsidRDefault="0049113D" w:rsidP="0049113D">
      <w:pPr>
        <w:shd w:val="clear" w:color="auto" w:fill="FFFFFF"/>
        <w:jc w:val="center"/>
        <w:rPr>
          <w:spacing w:val="-3"/>
          <w:sz w:val="28"/>
          <w:szCs w:val="28"/>
          <w:lang w:val="kk-KZ"/>
        </w:rPr>
      </w:pPr>
    </w:p>
    <w:p w:rsidR="0049113D" w:rsidRDefault="0049113D" w:rsidP="0049113D">
      <w:pPr>
        <w:shd w:val="clear" w:color="auto" w:fill="FFFFFF"/>
        <w:jc w:val="center"/>
        <w:rPr>
          <w:spacing w:val="-3"/>
          <w:sz w:val="28"/>
          <w:szCs w:val="28"/>
          <w:lang w:val="kk-KZ"/>
        </w:rPr>
      </w:pPr>
    </w:p>
    <w:p w:rsidR="0049113D" w:rsidRDefault="0049113D" w:rsidP="0049113D">
      <w:pPr>
        <w:shd w:val="clear" w:color="auto" w:fill="FFFFFF"/>
        <w:jc w:val="center"/>
        <w:rPr>
          <w:spacing w:val="-3"/>
          <w:sz w:val="28"/>
          <w:szCs w:val="28"/>
          <w:lang w:val="kk-KZ"/>
        </w:rPr>
      </w:pPr>
    </w:p>
    <w:p w:rsidR="0049113D" w:rsidRDefault="0049113D" w:rsidP="0049113D">
      <w:pPr>
        <w:shd w:val="clear" w:color="auto" w:fill="FFFFFF"/>
        <w:jc w:val="center"/>
        <w:rPr>
          <w:spacing w:val="-3"/>
          <w:sz w:val="28"/>
          <w:szCs w:val="28"/>
          <w:lang w:val="kk-KZ"/>
        </w:rPr>
      </w:pPr>
    </w:p>
    <w:p w:rsidR="0049113D" w:rsidRDefault="0049113D" w:rsidP="0049113D">
      <w:pPr>
        <w:shd w:val="clear" w:color="auto" w:fill="FFFFFF"/>
        <w:jc w:val="center"/>
        <w:rPr>
          <w:spacing w:val="-3"/>
          <w:sz w:val="28"/>
          <w:szCs w:val="28"/>
          <w:lang w:val="kk-KZ"/>
        </w:rPr>
      </w:pPr>
    </w:p>
    <w:p w:rsidR="0049113D" w:rsidRDefault="0049113D" w:rsidP="0049113D">
      <w:pPr>
        <w:shd w:val="clear" w:color="auto" w:fill="FFFFFF"/>
        <w:jc w:val="center"/>
        <w:rPr>
          <w:spacing w:val="-3"/>
          <w:sz w:val="28"/>
          <w:szCs w:val="28"/>
          <w:lang w:val="kk-KZ"/>
        </w:rPr>
      </w:pPr>
    </w:p>
    <w:p w:rsidR="0049113D" w:rsidRDefault="0049113D" w:rsidP="0049113D">
      <w:pPr>
        <w:shd w:val="clear" w:color="auto" w:fill="FFFFFF"/>
        <w:jc w:val="center"/>
        <w:rPr>
          <w:spacing w:val="-3"/>
          <w:sz w:val="28"/>
          <w:szCs w:val="28"/>
          <w:lang w:val="kk-KZ"/>
        </w:rPr>
      </w:pPr>
    </w:p>
    <w:p w:rsidR="0049113D" w:rsidRDefault="0049113D" w:rsidP="0049113D">
      <w:pPr>
        <w:shd w:val="clear" w:color="auto" w:fill="FFFFFF"/>
        <w:ind w:right="48"/>
        <w:jc w:val="center"/>
        <w:rPr>
          <w:szCs w:val="28"/>
        </w:rPr>
      </w:pPr>
    </w:p>
    <w:p w:rsidR="0049113D" w:rsidRDefault="0049113D" w:rsidP="0049113D">
      <w:pPr>
        <w:shd w:val="clear" w:color="auto" w:fill="FFFFFF"/>
        <w:ind w:right="48"/>
        <w:rPr>
          <w:szCs w:val="28"/>
        </w:rPr>
      </w:pPr>
    </w:p>
    <w:p w:rsidR="0049113D" w:rsidRPr="00AF30CA" w:rsidRDefault="0049113D" w:rsidP="0049113D">
      <w:pPr>
        <w:shd w:val="clear" w:color="auto" w:fill="FFFFFF"/>
        <w:ind w:right="48"/>
        <w:jc w:val="center"/>
        <w:rPr>
          <w:sz w:val="28"/>
          <w:szCs w:val="28"/>
        </w:rPr>
      </w:pPr>
      <w:r w:rsidRPr="00AF30CA">
        <w:rPr>
          <w:sz w:val="28"/>
          <w:szCs w:val="28"/>
        </w:rPr>
        <w:t>Рисунок 9.1 - Схема поворота автомобиля.</w:t>
      </w:r>
    </w:p>
    <w:p w:rsidR="0049113D" w:rsidRDefault="0049113D" w:rsidP="0049113D">
      <w:pPr>
        <w:shd w:val="clear" w:color="auto" w:fill="FFFFFF"/>
        <w:jc w:val="both"/>
        <w:rPr>
          <w:sz w:val="28"/>
          <w:szCs w:val="28"/>
        </w:rPr>
      </w:pPr>
      <w:r w:rsidRPr="00AF30CA">
        <w:rPr>
          <w:sz w:val="28"/>
          <w:szCs w:val="28"/>
        </w:rPr>
        <w:t>В - расстояние между осями поворотных цапф; RH - радиус поворота наружного колеса;     RB - радиус поворота внутреннего колеса; ан - угол поворота наружного колеса;                     а, - угол поворота внутреннего колеса</w:t>
      </w:r>
    </w:p>
    <w:p w:rsidR="0049113D" w:rsidRDefault="0049113D" w:rsidP="0049113D">
      <w:pPr>
        <w:shd w:val="clear" w:color="auto" w:fill="FFFFFF"/>
        <w:ind w:left="6"/>
        <w:jc w:val="both"/>
        <w:rPr>
          <w:sz w:val="28"/>
          <w:szCs w:val="28"/>
        </w:rPr>
      </w:pPr>
    </w:p>
    <w:p w:rsidR="0049113D" w:rsidRDefault="0049113D" w:rsidP="0049113D">
      <w:pPr>
        <w:shd w:val="clear" w:color="auto" w:fill="FFFFFF"/>
        <w:ind w:left="6"/>
        <w:jc w:val="both"/>
        <w:rPr>
          <w:sz w:val="28"/>
          <w:szCs w:val="28"/>
        </w:rPr>
      </w:pPr>
      <w:r>
        <w:rPr>
          <w:sz w:val="28"/>
          <w:szCs w:val="28"/>
        </w:rPr>
        <w:t xml:space="preserve">     Изменение направления движения автомобиля осуществляется поворотом управляемых колес относительно его продольной оси. На изучаемых автомобилях управляемыми являются передние колеса. Чтобы совершить поворот без бокового скольжения колес, все они должны двигаться по дугам, описанным из центра поворота О (рисунок 9.1), расположенного в точке пересечения оси задних колес и осей обо</w:t>
      </w:r>
      <w:r>
        <w:rPr>
          <w:sz w:val="28"/>
          <w:szCs w:val="28"/>
        </w:rPr>
        <w:softHyphen/>
        <w:t>их управляемых колес.</w:t>
      </w:r>
    </w:p>
    <w:p w:rsidR="0049113D" w:rsidRPr="007C6C9A" w:rsidRDefault="0049113D" w:rsidP="0049113D">
      <w:pPr>
        <w:shd w:val="clear" w:color="auto" w:fill="FFFFFF"/>
        <w:ind w:left="19"/>
        <w:jc w:val="both"/>
        <w:rPr>
          <w:sz w:val="28"/>
          <w:szCs w:val="28"/>
        </w:rPr>
      </w:pPr>
    </w:p>
    <w:p w:rsidR="0049113D" w:rsidRDefault="0049113D" w:rsidP="0049113D">
      <w:pPr>
        <w:shd w:val="clear" w:color="auto" w:fill="FFFFFF"/>
        <w:spacing w:before="254"/>
        <w:ind w:left="5"/>
        <w:jc w:val="center"/>
      </w:pPr>
      <w:r>
        <w:rPr>
          <w:noProof/>
        </w:rPr>
        <w:drawing>
          <wp:inline distT="0" distB="0" distL="0" distR="0">
            <wp:extent cx="4962525" cy="4791075"/>
            <wp:effectExtent l="0" t="0" r="9525" b="9525"/>
            <wp:docPr id="37" name="Рисунок 37" descr="p0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p0070"/>
                    <pic:cNvPicPr>
                      <a:picLocks noChangeAspect="1" noChangeArrowheads="1"/>
                    </pic:cNvPicPr>
                  </pic:nvPicPr>
                  <pic:blipFill>
                    <a:blip r:embed="rId37">
                      <a:extLst>
                        <a:ext uri="{28A0092B-C50C-407E-A947-70E740481C1C}">
                          <a14:useLocalDpi xmlns:a14="http://schemas.microsoft.com/office/drawing/2010/main" val="0"/>
                        </a:ext>
                      </a:extLst>
                    </a:blip>
                    <a:srcRect l="8145" t="14444" b="8011"/>
                    <a:stretch>
                      <a:fillRect/>
                    </a:stretch>
                  </pic:blipFill>
                  <pic:spPr bwMode="auto">
                    <a:xfrm>
                      <a:off x="0" y="0"/>
                      <a:ext cx="4962525" cy="4791075"/>
                    </a:xfrm>
                    <a:prstGeom prst="rect">
                      <a:avLst/>
                    </a:prstGeom>
                    <a:noFill/>
                    <a:ln>
                      <a:noFill/>
                    </a:ln>
                  </pic:spPr>
                </pic:pic>
              </a:graphicData>
            </a:graphic>
          </wp:inline>
        </w:drawing>
      </w:r>
    </w:p>
    <w:p w:rsidR="0049113D" w:rsidRDefault="0049113D" w:rsidP="0049113D">
      <w:pPr>
        <w:shd w:val="clear" w:color="auto" w:fill="FFFFFF"/>
        <w:spacing w:before="254"/>
        <w:ind w:left="5"/>
        <w:jc w:val="center"/>
        <w:rPr>
          <w:sz w:val="28"/>
          <w:szCs w:val="28"/>
        </w:rPr>
      </w:pPr>
      <w:r w:rsidRPr="007C6C9A">
        <w:rPr>
          <w:sz w:val="28"/>
          <w:szCs w:val="28"/>
        </w:rPr>
        <w:t>Рисунок 9.2 – Классификация рулевых управлений</w:t>
      </w:r>
    </w:p>
    <w:p w:rsidR="0049113D" w:rsidRPr="007C6C9A" w:rsidRDefault="0049113D" w:rsidP="0049113D">
      <w:pPr>
        <w:shd w:val="clear" w:color="auto" w:fill="FFFFFF"/>
        <w:spacing w:before="254"/>
        <w:ind w:left="5"/>
        <w:jc w:val="center"/>
        <w:rPr>
          <w:sz w:val="28"/>
          <w:szCs w:val="28"/>
        </w:rPr>
      </w:pPr>
    </w:p>
    <w:p w:rsidR="0049113D" w:rsidRDefault="0049113D" w:rsidP="0049113D">
      <w:pPr>
        <w:shd w:val="clear" w:color="auto" w:fill="FFFFFF"/>
        <w:ind w:left="6"/>
        <w:jc w:val="both"/>
        <w:rPr>
          <w:sz w:val="28"/>
          <w:szCs w:val="28"/>
        </w:rPr>
      </w:pPr>
      <w:r>
        <w:rPr>
          <w:sz w:val="28"/>
          <w:szCs w:val="28"/>
        </w:rPr>
        <w:lastRenderedPageBreak/>
        <w:t xml:space="preserve">    Так как радиусы поворота наружного и внутреннего управляемого колеса различны, то для исключения проскальзывания необходимо, чтобы угол поворота внутреннего управляемого колеса был больше, чем у наружного.</w:t>
      </w:r>
    </w:p>
    <w:p w:rsidR="0049113D" w:rsidRDefault="0049113D" w:rsidP="0049113D">
      <w:pPr>
        <w:shd w:val="clear" w:color="auto" w:fill="FFFFFF"/>
        <w:ind w:left="5"/>
        <w:jc w:val="both"/>
        <w:rPr>
          <w:sz w:val="28"/>
          <w:szCs w:val="28"/>
        </w:rPr>
      </w:pPr>
      <w:r>
        <w:rPr>
          <w:sz w:val="28"/>
          <w:szCs w:val="28"/>
        </w:rPr>
        <w:t xml:space="preserve">    Рулевое управление — это совокупность механизмов автомобиля, обеспечивающих его движение в заданном направлении путём раздельного и согласованного поворота управляемых колес. Общее устройство и классификация управлений на рисунке 9.2.</w:t>
      </w:r>
    </w:p>
    <w:p w:rsidR="0049113D" w:rsidRPr="00A94E53" w:rsidRDefault="0049113D" w:rsidP="0049113D">
      <w:pPr>
        <w:shd w:val="clear" w:color="auto" w:fill="FFFFFF"/>
        <w:ind w:right="10"/>
        <w:jc w:val="both"/>
        <w:rPr>
          <w:sz w:val="28"/>
          <w:szCs w:val="28"/>
        </w:rPr>
      </w:pPr>
    </w:p>
    <w:p w:rsidR="0049113D" w:rsidRDefault="0049113D" w:rsidP="0049113D">
      <w:pPr>
        <w:jc w:val="both"/>
        <w:rPr>
          <w:sz w:val="28"/>
          <w:szCs w:val="22"/>
        </w:rPr>
      </w:pPr>
      <w:r>
        <w:rPr>
          <w:sz w:val="28"/>
          <w:szCs w:val="22"/>
          <w:u w:val="single"/>
        </w:rPr>
        <w:t xml:space="preserve">    Гидроусилитель</w:t>
      </w:r>
      <w:r>
        <w:rPr>
          <w:sz w:val="28"/>
          <w:szCs w:val="22"/>
        </w:rPr>
        <w:t xml:space="preserve"> (рисунок 9.3) предназначен для облегчения работы водителя при повороте рулевого колеса. Он состоит из насоса, распределительного устройства и гидроцилиндра. Особенности гидроусилителей грузовых автомобилей в конструкции рулевого механизма и перепускных систем.</w:t>
      </w:r>
    </w:p>
    <w:p w:rsidR="0049113D" w:rsidRDefault="0049113D" w:rsidP="0049113D">
      <w:pPr>
        <w:jc w:val="both"/>
        <w:rPr>
          <w:sz w:val="28"/>
          <w:szCs w:val="22"/>
        </w:rPr>
      </w:pPr>
      <w:r>
        <w:rPr>
          <w:sz w:val="28"/>
          <w:szCs w:val="22"/>
        </w:rPr>
        <w:t xml:space="preserve"> </w:t>
      </w:r>
    </w:p>
    <w:p w:rsidR="0049113D" w:rsidRDefault="0049113D" w:rsidP="0049113D">
      <w:pPr>
        <w:shd w:val="clear" w:color="auto" w:fill="FFFFFF"/>
        <w:ind w:left="53" w:right="10" w:firstLine="485"/>
      </w:pPr>
      <w:r>
        <w:rPr>
          <w:noProof/>
        </w:rPr>
        <w:drawing>
          <wp:inline distT="0" distB="0" distL="0" distR="0">
            <wp:extent cx="6200775" cy="4886325"/>
            <wp:effectExtent l="0" t="0" r="9525" b="9525"/>
            <wp:docPr id="36" name="Рисунок 36" descr="p0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p0076"/>
                    <pic:cNvPicPr>
                      <a:picLocks noChangeAspect="1" noChangeArrowheads="1"/>
                    </pic:cNvPicPr>
                  </pic:nvPicPr>
                  <pic:blipFill>
                    <a:blip r:embed="rId38">
                      <a:lum contrast="-2000"/>
                      <a:extLst>
                        <a:ext uri="{28A0092B-C50C-407E-A947-70E740481C1C}">
                          <a14:useLocalDpi xmlns:a14="http://schemas.microsoft.com/office/drawing/2010/main" val="0"/>
                        </a:ext>
                      </a:extLst>
                    </a:blip>
                    <a:srcRect l="9216" t="11357" b="5403"/>
                    <a:stretch>
                      <a:fillRect/>
                    </a:stretch>
                  </pic:blipFill>
                  <pic:spPr bwMode="auto">
                    <a:xfrm>
                      <a:off x="0" y="0"/>
                      <a:ext cx="6200775" cy="4886325"/>
                    </a:xfrm>
                    <a:prstGeom prst="rect">
                      <a:avLst/>
                    </a:prstGeom>
                    <a:noFill/>
                    <a:ln>
                      <a:noFill/>
                    </a:ln>
                  </pic:spPr>
                </pic:pic>
              </a:graphicData>
            </a:graphic>
          </wp:inline>
        </w:drawing>
      </w:r>
    </w:p>
    <w:p w:rsidR="0049113D" w:rsidRPr="00144E7D" w:rsidRDefault="0049113D" w:rsidP="0049113D">
      <w:pPr>
        <w:shd w:val="clear" w:color="auto" w:fill="FFFFFF"/>
        <w:ind w:left="53" w:right="10" w:firstLine="485"/>
        <w:jc w:val="center"/>
        <w:rPr>
          <w:sz w:val="28"/>
          <w:szCs w:val="28"/>
        </w:rPr>
      </w:pPr>
      <w:r w:rsidRPr="00144E7D">
        <w:rPr>
          <w:sz w:val="28"/>
          <w:szCs w:val="28"/>
        </w:rPr>
        <w:t>Рисунок 9.3 – К</w:t>
      </w:r>
      <w:r>
        <w:rPr>
          <w:sz w:val="28"/>
          <w:szCs w:val="28"/>
        </w:rPr>
        <w:t>лассификация</w:t>
      </w:r>
      <w:r w:rsidRPr="00144E7D">
        <w:rPr>
          <w:sz w:val="28"/>
          <w:szCs w:val="28"/>
        </w:rPr>
        <w:t xml:space="preserve"> </w:t>
      </w:r>
      <w:r>
        <w:rPr>
          <w:sz w:val="28"/>
          <w:szCs w:val="28"/>
        </w:rPr>
        <w:t xml:space="preserve">рулевых </w:t>
      </w:r>
      <w:r w:rsidRPr="00144E7D">
        <w:rPr>
          <w:sz w:val="28"/>
          <w:szCs w:val="28"/>
        </w:rPr>
        <w:t>усилителей</w:t>
      </w:r>
    </w:p>
    <w:p w:rsidR="0049113D" w:rsidRPr="00144E7D" w:rsidRDefault="0049113D" w:rsidP="0049113D">
      <w:pPr>
        <w:shd w:val="clear" w:color="auto" w:fill="FFFFFF"/>
        <w:ind w:left="53" w:right="10" w:firstLine="485"/>
        <w:jc w:val="center"/>
        <w:rPr>
          <w:sz w:val="28"/>
          <w:szCs w:val="28"/>
        </w:rPr>
      </w:pPr>
    </w:p>
    <w:p w:rsidR="0049113D" w:rsidRDefault="0049113D" w:rsidP="0049113D">
      <w:pPr>
        <w:shd w:val="clear" w:color="auto" w:fill="FFFFFF"/>
        <w:ind w:right="10"/>
        <w:jc w:val="both"/>
        <w:rPr>
          <w:sz w:val="28"/>
          <w:szCs w:val="28"/>
        </w:rPr>
      </w:pPr>
    </w:p>
    <w:p w:rsidR="0049113D" w:rsidRDefault="0049113D" w:rsidP="0049113D">
      <w:pPr>
        <w:shd w:val="clear" w:color="auto" w:fill="FFFFFF"/>
        <w:ind w:left="53" w:right="10" w:firstLine="485"/>
        <w:jc w:val="both"/>
        <w:rPr>
          <w:sz w:val="28"/>
          <w:szCs w:val="28"/>
          <w:u w:val="single"/>
        </w:rPr>
      </w:pPr>
      <w:r>
        <w:rPr>
          <w:sz w:val="28"/>
          <w:szCs w:val="28"/>
          <w:u w:val="single"/>
        </w:rPr>
        <w:t>Признаки и причины основных неисправностей рулевого управления.</w:t>
      </w:r>
    </w:p>
    <w:p w:rsidR="0049113D" w:rsidRDefault="0049113D" w:rsidP="0049113D">
      <w:pPr>
        <w:shd w:val="clear" w:color="auto" w:fill="FFFFFF"/>
        <w:ind w:left="53" w:right="10"/>
        <w:jc w:val="both"/>
        <w:rPr>
          <w:sz w:val="28"/>
          <w:szCs w:val="28"/>
        </w:rPr>
      </w:pPr>
      <w:r>
        <w:rPr>
          <w:sz w:val="28"/>
          <w:szCs w:val="28"/>
        </w:rPr>
        <w:t xml:space="preserve">    Основные неисправности рулевого управления: увеличенный свободный ход рулевого колеса, тугое вращение рулевого вала, осевой люфт рулевого вала, осевой люфт рулевого колеса, течь масла из картера рулевого </w:t>
      </w:r>
      <w:r>
        <w:rPr>
          <w:sz w:val="28"/>
          <w:szCs w:val="28"/>
        </w:rPr>
        <w:lastRenderedPageBreak/>
        <w:t>механизма, стуки в рулевом управлении при резком повороте рулевого колеса в различные стороны.</w:t>
      </w:r>
    </w:p>
    <w:p w:rsidR="0049113D" w:rsidRDefault="0049113D" w:rsidP="0049113D">
      <w:pPr>
        <w:shd w:val="clear" w:color="auto" w:fill="FFFFFF"/>
        <w:ind w:left="53" w:right="10"/>
        <w:jc w:val="both"/>
        <w:rPr>
          <w:sz w:val="28"/>
          <w:szCs w:val="28"/>
        </w:rPr>
      </w:pPr>
      <w:r>
        <w:rPr>
          <w:sz w:val="28"/>
          <w:szCs w:val="28"/>
        </w:rPr>
        <w:t xml:space="preserve">    Увеличение свободного хода рулевого колеса может быть вызвано ослаблением крепления или износом шаровых соединений рулевых тяг, ослаблением крепления картера рулевого механизма и рулевой сошки, износом ролика и червяка, подшипников червяка и ролика, нарушением регулировки рулевого механизма. Свободный ход рулевого колеса должен быть не более 10... </w:t>
      </w:r>
      <w:smartTag w:uri="urn:schemas-microsoft-com:office:smarttags" w:element="metricconverter">
        <w:smartTagPr>
          <w:attr w:name="ProductID" w:val="15 мм"/>
        </w:smartTagPr>
        <w:r>
          <w:rPr>
            <w:sz w:val="28"/>
            <w:szCs w:val="28"/>
          </w:rPr>
          <w:t>15 мм</w:t>
        </w:r>
      </w:smartTag>
      <w:r>
        <w:rPr>
          <w:sz w:val="28"/>
          <w:szCs w:val="28"/>
        </w:rPr>
        <w:t xml:space="preserve"> (3°...5°) на автомо</w:t>
      </w:r>
      <w:r>
        <w:rPr>
          <w:sz w:val="28"/>
          <w:szCs w:val="28"/>
        </w:rPr>
        <w:softHyphen/>
        <w:t xml:space="preserve">биле «Орбита», 12... </w:t>
      </w:r>
      <w:smartTag w:uri="urn:schemas-microsoft-com:office:smarttags" w:element="metricconverter">
        <w:smartTagPr>
          <w:attr w:name="ProductID" w:val="13 мм"/>
        </w:smartTagPr>
        <w:r>
          <w:rPr>
            <w:sz w:val="28"/>
            <w:szCs w:val="28"/>
          </w:rPr>
          <w:t>13 мм</w:t>
        </w:r>
      </w:smartTag>
      <w:r>
        <w:rPr>
          <w:sz w:val="28"/>
          <w:szCs w:val="28"/>
        </w:rPr>
        <w:t xml:space="preserve"> (5е) — на автомобиле ВАЗ-2106,07 при измерении его по ободу рулевого колеса. Для проверки передние колеса ставят в среднее положение, соответствующее движению автомобиля по прямой, поворачивают pyлевое колесо до начала движения передних колес. Замечают положение рулевого колеса относительно переключателя указателей поворотов и поворачивают рулевое колесо в противоположную сторону, также до начала движения передних колес, и измеряют пройденное расстояние по ободу колеса. Это и будет величина свободного хода. Более точно свободный ход опреде</w:t>
      </w:r>
      <w:r>
        <w:rPr>
          <w:sz w:val="28"/>
          <w:szCs w:val="28"/>
        </w:rPr>
        <w:softHyphen/>
        <w:t>ляют специальным прибором - люфтомером. Для определения при</w:t>
      </w:r>
      <w:r>
        <w:rPr>
          <w:sz w:val="28"/>
          <w:szCs w:val="28"/>
        </w:rPr>
        <w:softHyphen/>
        <w:t>чины неисправности нужно проверить осмотром крепление деталей рулевого привода и наличие люфта в шарнирных соединениях. При этом необходимо одному человеку делать резкие движения рулевым колесом вправо и влево, а другому снизу осматривать все крепления и соединения. Устранение этой неисправности осуществляется подтягиванием креплений и заменой изношенных шарниров.</w:t>
      </w:r>
    </w:p>
    <w:p w:rsidR="0049113D" w:rsidRDefault="0049113D" w:rsidP="0049113D">
      <w:pPr>
        <w:shd w:val="clear" w:color="auto" w:fill="FFFFFF"/>
        <w:ind w:right="10"/>
        <w:jc w:val="both"/>
      </w:pPr>
    </w:p>
    <w:p w:rsidR="0049113D" w:rsidRDefault="0049113D" w:rsidP="0049113D">
      <w:pPr>
        <w:pStyle w:val="a6"/>
        <w:tabs>
          <w:tab w:val="clear" w:pos="4677"/>
          <w:tab w:val="clear" w:pos="9355"/>
        </w:tabs>
        <w:rPr>
          <w:sz w:val="28"/>
        </w:rPr>
      </w:pPr>
      <w:r>
        <w:rPr>
          <w:spacing w:val="4"/>
          <w:sz w:val="28"/>
        </w:rPr>
        <w:t>Литература:</w:t>
      </w:r>
      <w:r>
        <w:t xml:space="preserve"> </w:t>
      </w:r>
      <w:r>
        <w:rPr>
          <w:sz w:val="28"/>
        </w:rPr>
        <w:t>1,стр.273-279; 2, стр. 2192-206.</w:t>
      </w:r>
    </w:p>
    <w:p w:rsidR="0049113D" w:rsidRDefault="0049113D" w:rsidP="0049113D">
      <w:pPr>
        <w:rPr>
          <w:sz w:val="28"/>
        </w:rPr>
      </w:pPr>
    </w:p>
    <w:p w:rsidR="0049113D" w:rsidRDefault="0049113D" w:rsidP="0049113D">
      <w:pPr>
        <w:rPr>
          <w:sz w:val="28"/>
        </w:rPr>
      </w:pPr>
      <w:r>
        <w:rPr>
          <w:sz w:val="28"/>
        </w:rPr>
        <w:t>Контрольные вопросы:</w:t>
      </w:r>
    </w:p>
    <w:p w:rsidR="0049113D" w:rsidRDefault="0049113D" w:rsidP="0049113D">
      <w:pPr>
        <w:widowControl w:val="0"/>
        <w:shd w:val="clear" w:color="auto" w:fill="FFFFFF"/>
        <w:autoSpaceDE w:val="0"/>
        <w:autoSpaceDN w:val="0"/>
        <w:adjustRightInd w:val="0"/>
        <w:ind w:right="10"/>
        <w:jc w:val="both"/>
        <w:rPr>
          <w:sz w:val="28"/>
          <w:szCs w:val="28"/>
        </w:rPr>
      </w:pPr>
      <w:r>
        <w:rPr>
          <w:sz w:val="28"/>
          <w:szCs w:val="28"/>
        </w:rPr>
        <w:t>1 Классификация механизмов рулевых управлений.</w:t>
      </w:r>
    </w:p>
    <w:p w:rsidR="0049113D" w:rsidRDefault="0049113D" w:rsidP="0049113D">
      <w:pPr>
        <w:widowControl w:val="0"/>
        <w:shd w:val="clear" w:color="auto" w:fill="FFFFFF"/>
        <w:autoSpaceDE w:val="0"/>
        <w:autoSpaceDN w:val="0"/>
        <w:adjustRightInd w:val="0"/>
        <w:ind w:right="10"/>
        <w:jc w:val="both"/>
        <w:rPr>
          <w:sz w:val="28"/>
          <w:szCs w:val="28"/>
        </w:rPr>
      </w:pPr>
      <w:r>
        <w:rPr>
          <w:sz w:val="28"/>
          <w:szCs w:val="28"/>
        </w:rPr>
        <w:t xml:space="preserve">2 Особенности конструкций червячных рулевых механизмов </w:t>
      </w:r>
    </w:p>
    <w:p w:rsidR="0049113D" w:rsidRDefault="0049113D" w:rsidP="0049113D">
      <w:pPr>
        <w:widowControl w:val="0"/>
        <w:shd w:val="clear" w:color="auto" w:fill="FFFFFF"/>
        <w:autoSpaceDE w:val="0"/>
        <w:autoSpaceDN w:val="0"/>
        <w:adjustRightInd w:val="0"/>
        <w:ind w:right="10"/>
        <w:jc w:val="both"/>
        <w:rPr>
          <w:sz w:val="28"/>
          <w:szCs w:val="28"/>
        </w:rPr>
      </w:pPr>
      <w:r>
        <w:rPr>
          <w:sz w:val="28"/>
          <w:szCs w:val="28"/>
        </w:rPr>
        <w:t xml:space="preserve">3 Особенности конструкций реечных рулевых механизмов </w:t>
      </w:r>
    </w:p>
    <w:p w:rsidR="0049113D" w:rsidRDefault="0049113D" w:rsidP="0049113D">
      <w:pPr>
        <w:widowControl w:val="0"/>
        <w:shd w:val="clear" w:color="auto" w:fill="FFFFFF"/>
        <w:autoSpaceDE w:val="0"/>
        <w:autoSpaceDN w:val="0"/>
        <w:adjustRightInd w:val="0"/>
        <w:ind w:right="10"/>
        <w:jc w:val="both"/>
        <w:rPr>
          <w:sz w:val="28"/>
          <w:szCs w:val="28"/>
        </w:rPr>
      </w:pPr>
      <w:r>
        <w:rPr>
          <w:sz w:val="28"/>
          <w:szCs w:val="28"/>
        </w:rPr>
        <w:t>4 Конструкции совмещенных рулевых механизмов.</w:t>
      </w:r>
    </w:p>
    <w:p w:rsidR="0049113D" w:rsidRDefault="0049113D" w:rsidP="0049113D">
      <w:pPr>
        <w:widowControl w:val="0"/>
        <w:shd w:val="clear" w:color="auto" w:fill="FFFFFF"/>
        <w:autoSpaceDE w:val="0"/>
        <w:autoSpaceDN w:val="0"/>
        <w:adjustRightInd w:val="0"/>
        <w:ind w:right="10"/>
        <w:jc w:val="both"/>
        <w:rPr>
          <w:sz w:val="28"/>
          <w:szCs w:val="28"/>
        </w:rPr>
      </w:pPr>
      <w:r>
        <w:rPr>
          <w:sz w:val="28"/>
          <w:szCs w:val="28"/>
        </w:rPr>
        <w:t>5 Типы приводов рулевых механизмов.</w:t>
      </w:r>
    </w:p>
    <w:p w:rsidR="0049113D" w:rsidRDefault="0049113D" w:rsidP="0049113D">
      <w:pPr>
        <w:widowControl w:val="0"/>
        <w:shd w:val="clear" w:color="auto" w:fill="FFFFFF"/>
        <w:autoSpaceDE w:val="0"/>
        <w:autoSpaceDN w:val="0"/>
        <w:adjustRightInd w:val="0"/>
        <w:ind w:right="10"/>
        <w:jc w:val="both"/>
        <w:rPr>
          <w:sz w:val="28"/>
          <w:szCs w:val="28"/>
        </w:rPr>
      </w:pPr>
      <w:r>
        <w:rPr>
          <w:sz w:val="28"/>
          <w:szCs w:val="28"/>
        </w:rPr>
        <w:t>6 Основные регулировки и неисправности рулевых управлений.</w:t>
      </w:r>
    </w:p>
    <w:p w:rsidR="0049113D" w:rsidRDefault="0049113D" w:rsidP="0049113D">
      <w:pPr>
        <w:widowControl w:val="0"/>
        <w:shd w:val="clear" w:color="auto" w:fill="FFFFFF"/>
        <w:autoSpaceDE w:val="0"/>
        <w:autoSpaceDN w:val="0"/>
        <w:adjustRightInd w:val="0"/>
        <w:ind w:right="10"/>
        <w:jc w:val="both"/>
        <w:rPr>
          <w:sz w:val="28"/>
          <w:szCs w:val="28"/>
        </w:rPr>
      </w:pPr>
    </w:p>
    <w:p w:rsidR="0049113D" w:rsidRDefault="0049113D" w:rsidP="0049113D">
      <w:pPr>
        <w:widowControl w:val="0"/>
        <w:shd w:val="clear" w:color="auto" w:fill="FFFFFF"/>
        <w:autoSpaceDE w:val="0"/>
        <w:autoSpaceDN w:val="0"/>
        <w:adjustRightInd w:val="0"/>
        <w:ind w:right="10"/>
        <w:jc w:val="both"/>
        <w:rPr>
          <w:sz w:val="28"/>
          <w:szCs w:val="28"/>
        </w:rPr>
      </w:pPr>
    </w:p>
    <w:p w:rsidR="0049113D" w:rsidRDefault="0049113D" w:rsidP="0049113D">
      <w:pPr>
        <w:shd w:val="clear" w:color="auto" w:fill="FFFFFF"/>
        <w:spacing w:before="58"/>
        <w:jc w:val="both"/>
        <w:rPr>
          <w:b/>
          <w:bCs/>
          <w:sz w:val="28"/>
        </w:rPr>
      </w:pPr>
      <w:r>
        <w:rPr>
          <w:b/>
          <w:bCs/>
          <w:sz w:val="28"/>
        </w:rPr>
        <w:t xml:space="preserve">     Тема 10. Тормозные системы</w:t>
      </w:r>
    </w:p>
    <w:p w:rsidR="0049113D" w:rsidRPr="002C7C80" w:rsidRDefault="0049113D" w:rsidP="0049113D">
      <w:pPr>
        <w:jc w:val="both"/>
        <w:rPr>
          <w:bCs/>
          <w:sz w:val="28"/>
        </w:rPr>
      </w:pPr>
      <w:r>
        <w:rPr>
          <w:bCs/>
          <w:sz w:val="28"/>
        </w:rPr>
        <w:t>Цель: Изучить классификацию тормозных систем, назначение</w:t>
      </w:r>
    </w:p>
    <w:p w:rsidR="0049113D" w:rsidRDefault="0049113D" w:rsidP="0049113D">
      <w:pPr>
        <w:shd w:val="clear" w:color="auto" w:fill="FFFFFF"/>
        <w:rPr>
          <w:sz w:val="28"/>
        </w:rPr>
      </w:pPr>
      <w:r>
        <w:rPr>
          <w:sz w:val="28"/>
        </w:rPr>
        <w:t>План:</w:t>
      </w:r>
    </w:p>
    <w:p w:rsidR="0049113D" w:rsidRDefault="0049113D" w:rsidP="0049113D">
      <w:pPr>
        <w:shd w:val="clear" w:color="auto" w:fill="FFFFFF"/>
        <w:ind w:right="19"/>
        <w:jc w:val="both"/>
        <w:rPr>
          <w:bCs/>
          <w:sz w:val="28"/>
          <w:szCs w:val="28"/>
        </w:rPr>
      </w:pPr>
      <w:r>
        <w:rPr>
          <w:sz w:val="28"/>
        </w:rPr>
        <w:t>1 Место установки, назначение</w:t>
      </w:r>
      <w:r>
        <w:rPr>
          <w:bCs/>
          <w:sz w:val="28"/>
          <w:szCs w:val="28"/>
        </w:rPr>
        <w:t xml:space="preserve">.   </w:t>
      </w:r>
    </w:p>
    <w:p w:rsidR="0049113D" w:rsidRDefault="0049113D" w:rsidP="0049113D">
      <w:pPr>
        <w:shd w:val="clear" w:color="auto" w:fill="FFFFFF"/>
        <w:ind w:right="19"/>
        <w:jc w:val="both"/>
        <w:rPr>
          <w:bCs/>
          <w:sz w:val="28"/>
          <w:szCs w:val="28"/>
        </w:rPr>
      </w:pPr>
      <w:r>
        <w:rPr>
          <w:bCs/>
          <w:sz w:val="28"/>
          <w:szCs w:val="28"/>
        </w:rPr>
        <w:t xml:space="preserve">2 Особенности конструкции, классификации </w:t>
      </w:r>
    </w:p>
    <w:p w:rsidR="0049113D" w:rsidRDefault="0049113D" w:rsidP="0049113D">
      <w:pPr>
        <w:shd w:val="clear" w:color="auto" w:fill="FFFFFF"/>
        <w:ind w:right="19"/>
        <w:jc w:val="both"/>
        <w:rPr>
          <w:bCs/>
          <w:sz w:val="28"/>
          <w:szCs w:val="28"/>
        </w:rPr>
      </w:pPr>
      <w:r>
        <w:rPr>
          <w:bCs/>
          <w:sz w:val="28"/>
          <w:szCs w:val="28"/>
        </w:rPr>
        <w:t xml:space="preserve">3 Виды тормозных систем </w:t>
      </w:r>
    </w:p>
    <w:p w:rsidR="0049113D" w:rsidRDefault="0049113D" w:rsidP="0049113D">
      <w:pPr>
        <w:shd w:val="clear" w:color="auto" w:fill="FFFFFF"/>
        <w:ind w:left="53" w:right="10"/>
        <w:jc w:val="both"/>
        <w:rPr>
          <w:sz w:val="28"/>
          <w:szCs w:val="28"/>
        </w:rPr>
      </w:pPr>
    </w:p>
    <w:p w:rsidR="0049113D" w:rsidRDefault="0049113D" w:rsidP="0049113D">
      <w:pPr>
        <w:shd w:val="clear" w:color="auto" w:fill="FFFFFF"/>
        <w:ind w:left="53" w:right="10"/>
        <w:jc w:val="both"/>
        <w:rPr>
          <w:sz w:val="28"/>
          <w:szCs w:val="28"/>
        </w:rPr>
      </w:pPr>
      <w:r>
        <w:rPr>
          <w:sz w:val="28"/>
          <w:szCs w:val="28"/>
        </w:rPr>
        <w:t xml:space="preserve">    Конструкции изучаемых автомобилей оборудуются основной (рабочей), запасной и стояночной тормозными системами (рисунок 10.1)</w:t>
      </w:r>
    </w:p>
    <w:p w:rsidR="0049113D" w:rsidRDefault="0049113D" w:rsidP="0049113D">
      <w:pPr>
        <w:shd w:val="clear" w:color="auto" w:fill="FFFFFF"/>
        <w:ind w:left="53" w:right="10"/>
        <w:jc w:val="both"/>
        <w:rPr>
          <w:sz w:val="28"/>
          <w:szCs w:val="28"/>
        </w:rPr>
      </w:pPr>
      <w:r>
        <w:rPr>
          <w:sz w:val="28"/>
          <w:szCs w:val="28"/>
        </w:rPr>
        <w:lastRenderedPageBreak/>
        <w:t xml:space="preserve">    Основная тормозная система предназначена для замедления движения автомобиля с желаемой интенсивностью вплоть для его остановки.</w:t>
      </w:r>
    </w:p>
    <w:p w:rsidR="0049113D" w:rsidRDefault="0049113D" w:rsidP="0049113D">
      <w:pPr>
        <w:shd w:val="clear" w:color="auto" w:fill="FFFFFF"/>
        <w:ind w:right="10"/>
        <w:jc w:val="both"/>
        <w:rPr>
          <w:sz w:val="28"/>
          <w:szCs w:val="28"/>
        </w:rPr>
      </w:pPr>
      <w:r>
        <w:rPr>
          <w:sz w:val="28"/>
          <w:szCs w:val="28"/>
        </w:rPr>
        <w:t xml:space="preserve">     Для эффективного торможения необходима специальная внешняя сила, называемая тормозной. Тормозная сила возникает между колесом и дорогой в результате того, что тормозной механизм препятствует вращению колеса. Направление тормозной силы противо</w:t>
      </w:r>
      <w:r>
        <w:rPr>
          <w:sz w:val="28"/>
          <w:szCs w:val="28"/>
        </w:rPr>
        <w:softHyphen/>
        <w:t>положно направлению движения автомобиля, а ее максимальное зна</w:t>
      </w:r>
      <w:r>
        <w:rPr>
          <w:sz w:val="28"/>
          <w:szCs w:val="28"/>
        </w:rPr>
        <w:softHyphen/>
        <w:t>чение зависит от сцепления колеса с дорогой и вертикальной реак</w:t>
      </w:r>
      <w:r>
        <w:rPr>
          <w:sz w:val="28"/>
          <w:szCs w:val="28"/>
        </w:rPr>
        <w:softHyphen/>
        <w:t>ции, действующей от дороги на колесо.</w:t>
      </w:r>
    </w:p>
    <w:p w:rsidR="0049113D" w:rsidRDefault="0049113D" w:rsidP="0049113D">
      <w:pPr>
        <w:shd w:val="clear" w:color="auto" w:fill="FFFFFF"/>
        <w:ind w:left="53" w:right="10"/>
        <w:jc w:val="both"/>
        <w:rPr>
          <w:sz w:val="28"/>
          <w:szCs w:val="28"/>
        </w:rPr>
      </w:pPr>
      <w:r>
        <w:rPr>
          <w:sz w:val="28"/>
          <w:szCs w:val="28"/>
        </w:rPr>
        <w:t xml:space="preserve">     Вот почему торможение на асфальтовой сухой дороге, где коэффициент сцепления составляет 0,8, более эффективно, чем на той же дороге во время дождя, когда коэффициент сцепления падает поч</w:t>
      </w:r>
      <w:r>
        <w:rPr>
          <w:sz w:val="28"/>
          <w:szCs w:val="28"/>
        </w:rPr>
        <w:softHyphen/>
        <w:t>ти вдвое. Вертикальные реакции на передние и задние колеса также меняются вследствие изменения нагрузки автомобиля и при тормо</w:t>
      </w:r>
      <w:r>
        <w:rPr>
          <w:sz w:val="28"/>
          <w:szCs w:val="28"/>
        </w:rPr>
        <w:softHyphen/>
        <w:t>жении, когда задние колеса разгружаются, а передние получают до</w:t>
      </w:r>
      <w:r>
        <w:rPr>
          <w:sz w:val="28"/>
          <w:szCs w:val="28"/>
        </w:rPr>
        <w:softHyphen/>
        <w:t>полнительную нагрузку. Поэтому для повышения эффективности торможения тормозные силы должны меняться в соответствии с изменением вертикальных реакций на передних и задних колесах, а тормозные механизмы передних колес должны быть более эффективны.</w:t>
      </w:r>
    </w:p>
    <w:p w:rsidR="0049113D" w:rsidRDefault="0049113D" w:rsidP="0049113D">
      <w:pPr>
        <w:shd w:val="clear" w:color="auto" w:fill="FFFFFF"/>
        <w:ind w:left="53" w:right="10"/>
        <w:jc w:val="both"/>
        <w:rPr>
          <w:sz w:val="28"/>
          <w:szCs w:val="28"/>
        </w:rPr>
      </w:pPr>
    </w:p>
    <w:p w:rsidR="0049113D" w:rsidRDefault="0049113D" w:rsidP="0049113D">
      <w:pPr>
        <w:shd w:val="clear" w:color="auto" w:fill="FFFFFF"/>
        <w:ind w:left="53" w:right="10"/>
        <w:jc w:val="both"/>
        <w:rPr>
          <w:sz w:val="28"/>
          <w:szCs w:val="28"/>
        </w:rPr>
      </w:pPr>
    </w:p>
    <w:p w:rsidR="0049113D" w:rsidRDefault="0049113D" w:rsidP="0049113D">
      <w:pPr>
        <w:pStyle w:val="ae"/>
        <w:spacing w:line="240" w:lineRule="auto"/>
        <w:jc w:val="center"/>
      </w:pPr>
      <w:r>
        <w:rPr>
          <w:noProof/>
        </w:rPr>
        <w:drawing>
          <wp:inline distT="0" distB="0" distL="0" distR="0">
            <wp:extent cx="5753100" cy="4429125"/>
            <wp:effectExtent l="0" t="0" r="0" b="9525"/>
            <wp:docPr id="35" name="Рисунок 35" descr="p0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p0081"/>
                    <pic:cNvPicPr>
                      <a:picLocks noChangeAspect="1" noChangeArrowheads="1"/>
                    </pic:cNvPicPr>
                  </pic:nvPicPr>
                  <pic:blipFill>
                    <a:blip r:embed="rId39">
                      <a:extLst>
                        <a:ext uri="{28A0092B-C50C-407E-A947-70E740481C1C}">
                          <a14:useLocalDpi xmlns:a14="http://schemas.microsoft.com/office/drawing/2010/main" val="0"/>
                        </a:ext>
                      </a:extLst>
                    </a:blip>
                    <a:srcRect l="7607" t="15483" b="8197"/>
                    <a:stretch>
                      <a:fillRect/>
                    </a:stretch>
                  </pic:blipFill>
                  <pic:spPr bwMode="auto">
                    <a:xfrm>
                      <a:off x="0" y="0"/>
                      <a:ext cx="5753100" cy="4429125"/>
                    </a:xfrm>
                    <a:prstGeom prst="rect">
                      <a:avLst/>
                    </a:prstGeom>
                    <a:noFill/>
                    <a:ln>
                      <a:noFill/>
                    </a:ln>
                  </pic:spPr>
                </pic:pic>
              </a:graphicData>
            </a:graphic>
          </wp:inline>
        </w:drawing>
      </w:r>
    </w:p>
    <w:p w:rsidR="0049113D" w:rsidRDefault="0049113D" w:rsidP="0049113D">
      <w:pPr>
        <w:pStyle w:val="ae"/>
        <w:spacing w:line="240" w:lineRule="auto"/>
        <w:jc w:val="both"/>
      </w:pPr>
    </w:p>
    <w:p w:rsidR="0049113D" w:rsidRPr="009450EB" w:rsidRDefault="0049113D" w:rsidP="0049113D">
      <w:pPr>
        <w:pStyle w:val="ae"/>
        <w:spacing w:line="240" w:lineRule="auto"/>
        <w:jc w:val="center"/>
        <w:rPr>
          <w:rFonts w:ascii="Times New Roman" w:hAnsi="Times New Roman" w:cs="Times New Roman"/>
          <w:sz w:val="28"/>
          <w:szCs w:val="28"/>
        </w:rPr>
      </w:pPr>
      <w:r w:rsidRPr="009450EB">
        <w:rPr>
          <w:rFonts w:ascii="Times New Roman" w:hAnsi="Times New Roman" w:cs="Times New Roman"/>
          <w:sz w:val="28"/>
          <w:szCs w:val="28"/>
        </w:rPr>
        <w:t>Рисунок 10.1 – Классификация тормозных систем</w:t>
      </w:r>
    </w:p>
    <w:p w:rsidR="0049113D" w:rsidRDefault="0049113D" w:rsidP="0049113D">
      <w:pPr>
        <w:pStyle w:val="ae"/>
        <w:spacing w:line="240" w:lineRule="auto"/>
        <w:jc w:val="both"/>
      </w:pPr>
    </w:p>
    <w:p w:rsidR="0049113D" w:rsidRPr="007C2270" w:rsidRDefault="0049113D" w:rsidP="0049113D">
      <w:pPr>
        <w:pStyle w:val="ae"/>
        <w:spacing w:line="240" w:lineRule="auto"/>
        <w:jc w:val="both"/>
        <w:rPr>
          <w:rFonts w:ascii="Times New Roman" w:hAnsi="Times New Roman" w:cs="Times New Roman"/>
          <w:sz w:val="28"/>
          <w:szCs w:val="22"/>
        </w:rPr>
      </w:pPr>
      <w:r w:rsidRPr="007C2270">
        <w:rPr>
          <w:rFonts w:ascii="Times New Roman" w:hAnsi="Times New Roman" w:cs="Times New Roman"/>
          <w:sz w:val="28"/>
          <w:szCs w:val="28"/>
        </w:rPr>
        <w:lastRenderedPageBreak/>
        <w:t xml:space="preserve">    Рабочая тормозная система обеспечивает снижение скорости и остановку автомобиля, она приводится в действие усилием ноги водителя, приложенным к педали. Ее эффективность оценивается по тормозному пути или по максимальному замедлению.</w:t>
      </w:r>
    </w:p>
    <w:p w:rsidR="0049113D" w:rsidRDefault="0049113D" w:rsidP="0049113D">
      <w:pPr>
        <w:shd w:val="clear" w:color="auto" w:fill="FFFFFF"/>
        <w:ind w:right="10"/>
        <w:jc w:val="both"/>
        <w:rPr>
          <w:sz w:val="28"/>
          <w:szCs w:val="28"/>
        </w:rPr>
      </w:pPr>
      <w:r>
        <w:rPr>
          <w:sz w:val="28"/>
          <w:szCs w:val="28"/>
        </w:rPr>
        <w:t xml:space="preserve">    Запасная тормозная система обеспечивает остановку автомо</w:t>
      </w:r>
      <w:r>
        <w:rPr>
          <w:sz w:val="28"/>
          <w:szCs w:val="28"/>
        </w:rPr>
        <w:softHyphen/>
        <w:t>биля в случае выхода из строя рабочей тормозной системы; она мо</w:t>
      </w:r>
      <w:r>
        <w:rPr>
          <w:sz w:val="28"/>
          <w:szCs w:val="28"/>
        </w:rPr>
        <w:softHyphen/>
        <w:t>жет быть менее эффективной, чем рабочая тормозная система. В свя</w:t>
      </w:r>
      <w:r>
        <w:rPr>
          <w:sz w:val="28"/>
          <w:szCs w:val="28"/>
        </w:rPr>
        <w:softHyphen/>
        <w:t>зи с отсутствием на изучаемых автомобилях автономной запасной тормозной системы ее функции выполняет исправная часть рабочей тормозной системы или стояночная тормозная система.</w:t>
      </w:r>
    </w:p>
    <w:p w:rsidR="0049113D" w:rsidRDefault="0049113D" w:rsidP="0049113D">
      <w:pPr>
        <w:shd w:val="clear" w:color="auto" w:fill="FFFFFF"/>
        <w:ind w:left="53" w:right="10"/>
        <w:jc w:val="both"/>
        <w:rPr>
          <w:sz w:val="28"/>
          <w:szCs w:val="28"/>
        </w:rPr>
      </w:pPr>
      <w:r>
        <w:rPr>
          <w:sz w:val="28"/>
          <w:szCs w:val="28"/>
        </w:rPr>
        <w:t xml:space="preserve">    Стояночная тормозная система служит для удержания остановленного автомобиля на месте и должна обеспечивать его надеж</w:t>
      </w:r>
      <w:r>
        <w:rPr>
          <w:sz w:val="28"/>
          <w:szCs w:val="28"/>
        </w:rPr>
        <w:softHyphen/>
        <w:t>ную фиксацию на уклоне до 23% включительно в снаряженном виде (без груза) или до 16% с полной нагрузкой.</w:t>
      </w:r>
    </w:p>
    <w:p w:rsidR="0049113D" w:rsidRDefault="0049113D" w:rsidP="0049113D">
      <w:pPr>
        <w:shd w:val="clear" w:color="auto" w:fill="FFFFFF"/>
        <w:ind w:left="53" w:right="10"/>
        <w:jc w:val="both"/>
        <w:rPr>
          <w:sz w:val="28"/>
          <w:szCs w:val="28"/>
        </w:rPr>
      </w:pPr>
      <w:r>
        <w:rPr>
          <w:sz w:val="28"/>
          <w:szCs w:val="28"/>
        </w:rPr>
        <w:t xml:space="preserve">    Основная тормозная система состоит из тормозных механизмов и привода. Тормозные механизмы создают тормозные усилия на колёсах. Тормозные механизмы, в зависимости от конструкции вращающихся рабочих деталей, подразделяют на барабанные и диско</w:t>
      </w:r>
      <w:r>
        <w:rPr>
          <w:sz w:val="28"/>
          <w:szCs w:val="28"/>
        </w:rPr>
        <w:softHyphen/>
        <w:t>вые. В тормозных механизмах барабанного типа тормозные усилия создаются на внутренней поверхности вращающегося цилиндра (тормозного барабана), а в дисковых - на боковых поверхностях вращающегося диска.</w:t>
      </w:r>
    </w:p>
    <w:p w:rsidR="0049113D" w:rsidRPr="00232125" w:rsidRDefault="0049113D" w:rsidP="0049113D">
      <w:pPr>
        <w:shd w:val="clear" w:color="auto" w:fill="FFFFFF"/>
        <w:ind w:right="10"/>
        <w:jc w:val="both"/>
        <w:rPr>
          <w:sz w:val="28"/>
          <w:szCs w:val="28"/>
        </w:rPr>
      </w:pPr>
      <w:r>
        <w:rPr>
          <w:sz w:val="28"/>
          <w:szCs w:val="28"/>
        </w:rPr>
        <w:t xml:space="preserve">    Тормозным приводом называется совокупность устройств для передачи усилия от водителя к тормозным механизмам и управления ими в процессе торможения. На легковых автомобилях применяют гидравлический привод, на грузовых автомобилях привод может быть как гидравлическим, так и пневматическим.</w:t>
      </w:r>
    </w:p>
    <w:p w:rsidR="0049113D" w:rsidRPr="005C27D6" w:rsidRDefault="0049113D" w:rsidP="0049113D">
      <w:pPr>
        <w:jc w:val="both"/>
      </w:pPr>
      <w:r w:rsidRPr="005C27D6">
        <w:rPr>
          <w:sz w:val="28"/>
          <w:szCs w:val="28"/>
        </w:rPr>
        <w:t xml:space="preserve">    Для уменьшения усилия при нажатии на педаль тормоза и более эффективной работы системы, применяется вакуумный усилитель. Усилитель явно облегчает работу водителя, так как использование педали тормоза при движении в городском цикле носит постоянный </w:t>
      </w:r>
      <w:r w:rsidRPr="00110376">
        <w:rPr>
          <w:sz w:val="28"/>
          <w:szCs w:val="28"/>
        </w:rPr>
        <w:t>характер</w:t>
      </w:r>
      <w:r>
        <w:rPr>
          <w:sz w:val="28"/>
          <w:szCs w:val="28"/>
        </w:rPr>
        <w:t>.</w:t>
      </w:r>
    </w:p>
    <w:p w:rsidR="0049113D" w:rsidRDefault="0049113D" w:rsidP="0049113D">
      <w:pPr>
        <w:pStyle w:val="extended"/>
        <w:spacing w:line="240" w:lineRule="auto"/>
        <w:jc w:val="both"/>
        <w:rPr>
          <w:rStyle w:val="af"/>
          <w:b w:val="0"/>
          <w:bCs w:val="0"/>
          <w:u w:val="single"/>
        </w:rPr>
      </w:pPr>
      <w:r>
        <w:rPr>
          <w:rStyle w:val="af"/>
        </w:rPr>
        <w:t xml:space="preserve">  </w:t>
      </w:r>
      <w:r>
        <w:rPr>
          <w:rStyle w:val="af"/>
          <w:b w:val="0"/>
          <w:bCs w:val="0"/>
          <w:u w:val="single"/>
        </w:rPr>
        <w:t xml:space="preserve">Антиблокировочная тормозная система (ABS). </w:t>
      </w:r>
    </w:p>
    <w:p w:rsidR="0049113D" w:rsidRPr="0040760F" w:rsidRDefault="0049113D" w:rsidP="0049113D">
      <w:pPr>
        <w:pStyle w:val="extended"/>
        <w:spacing w:line="240" w:lineRule="auto"/>
        <w:jc w:val="both"/>
        <w:rPr>
          <w:rFonts w:ascii="Times New Roman" w:hAnsi="Times New Roman" w:cs="Times New Roman"/>
          <w:sz w:val="28"/>
          <w:u w:val="single"/>
        </w:rPr>
      </w:pPr>
      <w:r w:rsidRPr="00F07F79">
        <w:rPr>
          <w:rStyle w:val="af"/>
          <w:b w:val="0"/>
          <w:bCs w:val="0"/>
        </w:rPr>
        <w:t xml:space="preserve">     </w:t>
      </w:r>
      <w:r>
        <w:rPr>
          <w:rFonts w:ascii="Times New Roman" w:hAnsi="Times New Roman" w:cs="Times New Roman"/>
          <w:sz w:val="28"/>
        </w:rPr>
        <w:t xml:space="preserve">Автомобильные покрышки дают максимальное торможение, когда тормозное усилие передается на край колеса, но не более этого. Когда тормоза заблокированы и колеса идут юзом (скользят), уменьшается реальное торможение и теряется прямое рулевое управление. Электронная антиблокировочная тормозная система (АБС) дала большие преимущества в управлении автомобилем и сократила тормозной путь в большинстве ситуаций, в частности во время дождя или при поворотах. </w:t>
      </w:r>
      <w:r>
        <w:rPr>
          <w:rFonts w:ascii="Times New Roman" w:hAnsi="Times New Roman" w:cs="Times New Roman"/>
          <w:sz w:val="28"/>
          <w:u w:val="single"/>
        </w:rPr>
        <w:t xml:space="preserve"> </w:t>
      </w:r>
      <w:r>
        <w:rPr>
          <w:rFonts w:ascii="Times New Roman" w:hAnsi="Times New Roman" w:cs="Times New Roman"/>
          <w:sz w:val="28"/>
        </w:rPr>
        <w:t xml:space="preserve">В АБС используется сочетание электронного и гидравлического управления, что позволяет выполнять нормальное торможение вплоть до точки остановки колес. Затем система вступает в дело и сокращает давление жидкости на тормоза, что позволяет колесам тормозить максимально дальше в данных дорожных условиях. Стандартная система АБС снабжена сенсорами, </w:t>
      </w:r>
      <w:r>
        <w:rPr>
          <w:rFonts w:ascii="Times New Roman" w:hAnsi="Times New Roman" w:cs="Times New Roman"/>
          <w:sz w:val="28"/>
        </w:rPr>
        <w:lastRenderedPageBreak/>
        <w:t>установленной скорости на каждом колесе, они снабжают постоянной информацией центральный компьютер АБС. Компьютер использует эти данные для определения общей скорости автомашины и момента, когда начинается блокировка колес. Так как каждое колесо контролируется независимо (через четырехканальную систему АБС), тормозное давление ограничивается автоматически или сокращается только в отношении только того колеса, которое может быть заблокировано.</w:t>
      </w:r>
    </w:p>
    <w:p w:rsidR="0049113D" w:rsidRDefault="0049113D" w:rsidP="0049113D">
      <w:pPr>
        <w:pStyle w:val="extended"/>
        <w:spacing w:line="240" w:lineRule="auto"/>
        <w:jc w:val="both"/>
      </w:pPr>
      <w:r>
        <w:rPr>
          <w:rFonts w:ascii="Times New Roman" w:hAnsi="Times New Roman" w:cs="Times New Roman"/>
          <w:sz w:val="28"/>
        </w:rPr>
        <w:t xml:space="preserve">    Менее сложной системой является трехканальная АБС. Она используется на некоторых автомобилях. Она позволяет осуществлять независимое управление каждым передним колесом по отдельности, но оказывает одинаковое тормозное влияние на оба задних колеса. Измеримые различия в работе между двумя типами АБС весьма незначительны. Оба этих типа АБС имеют существенные преимущества перед автомобилями, которые не оборудованы такими тормозами АБС. И когда колесо блокируется у того автомобиля, который не снабжен системой АБС, единственным способом заставить его снова вращаться и полностью восстановить контроль в движении состоит в том, чтобы водитель ослабил нажатие на тормозную педаль. Но это в свою очередь ослабляет торможение сразу на всех четырех колесах. Система АБС оказывается в состоянии обеспечить более короткий тормозной путь в трудных дорожных условиях, нежели обычная тормозная система, даже если автомобилем управляет водитель высокого класса. </w:t>
      </w:r>
      <w:r>
        <w:rPr>
          <w:rStyle w:val="extended1"/>
          <w:rFonts w:ascii="Times New Roman" w:hAnsi="Times New Roman" w:cs="Times New Roman"/>
          <w:sz w:val="28"/>
        </w:rPr>
        <w:t xml:space="preserve">Не нужно никакой специальной подготовки, чтобы ездить на автомобиле, снабженном системой АБС. Хотя, возможно, Вам придется переучиваться в отношении техники управления, которая была применима для автомобилей без системы АБС. При управлении автомобилями с устаревшей тормозной системой, водителям, как правило, объясняли, чтобы они “нагнетали” торможение на помпу, когда начиналась блокировка. Эта утрамбовка предназначалась для того, чтобы помочь обычному водителю избежать полной блокировки тормозов и скольжения вперед с потерей управления автомобилем. С системой же АБС Вам нужно будет просто нажать на педаль тормоза как можно сильнее для того, чтобы остановиться. Если имеется предельное сцепление, Вы можете почувствовать пульсирующие толчки на педали тормоза, что будет вполне нормальным явлением. В течение всего тормозного пути Вы можете контролировать управление и поэтому Вы можете уклониться и свернуть в сторону, чтобы избежать столкновения с препятствием. </w:t>
      </w:r>
    </w:p>
    <w:p w:rsidR="0049113D" w:rsidRDefault="0049113D" w:rsidP="0049113D">
      <w:pPr>
        <w:pStyle w:val="3"/>
        <w:ind w:firstLine="0"/>
        <w:rPr>
          <w:bCs/>
        </w:rPr>
      </w:pPr>
      <w:r w:rsidRPr="0040760F">
        <w:rPr>
          <w:bCs/>
          <w:szCs w:val="22"/>
          <w:u w:val="none"/>
        </w:rPr>
        <w:t xml:space="preserve">    </w:t>
      </w:r>
      <w:r w:rsidRPr="00EB3A3F">
        <w:rPr>
          <w:bCs/>
        </w:rPr>
        <w:t xml:space="preserve"> Основные неисправности тормозных систем</w:t>
      </w:r>
    </w:p>
    <w:p w:rsidR="0049113D" w:rsidRPr="00777B79" w:rsidRDefault="0049113D" w:rsidP="0049113D"/>
    <w:p w:rsidR="0049113D" w:rsidRDefault="0049113D" w:rsidP="0049113D">
      <w:pPr>
        <w:pStyle w:val="ae"/>
        <w:spacing w:line="240" w:lineRule="auto"/>
        <w:jc w:val="both"/>
        <w:rPr>
          <w:rFonts w:ascii="Times New Roman" w:hAnsi="Times New Roman" w:cs="Times New Roman"/>
          <w:sz w:val="28"/>
          <w:szCs w:val="22"/>
        </w:rPr>
      </w:pPr>
      <w:r>
        <w:rPr>
          <w:rFonts w:ascii="Times New Roman" w:hAnsi="Times New Roman" w:cs="Times New Roman"/>
          <w:sz w:val="28"/>
          <w:szCs w:val="22"/>
        </w:rPr>
        <w:t xml:space="preserve">     Увеличенный ход педали или «мягкая» педаль тормоза</w:t>
      </w:r>
      <w:r>
        <w:rPr>
          <w:rFonts w:ascii="Times New Roman" w:hAnsi="Times New Roman" w:cs="Times New Roman"/>
          <w:b/>
          <w:bCs/>
          <w:sz w:val="28"/>
          <w:szCs w:val="22"/>
        </w:rPr>
        <w:t xml:space="preserve"> </w:t>
      </w:r>
      <w:r>
        <w:rPr>
          <w:rFonts w:ascii="Times New Roman" w:hAnsi="Times New Roman" w:cs="Times New Roman"/>
          <w:sz w:val="28"/>
          <w:szCs w:val="22"/>
        </w:rPr>
        <w:t xml:space="preserve">случается из-за сильного износа накладок тормозных колодок, наличия воздуха в системе гидропривода, утечки тормозной жидкости.                        </w:t>
      </w:r>
    </w:p>
    <w:p w:rsidR="0049113D" w:rsidRDefault="0049113D" w:rsidP="0049113D">
      <w:pPr>
        <w:pStyle w:val="ae"/>
        <w:spacing w:line="240" w:lineRule="auto"/>
        <w:jc w:val="both"/>
        <w:rPr>
          <w:rFonts w:ascii="Times New Roman" w:hAnsi="Times New Roman" w:cs="Times New Roman"/>
          <w:sz w:val="28"/>
          <w:szCs w:val="22"/>
        </w:rPr>
      </w:pPr>
      <w:r>
        <w:rPr>
          <w:rFonts w:ascii="Times New Roman" w:hAnsi="Times New Roman" w:cs="Times New Roman"/>
          <w:sz w:val="28"/>
          <w:szCs w:val="22"/>
        </w:rPr>
        <w:lastRenderedPageBreak/>
        <w:t xml:space="preserve">     Для устранения неисправности необходимо заменить тормозные колодки, устранить утечку тормозной жидкости путем замены поврежденных деталей, прокачать систему гидропривода для удаления воздуха.       </w:t>
      </w:r>
    </w:p>
    <w:p w:rsidR="0049113D" w:rsidRDefault="0049113D" w:rsidP="0049113D">
      <w:pPr>
        <w:pStyle w:val="ae"/>
        <w:spacing w:line="240" w:lineRule="auto"/>
        <w:jc w:val="both"/>
        <w:rPr>
          <w:rFonts w:ascii="Times New Roman" w:hAnsi="Times New Roman" w:cs="Times New Roman"/>
          <w:sz w:val="28"/>
        </w:rPr>
      </w:pPr>
      <w:r>
        <w:rPr>
          <w:rFonts w:ascii="Times New Roman" w:hAnsi="Times New Roman" w:cs="Times New Roman"/>
          <w:sz w:val="28"/>
        </w:rPr>
        <w:t xml:space="preserve">     Увод автомобиля в сторону (при торможении) возможен по причине выхода из строя одного из колесных тормозных цилиндров, чрезмерного износа или замасливания накладок тормозных колодок одного из колесных тормозных механизмов. Для устранения неисправности необходимо заменить неисправный цилиндр и тормозные колодки, а загрязненные колодки следует промыть. </w:t>
      </w:r>
      <w:r>
        <w:rPr>
          <w:rFonts w:ascii="Times New Roman" w:hAnsi="Times New Roman" w:cs="Times New Roman"/>
          <w:sz w:val="28"/>
        </w:rPr>
        <w:br/>
        <w:t xml:space="preserve">    Шум при нажатии на педаль тормоза или вибрации возникают по причине загрязнения тормозных механизмов, чрезмерного износа накладок тормозных колодок, ослабления или поломки стяжных пружин задних тормозных колодок, неравномерного износа тормозных барабанов или дисков. </w:t>
      </w:r>
      <w:r>
        <w:rPr>
          <w:rFonts w:ascii="Times New Roman" w:hAnsi="Times New Roman" w:cs="Times New Roman"/>
          <w:sz w:val="28"/>
        </w:rPr>
        <w:br/>
        <w:t xml:space="preserve">Для устранения неисправности следует промыть загрязненные колодки, а изношенные и поврежденные колодки, барабаны, диски и пружины необходимо заменить на новые. </w:t>
      </w:r>
    </w:p>
    <w:p w:rsidR="0049113D" w:rsidRDefault="0049113D" w:rsidP="0049113D">
      <w:pPr>
        <w:pStyle w:val="a6"/>
        <w:tabs>
          <w:tab w:val="clear" w:pos="4677"/>
          <w:tab w:val="clear" w:pos="9355"/>
        </w:tabs>
        <w:rPr>
          <w:spacing w:val="4"/>
          <w:sz w:val="28"/>
        </w:rPr>
      </w:pPr>
    </w:p>
    <w:p w:rsidR="0049113D" w:rsidRDefault="0049113D" w:rsidP="0049113D">
      <w:pPr>
        <w:pStyle w:val="a6"/>
        <w:tabs>
          <w:tab w:val="clear" w:pos="4677"/>
          <w:tab w:val="clear" w:pos="9355"/>
        </w:tabs>
        <w:rPr>
          <w:sz w:val="28"/>
        </w:rPr>
      </w:pPr>
      <w:r>
        <w:rPr>
          <w:spacing w:val="4"/>
          <w:sz w:val="28"/>
        </w:rPr>
        <w:t>Литература:</w:t>
      </w:r>
      <w:r>
        <w:t xml:space="preserve"> </w:t>
      </w:r>
      <w:r>
        <w:rPr>
          <w:sz w:val="28"/>
        </w:rPr>
        <w:t>1,стр.279-294;2, стр. 206-225</w:t>
      </w:r>
    </w:p>
    <w:p w:rsidR="0049113D" w:rsidRDefault="0049113D" w:rsidP="0049113D">
      <w:pPr>
        <w:rPr>
          <w:sz w:val="28"/>
        </w:rPr>
      </w:pPr>
    </w:p>
    <w:p w:rsidR="0049113D" w:rsidRDefault="0049113D" w:rsidP="0049113D">
      <w:pPr>
        <w:rPr>
          <w:sz w:val="28"/>
        </w:rPr>
      </w:pPr>
      <w:r>
        <w:rPr>
          <w:sz w:val="28"/>
        </w:rPr>
        <w:t>Контрольные вопросы:</w:t>
      </w:r>
    </w:p>
    <w:p w:rsidR="0049113D" w:rsidRDefault="0049113D" w:rsidP="0049113D">
      <w:pPr>
        <w:widowControl w:val="0"/>
        <w:shd w:val="clear" w:color="auto" w:fill="FFFFFF"/>
        <w:autoSpaceDE w:val="0"/>
        <w:autoSpaceDN w:val="0"/>
        <w:adjustRightInd w:val="0"/>
        <w:spacing w:before="288"/>
        <w:ind w:right="5"/>
        <w:rPr>
          <w:sz w:val="28"/>
          <w:szCs w:val="28"/>
        </w:rPr>
      </w:pPr>
      <w:r>
        <w:rPr>
          <w:sz w:val="28"/>
          <w:szCs w:val="28"/>
        </w:rPr>
        <w:t>1 Как классифицируются тормозные системы, как классифицируются тормозные механизмы?</w:t>
      </w:r>
    </w:p>
    <w:p w:rsidR="0049113D" w:rsidRDefault="0049113D" w:rsidP="0049113D">
      <w:pPr>
        <w:pStyle w:val="a3"/>
        <w:jc w:val="left"/>
      </w:pPr>
      <w:r>
        <w:t>2 Что явилось причиной разработки антиблокировочных систем (АБС) и в чем их основное назначение?</w:t>
      </w:r>
    </w:p>
    <w:p w:rsidR="0049113D" w:rsidRDefault="0049113D" w:rsidP="0049113D">
      <w:pPr>
        <w:pStyle w:val="a3"/>
        <w:jc w:val="left"/>
      </w:pPr>
      <w:r>
        <w:t>3 Что происходит с устойчивостью и управляемостью автомобиля при резком торможении и почему?</w:t>
      </w:r>
    </w:p>
    <w:p w:rsidR="0049113D" w:rsidRDefault="0049113D" w:rsidP="0049113D">
      <w:pPr>
        <w:rPr>
          <w:sz w:val="28"/>
        </w:rPr>
      </w:pPr>
      <w:r>
        <w:rPr>
          <w:sz w:val="28"/>
        </w:rPr>
        <w:t>4 Для чего предназначена ПБС?</w:t>
      </w:r>
    </w:p>
    <w:p w:rsidR="0049113D" w:rsidRDefault="0049113D" w:rsidP="0049113D">
      <w:pPr>
        <w:pStyle w:val="a3"/>
      </w:pPr>
    </w:p>
    <w:p w:rsidR="0049113D" w:rsidRDefault="0049113D" w:rsidP="0049113D">
      <w:pPr>
        <w:tabs>
          <w:tab w:val="left" w:pos="360"/>
          <w:tab w:val="left" w:pos="720"/>
        </w:tabs>
        <w:rPr>
          <w:b/>
          <w:bCs/>
          <w:sz w:val="28"/>
        </w:rPr>
      </w:pPr>
    </w:p>
    <w:p w:rsidR="0049113D" w:rsidRDefault="0049113D" w:rsidP="0049113D">
      <w:pPr>
        <w:tabs>
          <w:tab w:val="left" w:pos="360"/>
          <w:tab w:val="left" w:pos="720"/>
        </w:tabs>
        <w:rPr>
          <w:b/>
          <w:bCs/>
          <w:color w:val="FF0000"/>
          <w:sz w:val="28"/>
        </w:rPr>
      </w:pPr>
      <w:r>
        <w:rPr>
          <w:b/>
          <w:bCs/>
          <w:sz w:val="28"/>
        </w:rPr>
        <w:t xml:space="preserve">     Тема 11. Ходовые системы, требования к ним</w:t>
      </w:r>
      <w:r>
        <w:rPr>
          <w:b/>
          <w:bCs/>
          <w:color w:val="FF0000"/>
          <w:sz w:val="28"/>
        </w:rPr>
        <w:t xml:space="preserve"> </w:t>
      </w:r>
    </w:p>
    <w:p w:rsidR="0049113D" w:rsidRPr="001B58F8" w:rsidRDefault="0049113D" w:rsidP="0049113D">
      <w:pPr>
        <w:tabs>
          <w:tab w:val="left" w:pos="360"/>
          <w:tab w:val="left" w:pos="720"/>
        </w:tabs>
        <w:jc w:val="both"/>
        <w:rPr>
          <w:bCs/>
          <w:sz w:val="28"/>
        </w:rPr>
      </w:pPr>
      <w:r w:rsidRPr="001B58F8">
        <w:rPr>
          <w:bCs/>
          <w:sz w:val="28"/>
        </w:rPr>
        <w:t xml:space="preserve">Цель: Изучить </w:t>
      </w:r>
      <w:r>
        <w:rPr>
          <w:bCs/>
          <w:sz w:val="28"/>
        </w:rPr>
        <w:t xml:space="preserve">особенности конструкций ходовых систем, </w:t>
      </w:r>
      <w:r w:rsidRPr="001B58F8">
        <w:rPr>
          <w:bCs/>
          <w:sz w:val="28"/>
        </w:rPr>
        <w:t xml:space="preserve">требования к </w:t>
      </w:r>
      <w:r>
        <w:rPr>
          <w:bCs/>
          <w:sz w:val="28"/>
        </w:rPr>
        <w:t xml:space="preserve"> ним        </w:t>
      </w:r>
      <w:r w:rsidRPr="001B58F8">
        <w:rPr>
          <w:bCs/>
          <w:sz w:val="28"/>
        </w:rPr>
        <w:t xml:space="preserve"> </w:t>
      </w:r>
    </w:p>
    <w:p w:rsidR="0049113D" w:rsidRDefault="0049113D" w:rsidP="0049113D">
      <w:pPr>
        <w:tabs>
          <w:tab w:val="left" w:pos="360"/>
          <w:tab w:val="left" w:pos="720"/>
        </w:tabs>
        <w:rPr>
          <w:sz w:val="28"/>
        </w:rPr>
      </w:pPr>
      <w:r>
        <w:rPr>
          <w:sz w:val="28"/>
        </w:rPr>
        <w:t>План:</w:t>
      </w:r>
    </w:p>
    <w:p w:rsidR="0049113D" w:rsidRDefault="0049113D" w:rsidP="0049113D">
      <w:pPr>
        <w:shd w:val="clear" w:color="auto" w:fill="FFFFFF"/>
        <w:spacing w:before="10"/>
        <w:rPr>
          <w:bCs/>
          <w:color w:val="000000"/>
          <w:sz w:val="28"/>
          <w:szCs w:val="28"/>
        </w:rPr>
      </w:pPr>
      <w:r>
        <w:rPr>
          <w:bCs/>
          <w:color w:val="000000"/>
          <w:sz w:val="28"/>
          <w:szCs w:val="28"/>
        </w:rPr>
        <w:t>1 Особенности конструкций ходовых систем легковых автомобилей</w:t>
      </w:r>
    </w:p>
    <w:p w:rsidR="0049113D" w:rsidRDefault="0049113D" w:rsidP="0049113D">
      <w:pPr>
        <w:shd w:val="clear" w:color="auto" w:fill="FFFFFF"/>
        <w:spacing w:before="10"/>
        <w:rPr>
          <w:bCs/>
          <w:color w:val="000000"/>
          <w:sz w:val="28"/>
          <w:szCs w:val="28"/>
        </w:rPr>
      </w:pPr>
      <w:r>
        <w:rPr>
          <w:bCs/>
          <w:color w:val="000000"/>
          <w:sz w:val="28"/>
          <w:szCs w:val="28"/>
        </w:rPr>
        <w:t>2 Особенности конструкций грузовых автомобилей</w:t>
      </w:r>
    </w:p>
    <w:p w:rsidR="0049113D" w:rsidRDefault="0049113D" w:rsidP="0049113D">
      <w:pPr>
        <w:pStyle w:val="a6"/>
        <w:tabs>
          <w:tab w:val="clear" w:pos="4677"/>
          <w:tab w:val="clear" w:pos="9355"/>
        </w:tabs>
        <w:rPr>
          <w:spacing w:val="4"/>
          <w:sz w:val="28"/>
        </w:rPr>
      </w:pPr>
    </w:p>
    <w:p w:rsidR="0049113D" w:rsidRDefault="0049113D" w:rsidP="0049113D">
      <w:pPr>
        <w:jc w:val="both"/>
        <w:rPr>
          <w:sz w:val="28"/>
          <w:szCs w:val="22"/>
        </w:rPr>
      </w:pPr>
      <w:r>
        <w:rPr>
          <w:b/>
          <w:bCs/>
          <w:sz w:val="28"/>
          <w:szCs w:val="22"/>
        </w:rPr>
        <w:t xml:space="preserve">    </w:t>
      </w:r>
      <w:r w:rsidRPr="005C6DFA">
        <w:rPr>
          <w:bCs/>
          <w:sz w:val="28"/>
          <w:szCs w:val="22"/>
        </w:rPr>
        <w:t>Ходовая часть автомобиля предназначена</w:t>
      </w:r>
      <w:r>
        <w:rPr>
          <w:sz w:val="28"/>
          <w:szCs w:val="22"/>
        </w:rPr>
        <w:t xml:space="preserve"> для перемещения автомобиля по дороге, причем с определенным уровнем комфорта, без тряски и вибраций. Механизмы и детали ходовой части связывают колеса с кузовом, гасят его колебания, воспринимают и передают силы, действующие на автомобиль. </w:t>
      </w:r>
      <w:r>
        <w:rPr>
          <w:sz w:val="28"/>
          <w:szCs w:val="22"/>
        </w:rPr>
        <w:br/>
        <w:t xml:space="preserve">Находясь в салоне легкового автомобиля, водитель и пассажиры испытывают медленные колебания с большими амплитудами, и быстрые колебания с малыми амплитудами. От быстрых колебаний защищает мягкая обивка </w:t>
      </w:r>
      <w:r>
        <w:rPr>
          <w:sz w:val="28"/>
          <w:szCs w:val="22"/>
        </w:rPr>
        <w:lastRenderedPageBreak/>
        <w:t xml:space="preserve">сидений, резиновые опоры двигателя, коробки передач и так далее. Защитой от медленных колебаний служат упругие элементы подвески, колеса и шины. </w:t>
      </w:r>
      <w:r>
        <w:rPr>
          <w:sz w:val="28"/>
          <w:szCs w:val="22"/>
        </w:rPr>
        <w:br/>
        <w:t xml:space="preserve">    </w:t>
      </w:r>
      <w:r w:rsidRPr="00972182">
        <w:rPr>
          <w:bCs/>
          <w:sz w:val="28"/>
          <w:szCs w:val="22"/>
        </w:rPr>
        <w:t>Ходовая часть состоит из:</w:t>
      </w:r>
      <w:r>
        <w:rPr>
          <w:sz w:val="28"/>
          <w:szCs w:val="22"/>
        </w:rPr>
        <w:t xml:space="preserve"> кузова, передней и задней подвески колес, колес и шин. Классификация несущих систем на рисунке 11.1. На рисунке 11.2 классификация шин.</w:t>
      </w:r>
    </w:p>
    <w:p w:rsidR="0049113D" w:rsidRDefault="0049113D" w:rsidP="0049113D">
      <w:pPr>
        <w:pStyle w:val="a6"/>
        <w:tabs>
          <w:tab w:val="clear" w:pos="4677"/>
          <w:tab w:val="clear" w:pos="9355"/>
        </w:tabs>
        <w:rPr>
          <w:spacing w:val="4"/>
          <w:sz w:val="28"/>
        </w:rPr>
      </w:pPr>
    </w:p>
    <w:p w:rsidR="0049113D" w:rsidRDefault="0049113D" w:rsidP="0049113D">
      <w:pPr>
        <w:pStyle w:val="3"/>
        <w:ind w:firstLine="0"/>
      </w:pPr>
      <w:r>
        <w:rPr>
          <w:b/>
          <w:bCs/>
          <w:szCs w:val="22"/>
          <w:u w:val="none"/>
        </w:rPr>
        <w:t xml:space="preserve">    </w:t>
      </w:r>
      <w:r>
        <w:t xml:space="preserve">Подвеска колес автомобиля </w:t>
      </w:r>
    </w:p>
    <w:p w:rsidR="0049113D" w:rsidRPr="00EF07E9" w:rsidRDefault="0049113D" w:rsidP="0049113D">
      <w:pPr>
        <w:jc w:val="both"/>
        <w:rPr>
          <w:b/>
          <w:bCs/>
          <w:sz w:val="28"/>
          <w:szCs w:val="22"/>
        </w:rPr>
      </w:pPr>
      <w:r>
        <w:rPr>
          <w:b/>
          <w:bCs/>
          <w:sz w:val="28"/>
          <w:szCs w:val="22"/>
        </w:rPr>
        <w:t xml:space="preserve">    </w:t>
      </w:r>
      <w:r w:rsidRPr="00972182">
        <w:rPr>
          <w:bCs/>
          <w:sz w:val="28"/>
          <w:szCs w:val="22"/>
        </w:rPr>
        <w:t>Подвеска предназначена</w:t>
      </w:r>
      <w:r>
        <w:rPr>
          <w:sz w:val="28"/>
          <w:szCs w:val="22"/>
        </w:rPr>
        <w:t xml:space="preserve"> для смягчения и гашения колебаний, передаваемых от неровностей дороги на кузов автомобиля.  Благодаря подвеске колес кузов совершает вертикальные, продольные, угловые и поперечно-угловые колебания. Все эти колебания определяют плавность хода автомобиля. </w:t>
      </w:r>
      <w:r>
        <w:rPr>
          <w:sz w:val="28"/>
          <w:szCs w:val="22"/>
        </w:rPr>
        <w:br/>
        <w:t xml:space="preserve">    Колеса автомобилей не жестко связаны с кузовом. К примеру, если поднять автомобиль в воздух, то колеса (задние вместе, а передние по отдельности)  будут, подвешенные к кузову на рычагах и пружинах. Вот это и есть </w:t>
      </w:r>
      <w:r w:rsidRPr="00972182">
        <w:rPr>
          <w:bCs/>
          <w:sz w:val="28"/>
          <w:szCs w:val="22"/>
        </w:rPr>
        <w:t>подвеска колес</w:t>
      </w:r>
      <w:r w:rsidRPr="00972182">
        <w:rPr>
          <w:sz w:val="28"/>
          <w:szCs w:val="22"/>
        </w:rPr>
        <w:t xml:space="preserve"> автомобиля. Конечно, шарнирно закрепленные рычаги и пружины</w:t>
      </w:r>
      <w:r>
        <w:rPr>
          <w:sz w:val="28"/>
          <w:szCs w:val="22"/>
        </w:rPr>
        <w:t xml:space="preserve">  выполнены с определенным запасом прочности, но эта конструкция позволяет колесам перемещаться относительно кузова. А правильнее сказать - кузов имеет возможность перемещаться относительно колес, которые катятся по дороге. </w:t>
      </w:r>
      <w:r>
        <w:rPr>
          <w:sz w:val="28"/>
          <w:szCs w:val="22"/>
        </w:rPr>
        <w:br/>
        <w:t xml:space="preserve">    Подвеска может быть </w:t>
      </w:r>
      <w:r w:rsidRPr="00972182">
        <w:rPr>
          <w:bCs/>
          <w:sz w:val="28"/>
          <w:szCs w:val="22"/>
        </w:rPr>
        <w:t>зависимой и независимой</w:t>
      </w:r>
      <w:r>
        <w:rPr>
          <w:b/>
          <w:bCs/>
          <w:sz w:val="28"/>
          <w:szCs w:val="22"/>
        </w:rPr>
        <w:t>.</w:t>
      </w:r>
    </w:p>
    <w:p w:rsidR="0049113D" w:rsidRDefault="0049113D" w:rsidP="0049113D">
      <w:pPr>
        <w:pStyle w:val="a6"/>
        <w:tabs>
          <w:tab w:val="clear" w:pos="4677"/>
          <w:tab w:val="clear" w:pos="9355"/>
        </w:tabs>
        <w:rPr>
          <w:spacing w:val="4"/>
          <w:sz w:val="28"/>
        </w:rPr>
      </w:pPr>
    </w:p>
    <w:p w:rsidR="0049113D" w:rsidRDefault="0049113D" w:rsidP="0049113D">
      <w:pPr>
        <w:pStyle w:val="a6"/>
        <w:tabs>
          <w:tab w:val="clear" w:pos="4677"/>
          <w:tab w:val="clear" w:pos="9355"/>
        </w:tabs>
        <w:rPr>
          <w:spacing w:val="4"/>
          <w:sz w:val="28"/>
        </w:rPr>
      </w:pPr>
    </w:p>
    <w:p w:rsidR="0049113D" w:rsidRDefault="0049113D" w:rsidP="0049113D">
      <w:pPr>
        <w:pStyle w:val="a6"/>
        <w:tabs>
          <w:tab w:val="clear" w:pos="4677"/>
          <w:tab w:val="clear" w:pos="9355"/>
        </w:tabs>
        <w:rPr>
          <w:spacing w:val="4"/>
          <w:sz w:val="28"/>
        </w:rPr>
      </w:pPr>
    </w:p>
    <w:p w:rsidR="0049113D" w:rsidRDefault="0049113D" w:rsidP="0049113D">
      <w:pPr>
        <w:pStyle w:val="a6"/>
        <w:tabs>
          <w:tab w:val="clear" w:pos="4677"/>
          <w:tab w:val="clear" w:pos="9355"/>
        </w:tabs>
        <w:jc w:val="center"/>
        <w:rPr>
          <w:spacing w:val="4"/>
          <w:sz w:val="28"/>
        </w:rPr>
      </w:pPr>
      <w:r>
        <w:rPr>
          <w:noProof/>
        </w:rPr>
        <w:lastRenderedPageBreak/>
        <w:drawing>
          <wp:inline distT="0" distB="0" distL="0" distR="0">
            <wp:extent cx="5838825" cy="5000625"/>
            <wp:effectExtent l="0" t="0" r="9525" b="9525"/>
            <wp:docPr id="34" name="Рисунок 34" descr="p0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p0052"/>
                    <pic:cNvPicPr>
                      <a:picLocks noChangeAspect="1" noChangeArrowheads="1"/>
                    </pic:cNvPicPr>
                  </pic:nvPicPr>
                  <pic:blipFill>
                    <a:blip r:embed="rId40">
                      <a:extLst>
                        <a:ext uri="{28A0092B-C50C-407E-A947-70E740481C1C}">
                          <a14:useLocalDpi xmlns:a14="http://schemas.microsoft.com/office/drawing/2010/main" val="0"/>
                        </a:ext>
                      </a:extLst>
                    </a:blip>
                    <a:srcRect l="7066" t="10046" b="7408"/>
                    <a:stretch>
                      <a:fillRect/>
                    </a:stretch>
                  </pic:blipFill>
                  <pic:spPr bwMode="auto">
                    <a:xfrm>
                      <a:off x="0" y="0"/>
                      <a:ext cx="5838825" cy="5000625"/>
                    </a:xfrm>
                    <a:prstGeom prst="rect">
                      <a:avLst/>
                    </a:prstGeom>
                    <a:noFill/>
                    <a:ln>
                      <a:noFill/>
                    </a:ln>
                  </pic:spPr>
                </pic:pic>
              </a:graphicData>
            </a:graphic>
          </wp:inline>
        </w:drawing>
      </w:r>
    </w:p>
    <w:p w:rsidR="0049113D" w:rsidRDefault="0049113D" w:rsidP="0049113D">
      <w:pPr>
        <w:pStyle w:val="a6"/>
        <w:tabs>
          <w:tab w:val="clear" w:pos="4677"/>
          <w:tab w:val="clear" w:pos="9355"/>
        </w:tabs>
        <w:jc w:val="center"/>
        <w:rPr>
          <w:spacing w:val="4"/>
          <w:sz w:val="28"/>
        </w:rPr>
      </w:pPr>
      <w:r>
        <w:rPr>
          <w:spacing w:val="4"/>
          <w:sz w:val="28"/>
        </w:rPr>
        <w:t>Рисунок 11.1 – Классификация несущих систем</w:t>
      </w:r>
    </w:p>
    <w:p w:rsidR="0049113D" w:rsidRDefault="0049113D" w:rsidP="0049113D">
      <w:pPr>
        <w:pStyle w:val="3"/>
        <w:ind w:firstLine="0"/>
        <w:rPr>
          <w:b/>
          <w:bCs/>
          <w:szCs w:val="22"/>
          <w:u w:val="none"/>
        </w:rPr>
      </w:pPr>
      <w:r w:rsidRPr="00972182">
        <w:rPr>
          <w:b/>
          <w:bCs/>
          <w:szCs w:val="22"/>
          <w:u w:val="none"/>
        </w:rPr>
        <w:lastRenderedPageBreak/>
        <w:t xml:space="preserve">     </w:t>
      </w:r>
    </w:p>
    <w:p w:rsidR="0049113D" w:rsidRDefault="0049113D" w:rsidP="0049113D">
      <w:pPr>
        <w:pStyle w:val="a6"/>
        <w:tabs>
          <w:tab w:val="clear" w:pos="4677"/>
          <w:tab w:val="clear" w:pos="9355"/>
        </w:tabs>
        <w:rPr>
          <w:spacing w:val="4"/>
          <w:sz w:val="28"/>
        </w:rPr>
      </w:pPr>
      <w:r>
        <w:rPr>
          <w:noProof/>
        </w:rPr>
        <w:drawing>
          <wp:inline distT="0" distB="0" distL="0" distR="0">
            <wp:extent cx="5934075" cy="4114800"/>
            <wp:effectExtent l="0" t="0" r="9525" b="0"/>
            <wp:docPr id="33" name="Рисунок 33" descr="p0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p0068"/>
                    <pic:cNvPicPr>
                      <a:picLocks noChangeAspect="1" noChangeArrowheads="1"/>
                    </pic:cNvPicPr>
                  </pic:nvPicPr>
                  <pic:blipFill>
                    <a:blip r:embed="rId41">
                      <a:extLst>
                        <a:ext uri="{28A0092B-C50C-407E-A947-70E740481C1C}">
                          <a14:useLocalDpi xmlns:a14="http://schemas.microsoft.com/office/drawing/2010/main" val="0"/>
                        </a:ext>
                      </a:extLst>
                    </a:blip>
                    <a:srcRect l="9601" t="10767" b="6985"/>
                    <a:stretch>
                      <a:fillRect/>
                    </a:stretch>
                  </pic:blipFill>
                  <pic:spPr bwMode="auto">
                    <a:xfrm>
                      <a:off x="0" y="0"/>
                      <a:ext cx="5934075" cy="4114800"/>
                    </a:xfrm>
                    <a:prstGeom prst="rect">
                      <a:avLst/>
                    </a:prstGeom>
                    <a:noFill/>
                    <a:ln>
                      <a:noFill/>
                    </a:ln>
                  </pic:spPr>
                </pic:pic>
              </a:graphicData>
            </a:graphic>
          </wp:inline>
        </w:drawing>
      </w:r>
    </w:p>
    <w:p w:rsidR="0049113D" w:rsidRDefault="0049113D" w:rsidP="0049113D">
      <w:pPr>
        <w:pStyle w:val="a6"/>
        <w:tabs>
          <w:tab w:val="clear" w:pos="4677"/>
          <w:tab w:val="clear" w:pos="9355"/>
        </w:tabs>
        <w:jc w:val="center"/>
        <w:rPr>
          <w:spacing w:val="4"/>
          <w:sz w:val="28"/>
        </w:rPr>
      </w:pPr>
      <w:r>
        <w:rPr>
          <w:spacing w:val="4"/>
          <w:sz w:val="28"/>
        </w:rPr>
        <w:t>Рисунок 11.2 – Классификация шин</w:t>
      </w:r>
    </w:p>
    <w:p w:rsidR="0049113D" w:rsidRDefault="0049113D" w:rsidP="0049113D">
      <w:pPr>
        <w:pStyle w:val="a6"/>
        <w:tabs>
          <w:tab w:val="clear" w:pos="4677"/>
          <w:tab w:val="clear" w:pos="9355"/>
        </w:tabs>
        <w:rPr>
          <w:spacing w:val="4"/>
          <w:sz w:val="28"/>
        </w:rPr>
      </w:pPr>
    </w:p>
    <w:p w:rsidR="0049113D" w:rsidRDefault="0049113D" w:rsidP="0049113D">
      <w:pPr>
        <w:pStyle w:val="a6"/>
        <w:tabs>
          <w:tab w:val="clear" w:pos="4677"/>
          <w:tab w:val="clear" w:pos="9355"/>
        </w:tabs>
        <w:rPr>
          <w:sz w:val="28"/>
        </w:rPr>
      </w:pPr>
      <w:r>
        <w:rPr>
          <w:spacing w:val="4"/>
          <w:sz w:val="28"/>
        </w:rPr>
        <w:t xml:space="preserve">Литература: </w:t>
      </w:r>
      <w:r>
        <w:rPr>
          <w:sz w:val="28"/>
        </w:rPr>
        <w:t>1,стр.262-270;2, стр.170-192.</w:t>
      </w:r>
    </w:p>
    <w:p w:rsidR="0049113D" w:rsidRDefault="0049113D" w:rsidP="0049113D">
      <w:pPr>
        <w:pStyle w:val="a6"/>
        <w:tabs>
          <w:tab w:val="clear" w:pos="4677"/>
          <w:tab w:val="clear" w:pos="9355"/>
        </w:tabs>
        <w:rPr>
          <w:spacing w:val="4"/>
          <w:sz w:val="28"/>
        </w:rPr>
      </w:pPr>
    </w:p>
    <w:p w:rsidR="0049113D" w:rsidRDefault="0049113D" w:rsidP="0049113D">
      <w:pPr>
        <w:pStyle w:val="6"/>
      </w:pPr>
      <w:r>
        <w:t>Контрольные вопросы:</w:t>
      </w:r>
    </w:p>
    <w:p w:rsidR="0049113D" w:rsidRDefault="0049113D" w:rsidP="0049113D">
      <w:pPr>
        <w:pStyle w:val="a3"/>
        <w:jc w:val="left"/>
      </w:pPr>
      <w:r>
        <w:t>1 Общее устройство ходовой системы легкового автомобиля.</w:t>
      </w:r>
    </w:p>
    <w:p w:rsidR="0049113D" w:rsidRDefault="0049113D" w:rsidP="0049113D">
      <w:pPr>
        <w:pStyle w:val="a3"/>
        <w:jc w:val="left"/>
      </w:pPr>
      <w:r>
        <w:t>2 Общее устройство ходовой системы грузового автомобиля</w:t>
      </w:r>
    </w:p>
    <w:p w:rsidR="0049113D" w:rsidRDefault="0049113D" w:rsidP="0049113D">
      <w:pPr>
        <w:pStyle w:val="a3"/>
        <w:jc w:val="left"/>
      </w:pPr>
      <w:r>
        <w:t>3 Классификации ходовых систем</w:t>
      </w:r>
    </w:p>
    <w:p w:rsidR="0049113D" w:rsidRDefault="0049113D" w:rsidP="0049113D">
      <w:pPr>
        <w:pStyle w:val="a3"/>
        <w:jc w:val="left"/>
      </w:pPr>
      <w:r>
        <w:t>4 Виды движителей колесных машин</w:t>
      </w:r>
    </w:p>
    <w:p w:rsidR="0049113D" w:rsidRDefault="0049113D" w:rsidP="0049113D">
      <w:pPr>
        <w:pStyle w:val="a3"/>
        <w:jc w:val="left"/>
      </w:pPr>
    </w:p>
    <w:p w:rsidR="0049113D" w:rsidRDefault="0049113D" w:rsidP="0049113D">
      <w:pPr>
        <w:pStyle w:val="a3"/>
        <w:jc w:val="left"/>
      </w:pPr>
    </w:p>
    <w:p w:rsidR="0049113D" w:rsidRDefault="0049113D" w:rsidP="0049113D">
      <w:pPr>
        <w:pStyle w:val="1"/>
        <w:numPr>
          <w:ilvl w:val="0"/>
          <w:numId w:val="0"/>
        </w:numPr>
        <w:tabs>
          <w:tab w:val="left" w:pos="180"/>
          <w:tab w:val="left" w:pos="360"/>
        </w:tabs>
        <w:rPr>
          <w:color w:val="000000"/>
        </w:rPr>
      </w:pPr>
      <w:r>
        <w:t xml:space="preserve">     Тема 12. Унификация и стандартизация транспортных средств </w:t>
      </w:r>
    </w:p>
    <w:p w:rsidR="0049113D" w:rsidRPr="002D1154" w:rsidRDefault="0049113D" w:rsidP="0049113D">
      <w:pPr>
        <w:tabs>
          <w:tab w:val="num" w:pos="0"/>
          <w:tab w:val="left" w:pos="180"/>
          <w:tab w:val="left" w:pos="360"/>
        </w:tabs>
        <w:jc w:val="both"/>
        <w:rPr>
          <w:sz w:val="28"/>
        </w:rPr>
      </w:pPr>
      <w:r w:rsidRPr="002D1154">
        <w:rPr>
          <w:sz w:val="28"/>
        </w:rPr>
        <w:t>Цель: Изучить возможные варианты унификации автомобилей, необходимость</w:t>
      </w:r>
    </w:p>
    <w:p w:rsidR="0049113D" w:rsidRPr="002D1154" w:rsidRDefault="0049113D" w:rsidP="0049113D">
      <w:pPr>
        <w:tabs>
          <w:tab w:val="num" w:pos="0"/>
          <w:tab w:val="left" w:pos="180"/>
          <w:tab w:val="left" w:pos="360"/>
        </w:tabs>
        <w:jc w:val="both"/>
        <w:rPr>
          <w:bCs/>
          <w:sz w:val="28"/>
          <w:szCs w:val="28"/>
        </w:rPr>
      </w:pPr>
      <w:r w:rsidRPr="002D1154">
        <w:rPr>
          <w:bCs/>
          <w:sz w:val="28"/>
          <w:szCs w:val="28"/>
        </w:rPr>
        <w:t>План:</w:t>
      </w:r>
    </w:p>
    <w:p w:rsidR="0049113D" w:rsidRDefault="0049113D" w:rsidP="0049113D">
      <w:pPr>
        <w:shd w:val="clear" w:color="auto" w:fill="FFFFFF"/>
        <w:tabs>
          <w:tab w:val="num" w:pos="0"/>
          <w:tab w:val="left" w:pos="180"/>
          <w:tab w:val="left" w:pos="360"/>
        </w:tabs>
        <w:spacing w:before="2"/>
        <w:jc w:val="both"/>
        <w:rPr>
          <w:bCs/>
          <w:sz w:val="28"/>
          <w:szCs w:val="28"/>
        </w:rPr>
      </w:pPr>
      <w:r>
        <w:rPr>
          <w:bCs/>
          <w:sz w:val="28"/>
          <w:szCs w:val="28"/>
        </w:rPr>
        <w:t>1 Конструирование автомобилей</w:t>
      </w:r>
    </w:p>
    <w:p w:rsidR="0049113D" w:rsidRDefault="0049113D" w:rsidP="0049113D">
      <w:pPr>
        <w:shd w:val="clear" w:color="auto" w:fill="FFFFFF"/>
        <w:tabs>
          <w:tab w:val="left" w:pos="180"/>
          <w:tab w:val="left" w:pos="360"/>
        </w:tabs>
        <w:spacing w:before="2"/>
        <w:jc w:val="both"/>
        <w:rPr>
          <w:sz w:val="28"/>
        </w:rPr>
      </w:pPr>
      <w:r>
        <w:rPr>
          <w:sz w:val="28"/>
        </w:rPr>
        <w:t>2 Критерий эффективности использования</w:t>
      </w:r>
    </w:p>
    <w:p w:rsidR="0049113D" w:rsidRDefault="0049113D" w:rsidP="0049113D">
      <w:pPr>
        <w:shd w:val="clear" w:color="auto" w:fill="FFFFFF"/>
        <w:tabs>
          <w:tab w:val="left" w:pos="180"/>
          <w:tab w:val="left" w:pos="360"/>
        </w:tabs>
        <w:spacing w:before="2"/>
        <w:jc w:val="both"/>
        <w:rPr>
          <w:sz w:val="28"/>
        </w:rPr>
      </w:pPr>
    </w:p>
    <w:p w:rsidR="0049113D" w:rsidRPr="00DB15AE" w:rsidRDefault="0049113D" w:rsidP="0049113D">
      <w:pPr>
        <w:jc w:val="both"/>
        <w:rPr>
          <w:color w:val="000000"/>
          <w:sz w:val="28"/>
          <w:szCs w:val="28"/>
        </w:rPr>
      </w:pPr>
      <w:r>
        <w:rPr>
          <w:color w:val="000000"/>
          <w:sz w:val="28"/>
          <w:szCs w:val="28"/>
        </w:rPr>
        <w:t xml:space="preserve">    </w:t>
      </w:r>
      <w:r w:rsidRPr="00DB15AE">
        <w:rPr>
          <w:color w:val="000000"/>
          <w:sz w:val="28"/>
          <w:szCs w:val="28"/>
        </w:rPr>
        <w:t>Эргономические требования тесно увязаны с конструктивной основой, компоновочным решением и с внешней формой автомобиля, ее эстетическим выражением.</w:t>
      </w:r>
    </w:p>
    <w:p w:rsidR="0049113D" w:rsidRPr="00DB15AE" w:rsidRDefault="0049113D" w:rsidP="0049113D">
      <w:pPr>
        <w:jc w:val="both"/>
        <w:rPr>
          <w:color w:val="000000"/>
          <w:sz w:val="28"/>
          <w:szCs w:val="28"/>
        </w:rPr>
      </w:pPr>
      <w:r>
        <w:rPr>
          <w:color w:val="000000"/>
          <w:sz w:val="28"/>
          <w:szCs w:val="28"/>
        </w:rPr>
        <w:t xml:space="preserve">     </w:t>
      </w:r>
      <w:r w:rsidRPr="00DB15AE">
        <w:rPr>
          <w:color w:val="000000"/>
          <w:sz w:val="28"/>
          <w:szCs w:val="28"/>
        </w:rPr>
        <w:t xml:space="preserve">Что представлял из себя первый автомобиль? Это был сравнительно мало видоизмененный существовавший в то время колесный экипаж. Но уже в </w:t>
      </w:r>
      <w:r w:rsidRPr="00DB15AE">
        <w:rPr>
          <w:color w:val="000000"/>
          <w:sz w:val="28"/>
          <w:szCs w:val="28"/>
        </w:rPr>
        <w:lastRenderedPageBreak/>
        <w:t>1914 году у автомобиля появляются основные черты автомобиля как такового.</w:t>
      </w:r>
    </w:p>
    <w:p w:rsidR="0049113D" w:rsidRPr="00DB15AE" w:rsidRDefault="0049113D" w:rsidP="0049113D">
      <w:pPr>
        <w:jc w:val="both"/>
        <w:rPr>
          <w:color w:val="000000"/>
          <w:sz w:val="28"/>
          <w:szCs w:val="28"/>
        </w:rPr>
      </w:pPr>
      <w:r>
        <w:rPr>
          <w:color w:val="000000"/>
          <w:sz w:val="28"/>
          <w:szCs w:val="28"/>
        </w:rPr>
        <w:t xml:space="preserve">     </w:t>
      </w:r>
      <w:r w:rsidRPr="00DB15AE">
        <w:rPr>
          <w:color w:val="000000"/>
          <w:sz w:val="28"/>
          <w:szCs w:val="28"/>
        </w:rPr>
        <w:t xml:space="preserve">Начиная с 20-х годов нашего столетия в форме и конструкции автомобиля все более стали появляться черты, отражающие определенный </w:t>
      </w:r>
      <w:hyperlink r:id="rId42" w:tgtFrame="_blank" w:history="1">
        <w:r w:rsidRPr="00303E51">
          <w:rPr>
            <w:sz w:val="28"/>
            <w:szCs w:val="28"/>
          </w:rPr>
          <w:t>фирменный стиль</w:t>
        </w:r>
      </w:hyperlink>
      <w:r w:rsidRPr="00DB15AE">
        <w:rPr>
          <w:color w:val="000000"/>
          <w:sz w:val="28"/>
          <w:szCs w:val="28"/>
        </w:rPr>
        <w:t>. Теперь по внешнему виду автомобиля можно было определить фирму или завод-изготовитель.</w:t>
      </w:r>
    </w:p>
    <w:p w:rsidR="0049113D" w:rsidRPr="00DB15AE" w:rsidRDefault="0049113D" w:rsidP="0049113D">
      <w:pPr>
        <w:jc w:val="both"/>
        <w:rPr>
          <w:color w:val="000000"/>
          <w:sz w:val="28"/>
          <w:szCs w:val="28"/>
        </w:rPr>
      </w:pPr>
      <w:r>
        <w:rPr>
          <w:color w:val="000000"/>
          <w:sz w:val="28"/>
          <w:szCs w:val="28"/>
        </w:rPr>
        <w:t xml:space="preserve">     </w:t>
      </w:r>
      <w:r w:rsidRPr="00DB15AE">
        <w:rPr>
          <w:color w:val="000000"/>
          <w:sz w:val="28"/>
          <w:szCs w:val="28"/>
        </w:rPr>
        <w:t>Огромное влияние на форму автомобиля оказывает появление новых технологий, новых конструкционных материалов. И наоборот, поиск новых форм ведет к поиску новых технологий. Если в 20-е и даже в 30-е годы автомобиль представлял собой сумму отдельных элементов: приставные крылья, подножки, фары в виде отдельных объемов, н</w:t>
      </w:r>
      <w:r>
        <w:rPr>
          <w:color w:val="000000"/>
          <w:sz w:val="28"/>
          <w:szCs w:val="28"/>
        </w:rPr>
        <w:t>аружное приставное колесо</w:t>
      </w:r>
      <w:r w:rsidRPr="00DB15AE">
        <w:rPr>
          <w:color w:val="000000"/>
          <w:sz w:val="28"/>
          <w:szCs w:val="28"/>
        </w:rPr>
        <w:t>, собранных вместе,— то постепенно в его облике появляются черты целостной законченной композиции.</w:t>
      </w:r>
    </w:p>
    <w:p w:rsidR="0049113D" w:rsidRPr="00DB15AE" w:rsidRDefault="0049113D" w:rsidP="0049113D">
      <w:pPr>
        <w:jc w:val="both"/>
        <w:rPr>
          <w:color w:val="000000"/>
          <w:sz w:val="28"/>
          <w:szCs w:val="28"/>
        </w:rPr>
      </w:pPr>
      <w:r>
        <w:rPr>
          <w:color w:val="000000"/>
          <w:sz w:val="28"/>
          <w:szCs w:val="28"/>
        </w:rPr>
        <w:t xml:space="preserve">     </w:t>
      </w:r>
      <w:r w:rsidRPr="00DB15AE">
        <w:rPr>
          <w:color w:val="000000"/>
          <w:sz w:val="28"/>
          <w:szCs w:val="28"/>
        </w:rPr>
        <w:t>Затем наступает эра обтекаемых автомобилей. Частично это было связано со стремлением уменьшить сопротивление воздушной среды, которое значительно возрастает с увеличением скоростей движения. Форма становится все более лаконичной. Моторная часть, которая раньше резко выделялась, сливается с о</w:t>
      </w:r>
      <w:r>
        <w:rPr>
          <w:color w:val="000000"/>
          <w:sz w:val="28"/>
          <w:szCs w:val="28"/>
        </w:rPr>
        <w:t>стальными элементами автомобиля</w:t>
      </w:r>
      <w:r w:rsidRPr="00DB15AE">
        <w:rPr>
          <w:color w:val="000000"/>
          <w:sz w:val="28"/>
          <w:szCs w:val="28"/>
        </w:rPr>
        <w:t>. Обобщение формы становится   основной  тенденцией   в   автомобилестроении   в   начале</w:t>
      </w:r>
      <w:r>
        <w:rPr>
          <w:color w:val="000000"/>
          <w:sz w:val="28"/>
          <w:szCs w:val="28"/>
        </w:rPr>
        <w:t xml:space="preserve"> </w:t>
      </w:r>
      <w:r w:rsidRPr="00DB15AE">
        <w:rPr>
          <w:color w:val="000000"/>
          <w:sz w:val="28"/>
          <w:szCs w:val="28"/>
        </w:rPr>
        <w:t xml:space="preserve">40-х годов. Резким скачком был переход от открытого кузова к закрытому. И можно сказать, что вместе с </w:t>
      </w:r>
      <w:r>
        <w:rPr>
          <w:color w:val="000000"/>
          <w:sz w:val="28"/>
          <w:szCs w:val="28"/>
        </w:rPr>
        <w:t xml:space="preserve">закрытым кузовом пришло </w:t>
      </w:r>
      <w:r w:rsidRPr="00DB15AE">
        <w:rPr>
          <w:color w:val="000000"/>
          <w:sz w:val="28"/>
          <w:szCs w:val="28"/>
        </w:rPr>
        <w:t>в автомобилестроение художественное конструирование (дизайн). Теперь у автомобилей форма как будто упростилась, но она стала требовать более тщательной проработки. Закрытый кузов потребовал органичной связи салона с объемами, вмещавшими двигатель и багажник.</w:t>
      </w:r>
    </w:p>
    <w:p w:rsidR="0049113D" w:rsidRPr="00DB15AE" w:rsidRDefault="0049113D" w:rsidP="0049113D">
      <w:pPr>
        <w:jc w:val="both"/>
        <w:rPr>
          <w:color w:val="000000"/>
          <w:sz w:val="28"/>
          <w:szCs w:val="28"/>
        </w:rPr>
      </w:pPr>
      <w:r>
        <w:rPr>
          <w:color w:val="000000"/>
          <w:sz w:val="28"/>
          <w:szCs w:val="28"/>
        </w:rPr>
        <w:t xml:space="preserve">     </w:t>
      </w:r>
      <w:r w:rsidRPr="00DB15AE">
        <w:rPr>
          <w:color w:val="000000"/>
          <w:sz w:val="28"/>
          <w:szCs w:val="28"/>
        </w:rPr>
        <w:t>Если прежние формы автомобиля мог создавать инженер, обладавший художественным вкусом, то при резком возрастании композиционной целостности формы для ее проработки требовался художник-конструктор (дизайнер).</w:t>
      </w:r>
    </w:p>
    <w:p w:rsidR="0049113D" w:rsidRDefault="0049113D" w:rsidP="0049113D">
      <w:pPr>
        <w:jc w:val="both"/>
        <w:rPr>
          <w:color w:val="000000"/>
          <w:sz w:val="28"/>
          <w:szCs w:val="28"/>
        </w:rPr>
      </w:pPr>
      <w:r>
        <w:rPr>
          <w:color w:val="000000"/>
          <w:sz w:val="28"/>
          <w:szCs w:val="28"/>
        </w:rPr>
        <w:t xml:space="preserve">     </w:t>
      </w:r>
      <w:r w:rsidRPr="00DB15AE">
        <w:rPr>
          <w:color w:val="000000"/>
          <w:sz w:val="28"/>
          <w:szCs w:val="28"/>
        </w:rPr>
        <w:t>Вторым важным периодом в развитии формы явилось уменьшение высоты автомобиля и его пола. При этом отпала необходимость в подножке. В настоящее время автомобиль стал самим собой и как будто исчерпал все возможности развития. Форма автомобиля стала максимально соответствовать его функции -</w:t>
      </w:r>
      <w:r>
        <w:rPr>
          <w:color w:val="000000"/>
          <w:sz w:val="28"/>
          <w:szCs w:val="28"/>
        </w:rPr>
        <w:t xml:space="preserve"> </w:t>
      </w:r>
      <w:r w:rsidRPr="00DB15AE">
        <w:rPr>
          <w:color w:val="000000"/>
          <w:sz w:val="28"/>
          <w:szCs w:val="28"/>
        </w:rPr>
        <w:t>с возможно большой скоростью и комфортом перемещать человека в пространстве, обеспечив необходимую безопасность.</w:t>
      </w:r>
    </w:p>
    <w:p w:rsidR="0049113D" w:rsidRDefault="0049113D" w:rsidP="0049113D">
      <w:pPr>
        <w:jc w:val="both"/>
        <w:rPr>
          <w:color w:val="000000"/>
          <w:sz w:val="28"/>
          <w:szCs w:val="28"/>
        </w:rPr>
      </w:pPr>
      <w:r>
        <w:rPr>
          <w:color w:val="000000"/>
          <w:sz w:val="28"/>
          <w:szCs w:val="28"/>
        </w:rPr>
        <w:t xml:space="preserve">    </w:t>
      </w:r>
      <w:r w:rsidRPr="00DB15AE">
        <w:rPr>
          <w:color w:val="000000"/>
          <w:sz w:val="28"/>
          <w:szCs w:val="28"/>
        </w:rPr>
        <w:t>В теории композиции дизайна существуют свои закономерности. Это, в первую очередь, общие закономерности формообразования, категории композиции, свойства и качество и средства гармонизации формы. Чтобы изделие было эстетически совершенным, его форма должна наиболее полно отвечать функциональному назначению. Однако сама функция не остается постоянной и претерпевает изменения вместе с развитием формы.</w:t>
      </w:r>
    </w:p>
    <w:p w:rsidR="0049113D" w:rsidRPr="00DB15AE" w:rsidRDefault="0049113D" w:rsidP="0049113D">
      <w:pPr>
        <w:jc w:val="both"/>
        <w:rPr>
          <w:color w:val="000000"/>
          <w:sz w:val="28"/>
          <w:szCs w:val="28"/>
        </w:rPr>
      </w:pPr>
      <w:r>
        <w:rPr>
          <w:color w:val="000000"/>
          <w:sz w:val="28"/>
          <w:szCs w:val="28"/>
        </w:rPr>
        <w:t xml:space="preserve">     </w:t>
      </w:r>
      <w:r w:rsidRPr="00DB15AE">
        <w:rPr>
          <w:color w:val="000000"/>
          <w:sz w:val="28"/>
          <w:szCs w:val="28"/>
        </w:rPr>
        <w:t xml:space="preserve">Например, решено создать автомобиль для загородных прогулочных поездок с семьей. В этом случае скорость можно ограничить </w:t>
      </w:r>
      <w:smartTag w:uri="urn:schemas-microsoft-com:office:smarttags" w:element="metricconverter">
        <w:smartTagPr>
          <w:attr w:name="ProductID" w:val="80 км/ч"/>
        </w:smartTagPr>
        <w:r w:rsidRPr="00DB15AE">
          <w:rPr>
            <w:color w:val="000000"/>
            <w:sz w:val="28"/>
            <w:szCs w:val="28"/>
          </w:rPr>
          <w:t>80 км/ч</w:t>
        </w:r>
      </w:smartTag>
      <w:r w:rsidRPr="00DB15AE">
        <w:rPr>
          <w:color w:val="000000"/>
          <w:sz w:val="28"/>
          <w:szCs w:val="28"/>
        </w:rPr>
        <w:t xml:space="preserve">. Выбирая подходящую для этих условий форму, следует учесть, что у </w:t>
      </w:r>
      <w:r w:rsidRPr="00DB15AE">
        <w:rPr>
          <w:color w:val="000000"/>
          <w:sz w:val="28"/>
          <w:szCs w:val="28"/>
        </w:rPr>
        <w:lastRenderedPageBreak/>
        <w:t>автомобиля должен быть высокий дорожный просвет, обеспечивающий возможность его эксплуатации на грунтовых дорогах. Салон достаточно просторный, а сиденья выполнены так, чтобы позволяли переоборудовать их в спальные места; при этом необходимо обеспечить место для багажа.</w:t>
      </w:r>
    </w:p>
    <w:p w:rsidR="0049113D" w:rsidRPr="00DB15AE" w:rsidRDefault="0049113D" w:rsidP="0049113D">
      <w:pPr>
        <w:jc w:val="both"/>
        <w:rPr>
          <w:color w:val="000000"/>
          <w:sz w:val="28"/>
          <w:szCs w:val="28"/>
        </w:rPr>
      </w:pPr>
      <w:r>
        <w:rPr>
          <w:color w:val="000000"/>
          <w:sz w:val="28"/>
          <w:szCs w:val="28"/>
        </w:rPr>
        <w:t xml:space="preserve">     </w:t>
      </w:r>
      <w:r w:rsidRPr="00DB15AE">
        <w:rPr>
          <w:color w:val="000000"/>
          <w:sz w:val="28"/>
          <w:szCs w:val="28"/>
        </w:rPr>
        <w:t>Другие требования предъявит автомобиль спортивного назначения или автомобиль для города.</w:t>
      </w:r>
    </w:p>
    <w:p w:rsidR="0049113D" w:rsidRPr="00DB15AE" w:rsidRDefault="0049113D" w:rsidP="0049113D">
      <w:pPr>
        <w:jc w:val="both"/>
        <w:rPr>
          <w:color w:val="000000"/>
          <w:sz w:val="28"/>
          <w:szCs w:val="28"/>
        </w:rPr>
      </w:pPr>
      <w:r>
        <w:rPr>
          <w:color w:val="000000"/>
          <w:sz w:val="28"/>
          <w:szCs w:val="28"/>
        </w:rPr>
        <w:t xml:space="preserve">     </w:t>
      </w:r>
      <w:r w:rsidRPr="00DB15AE">
        <w:rPr>
          <w:color w:val="000000"/>
          <w:sz w:val="28"/>
          <w:szCs w:val="28"/>
        </w:rPr>
        <w:t>В свое время, тщательно изучив функциональное назначение автомобилей-такси, дизайнеры ВНИИТЭ предложили сво</w:t>
      </w:r>
      <w:r>
        <w:rPr>
          <w:color w:val="000000"/>
          <w:sz w:val="28"/>
          <w:szCs w:val="28"/>
        </w:rPr>
        <w:t>ю форму такого автомобиля</w:t>
      </w:r>
      <w:r w:rsidRPr="00DB15AE">
        <w:rPr>
          <w:color w:val="000000"/>
          <w:sz w:val="28"/>
          <w:szCs w:val="28"/>
        </w:rPr>
        <w:t>. Однако выпуск этих автомобилей не был налажен. Но заложенные в его конструкцию прогрессивные начала использовались в конструкциях некоторых самодельных автомобилей.</w:t>
      </w:r>
    </w:p>
    <w:p w:rsidR="0049113D" w:rsidRPr="00DB15AE" w:rsidRDefault="0049113D" w:rsidP="0049113D">
      <w:pPr>
        <w:jc w:val="both"/>
        <w:rPr>
          <w:color w:val="000000"/>
          <w:sz w:val="28"/>
          <w:szCs w:val="28"/>
        </w:rPr>
      </w:pPr>
      <w:r>
        <w:rPr>
          <w:color w:val="000000"/>
          <w:sz w:val="28"/>
          <w:szCs w:val="28"/>
        </w:rPr>
        <w:t xml:space="preserve">    </w:t>
      </w:r>
      <w:r w:rsidRPr="00DB15AE">
        <w:rPr>
          <w:color w:val="000000"/>
          <w:sz w:val="28"/>
          <w:szCs w:val="28"/>
        </w:rPr>
        <w:t>Форма автомобиля должна по возможности точнее соответствоват</w:t>
      </w:r>
      <w:r>
        <w:rPr>
          <w:color w:val="000000"/>
          <w:sz w:val="28"/>
          <w:szCs w:val="28"/>
        </w:rPr>
        <w:t>ь компоновке автомобиля</w:t>
      </w:r>
      <w:r w:rsidRPr="00DB15AE">
        <w:rPr>
          <w:color w:val="000000"/>
          <w:sz w:val="28"/>
          <w:szCs w:val="28"/>
        </w:rPr>
        <w:t>.</w:t>
      </w:r>
    </w:p>
    <w:p w:rsidR="0049113D" w:rsidRPr="00DB15AE" w:rsidRDefault="0049113D" w:rsidP="0049113D">
      <w:pPr>
        <w:jc w:val="both"/>
        <w:rPr>
          <w:color w:val="000000"/>
          <w:sz w:val="28"/>
          <w:szCs w:val="28"/>
        </w:rPr>
      </w:pPr>
      <w:r>
        <w:rPr>
          <w:color w:val="000000"/>
          <w:sz w:val="28"/>
          <w:szCs w:val="28"/>
        </w:rPr>
        <w:t xml:space="preserve">      </w:t>
      </w:r>
      <w:r w:rsidRPr="00DB15AE">
        <w:rPr>
          <w:color w:val="000000"/>
          <w:sz w:val="28"/>
          <w:szCs w:val="28"/>
        </w:rPr>
        <w:t>Малые размеры, хорошая обзорность, сдвижные двери делают его очень удобным при эксплуатации в городской черте, и в то же время компактная силовая установка позволяет создать необходимый простор в салоне.</w:t>
      </w:r>
    </w:p>
    <w:p w:rsidR="0049113D" w:rsidRDefault="0049113D" w:rsidP="0049113D">
      <w:pPr>
        <w:jc w:val="both"/>
        <w:rPr>
          <w:color w:val="000000"/>
          <w:sz w:val="28"/>
          <w:szCs w:val="28"/>
        </w:rPr>
      </w:pPr>
      <w:r>
        <w:rPr>
          <w:color w:val="000000"/>
          <w:sz w:val="28"/>
          <w:szCs w:val="28"/>
        </w:rPr>
        <w:t xml:space="preserve">      </w:t>
      </w:r>
      <w:r w:rsidRPr="00DB15AE">
        <w:rPr>
          <w:color w:val="000000"/>
          <w:sz w:val="28"/>
          <w:szCs w:val="28"/>
        </w:rPr>
        <w:t>Материал, из которого изготавливается автомобиль, и технология также влияют на форму автомобиля. Так, при изготовлении кузова автомобиля из дерева форма его будет диктоваться формой брусьев и их соединений. Автомобили, изготовленные из металла, имеют другие очертания. В них немаловажное значение будет иметь технология изготовления отдельных деталей: штампованные, сварные, литые, клепаные. Применение пластмассовых кузовов дает почти неограниченн</w:t>
      </w:r>
      <w:r>
        <w:rPr>
          <w:color w:val="000000"/>
          <w:sz w:val="28"/>
          <w:szCs w:val="28"/>
        </w:rPr>
        <w:t>ые возможности формообразования.</w:t>
      </w:r>
    </w:p>
    <w:p w:rsidR="0049113D" w:rsidRDefault="0049113D" w:rsidP="0049113D">
      <w:pPr>
        <w:jc w:val="both"/>
        <w:rPr>
          <w:color w:val="000000"/>
          <w:sz w:val="28"/>
          <w:szCs w:val="28"/>
        </w:rPr>
      </w:pPr>
      <w:r>
        <w:rPr>
          <w:color w:val="000000"/>
          <w:sz w:val="28"/>
          <w:szCs w:val="28"/>
        </w:rPr>
        <w:t xml:space="preserve">     </w:t>
      </w:r>
      <w:r w:rsidRPr="00DB15AE">
        <w:rPr>
          <w:color w:val="000000"/>
          <w:sz w:val="28"/>
          <w:szCs w:val="28"/>
        </w:rPr>
        <w:t>У автомобилей спортивного типа динамичность может быть подчеркнута лекальными линиями, образующими тело веретенообразной фо</w:t>
      </w:r>
      <w:r>
        <w:rPr>
          <w:color w:val="000000"/>
          <w:sz w:val="28"/>
          <w:szCs w:val="28"/>
        </w:rPr>
        <w:t>рмы</w:t>
      </w:r>
      <w:r w:rsidRPr="00DB15AE">
        <w:rPr>
          <w:color w:val="000000"/>
          <w:sz w:val="28"/>
          <w:szCs w:val="28"/>
        </w:rPr>
        <w:t>. Иногда применяется сложное взаимодействие формообразующих линий, носящих волнообразный характер. Впечатление динамичности создается при этом не только главными формообразующими линиями, а поддерживается и развивается линиями дверей, рисунком буфера и подколесных контуров, очертаниями лоб</w:t>
      </w:r>
      <w:r>
        <w:rPr>
          <w:color w:val="000000"/>
          <w:sz w:val="28"/>
          <w:szCs w:val="28"/>
        </w:rPr>
        <w:t>ового и заднего стекол</w:t>
      </w:r>
      <w:r w:rsidRPr="00DB15AE">
        <w:rPr>
          <w:color w:val="000000"/>
          <w:sz w:val="28"/>
          <w:szCs w:val="28"/>
        </w:rPr>
        <w:t>.</w:t>
      </w:r>
    </w:p>
    <w:p w:rsidR="0049113D" w:rsidRPr="00DB15AE" w:rsidRDefault="0049113D" w:rsidP="0049113D">
      <w:pPr>
        <w:jc w:val="both"/>
        <w:rPr>
          <w:color w:val="000000"/>
          <w:sz w:val="28"/>
          <w:szCs w:val="28"/>
        </w:rPr>
      </w:pPr>
      <w:r>
        <w:rPr>
          <w:color w:val="000000"/>
          <w:sz w:val="28"/>
          <w:szCs w:val="28"/>
        </w:rPr>
        <w:t xml:space="preserve">       </w:t>
      </w:r>
      <w:r w:rsidRPr="00DB15AE">
        <w:rPr>
          <w:color w:val="000000"/>
          <w:sz w:val="28"/>
          <w:szCs w:val="28"/>
        </w:rPr>
        <w:t>Понятия теории композиции довольно сложно раскрыть в таком кратком изложении. Об этом более подробно желающие могут прочитать в книге Ю. С. Сомова «Композиция в технике» (М.:Машиностроение, 1987). Предлагаемая в ней теория композиции относит к понятию категории тектонику и объемно-пространственную структуру. Форма любого изделия так или иначе выражает особенности его строения. Если по форме можно судить, какие нагрузки несет конструкция, какие она испытывает напряжения, как работает материал формы, значит она правильно отражает тектоническую основу изделия.</w:t>
      </w:r>
    </w:p>
    <w:p w:rsidR="0049113D" w:rsidRPr="00DB15AE" w:rsidRDefault="0049113D" w:rsidP="0049113D">
      <w:pPr>
        <w:jc w:val="both"/>
        <w:rPr>
          <w:color w:val="000000"/>
          <w:sz w:val="28"/>
          <w:szCs w:val="28"/>
        </w:rPr>
      </w:pPr>
      <w:r>
        <w:rPr>
          <w:color w:val="000000"/>
          <w:sz w:val="28"/>
          <w:szCs w:val="28"/>
        </w:rPr>
        <w:t xml:space="preserve">   </w:t>
      </w:r>
      <w:r w:rsidRPr="00DB15AE">
        <w:rPr>
          <w:color w:val="000000"/>
          <w:sz w:val="28"/>
          <w:szCs w:val="28"/>
        </w:rPr>
        <w:t xml:space="preserve">Тектоникой называют зримое отражение в форме работы конструкции и организации материала. Она связывает две важнейшие характеристики изделия: его конструктивную основу и форму. Все элементы конструкции должны работать, воспринимать нагрузки; только тогда правильно </w:t>
      </w:r>
      <w:r w:rsidRPr="00DB15AE">
        <w:rPr>
          <w:color w:val="000000"/>
          <w:sz w:val="28"/>
          <w:szCs w:val="28"/>
        </w:rPr>
        <w:lastRenderedPageBreak/>
        <w:t>раскрывается ее тектоника. В форме изделия не должно быть элементов, не несущих нагрузки, не</w:t>
      </w:r>
      <w:r>
        <w:rPr>
          <w:color w:val="000000"/>
          <w:sz w:val="28"/>
          <w:szCs w:val="28"/>
        </w:rPr>
        <w:t xml:space="preserve"> выполняющих какую-либо функцию.</w:t>
      </w:r>
    </w:p>
    <w:p w:rsidR="0049113D" w:rsidRDefault="0049113D" w:rsidP="0049113D">
      <w:pPr>
        <w:jc w:val="both"/>
        <w:rPr>
          <w:color w:val="000000"/>
          <w:sz w:val="28"/>
          <w:szCs w:val="28"/>
        </w:rPr>
      </w:pPr>
      <w:r>
        <w:rPr>
          <w:color w:val="000000"/>
          <w:sz w:val="28"/>
          <w:szCs w:val="28"/>
        </w:rPr>
        <w:t xml:space="preserve">    </w:t>
      </w:r>
      <w:r w:rsidRPr="00DB15AE">
        <w:rPr>
          <w:color w:val="000000"/>
          <w:sz w:val="28"/>
          <w:szCs w:val="28"/>
        </w:rPr>
        <w:t>Соотношение же объема и пространства без учета материала говорит об объемно-пространственной структуре — структуре организованной, а не хаотичной. Поэтому с точки зрения объемно-пространственной структуры автомобиль можно отнести к моноблочной организованной структуре с механизмами, которые скрыты внутри и угадываются по очертаниям формы кузова.</w:t>
      </w:r>
    </w:p>
    <w:p w:rsidR="0049113D" w:rsidRDefault="0049113D" w:rsidP="0049113D">
      <w:pPr>
        <w:jc w:val="both"/>
        <w:rPr>
          <w:color w:val="000000"/>
          <w:sz w:val="28"/>
          <w:szCs w:val="28"/>
        </w:rPr>
      </w:pPr>
      <w:r>
        <w:rPr>
          <w:color w:val="000000"/>
          <w:sz w:val="28"/>
          <w:szCs w:val="28"/>
        </w:rPr>
        <w:t xml:space="preserve">     </w:t>
      </w:r>
      <w:r w:rsidRPr="00DB15AE">
        <w:rPr>
          <w:color w:val="000000"/>
          <w:sz w:val="28"/>
          <w:szCs w:val="28"/>
        </w:rPr>
        <w:t xml:space="preserve">Пропорции и пропорционирование — одно из важнейших средств организации формы. На целостность формы можно рассчитывать только тогда, когда его объемно-пространственную структуру объединяет четкая пропорциональная система. </w:t>
      </w:r>
    </w:p>
    <w:p w:rsidR="0049113D" w:rsidRPr="00DB15AE" w:rsidRDefault="0049113D" w:rsidP="0049113D">
      <w:pPr>
        <w:jc w:val="both"/>
        <w:rPr>
          <w:color w:val="000000"/>
          <w:sz w:val="28"/>
          <w:szCs w:val="28"/>
        </w:rPr>
      </w:pPr>
      <w:r>
        <w:rPr>
          <w:color w:val="000000"/>
          <w:sz w:val="28"/>
          <w:szCs w:val="28"/>
        </w:rPr>
        <w:t xml:space="preserve">     </w:t>
      </w:r>
      <w:r w:rsidRPr="00DB15AE">
        <w:rPr>
          <w:color w:val="000000"/>
          <w:sz w:val="28"/>
          <w:szCs w:val="28"/>
        </w:rPr>
        <w:t xml:space="preserve">Два других понятия: контраст и нюанс — позволяют дизайнеру более успешно решать свои композиционные задачи. Контраст—это противопоставление двух начал. Он делает форму заметной, выделяя ее среди других, активизирует форму. </w:t>
      </w:r>
    </w:p>
    <w:p w:rsidR="0049113D" w:rsidRDefault="0049113D" w:rsidP="0049113D">
      <w:pPr>
        <w:jc w:val="both"/>
        <w:rPr>
          <w:color w:val="000000"/>
          <w:sz w:val="28"/>
          <w:szCs w:val="28"/>
        </w:rPr>
      </w:pPr>
      <w:r>
        <w:rPr>
          <w:color w:val="000000"/>
          <w:sz w:val="28"/>
          <w:szCs w:val="28"/>
        </w:rPr>
        <w:t xml:space="preserve">     </w:t>
      </w:r>
      <w:r w:rsidRPr="00DB15AE">
        <w:rPr>
          <w:color w:val="000000"/>
          <w:sz w:val="28"/>
          <w:szCs w:val="28"/>
        </w:rPr>
        <w:t>Членение элементов формы (объемов, поверхностей, линий) с определенной закономерностью создает либо метрический повтор, либо ритм. Ме</w:t>
      </w:r>
      <w:r>
        <w:rPr>
          <w:color w:val="000000"/>
          <w:sz w:val="28"/>
          <w:szCs w:val="28"/>
        </w:rPr>
        <w:t>трический повтор — это неоднокр</w:t>
      </w:r>
      <w:r w:rsidRPr="00DB15AE">
        <w:rPr>
          <w:color w:val="000000"/>
          <w:sz w:val="28"/>
          <w:szCs w:val="28"/>
        </w:rPr>
        <w:t xml:space="preserve">атное, с одинаковым интервалом повторение какого-либо элемента. Метрический повтор может быть простым и сложным. </w:t>
      </w:r>
    </w:p>
    <w:p w:rsidR="0049113D" w:rsidRDefault="0049113D" w:rsidP="0049113D">
      <w:pPr>
        <w:jc w:val="both"/>
        <w:rPr>
          <w:color w:val="000000"/>
          <w:sz w:val="28"/>
          <w:szCs w:val="28"/>
        </w:rPr>
      </w:pPr>
      <w:r>
        <w:rPr>
          <w:color w:val="000000"/>
          <w:sz w:val="28"/>
          <w:szCs w:val="28"/>
        </w:rPr>
        <w:t xml:space="preserve">      </w:t>
      </w:r>
      <w:r w:rsidRPr="00DB15AE">
        <w:rPr>
          <w:color w:val="000000"/>
          <w:sz w:val="28"/>
          <w:szCs w:val="28"/>
        </w:rPr>
        <w:t xml:space="preserve">Чаще используется при формообразовании такое средство, как ритм. Ритм — это постепенное количественное изменение чередующихся элементов. Ритм задает форме активное композиционное движение и помогает художнику-конструктору подчеркнуть динамичность формы и ее композиционное равновесие. </w:t>
      </w:r>
    </w:p>
    <w:p w:rsidR="0049113D" w:rsidRDefault="0049113D" w:rsidP="0049113D">
      <w:pPr>
        <w:jc w:val="both"/>
        <w:rPr>
          <w:color w:val="000000"/>
          <w:sz w:val="28"/>
          <w:szCs w:val="28"/>
        </w:rPr>
      </w:pPr>
      <w:r>
        <w:rPr>
          <w:color w:val="000000"/>
          <w:sz w:val="28"/>
          <w:szCs w:val="28"/>
        </w:rPr>
        <w:t xml:space="preserve">     </w:t>
      </w:r>
      <w:r w:rsidRPr="00DB15AE">
        <w:rPr>
          <w:color w:val="000000"/>
          <w:sz w:val="28"/>
          <w:szCs w:val="28"/>
        </w:rPr>
        <w:t xml:space="preserve">Следующим средством гармонизации формы является цвет, хотя его значение как средства гармонизации еще мало изучено. Но цвет играет большую роль как в жизни человека, так и в области техники. Цвет используется не только как средство композиции, но и как средство психофизиологического комфорта, а также как средство информации. </w:t>
      </w:r>
    </w:p>
    <w:p w:rsidR="0049113D" w:rsidRDefault="0049113D" w:rsidP="0049113D">
      <w:pPr>
        <w:jc w:val="both"/>
        <w:rPr>
          <w:color w:val="000000"/>
          <w:sz w:val="28"/>
          <w:szCs w:val="28"/>
        </w:rPr>
      </w:pPr>
      <w:r>
        <w:rPr>
          <w:color w:val="000000"/>
          <w:sz w:val="28"/>
          <w:szCs w:val="28"/>
        </w:rPr>
        <w:t xml:space="preserve">     </w:t>
      </w:r>
      <w:r w:rsidRPr="00DB15AE">
        <w:rPr>
          <w:color w:val="000000"/>
          <w:sz w:val="28"/>
          <w:szCs w:val="28"/>
        </w:rPr>
        <w:t>Следующее понятие — пластика формы. Она характеризует особенности объемно-пространственной структуры, определяя ее рельефность, глубинно</w:t>
      </w:r>
      <w:r>
        <w:rPr>
          <w:color w:val="000000"/>
          <w:sz w:val="28"/>
          <w:szCs w:val="28"/>
        </w:rPr>
        <w:t>сть, насыщенность светом и теня</w:t>
      </w:r>
      <w:r w:rsidRPr="00DB15AE">
        <w:rPr>
          <w:color w:val="000000"/>
          <w:sz w:val="28"/>
          <w:szCs w:val="28"/>
        </w:rPr>
        <w:t xml:space="preserve">ми, ее пластичность и скульптурность. Очень важно, чтобы на форме хорошо выражалась светотеневая структура. При проектировании и изготовлении необходимо уточнить ее действие на форму. </w:t>
      </w:r>
    </w:p>
    <w:p w:rsidR="0049113D" w:rsidRDefault="0049113D" w:rsidP="0049113D">
      <w:pPr>
        <w:shd w:val="clear" w:color="auto" w:fill="FFFFFF"/>
        <w:tabs>
          <w:tab w:val="left" w:pos="180"/>
          <w:tab w:val="left" w:pos="360"/>
        </w:tabs>
        <w:spacing w:before="2"/>
        <w:jc w:val="both"/>
        <w:rPr>
          <w:sz w:val="28"/>
        </w:rPr>
      </w:pPr>
      <w:r>
        <w:rPr>
          <w:color w:val="000000"/>
          <w:sz w:val="28"/>
          <w:szCs w:val="28"/>
        </w:rPr>
        <w:t xml:space="preserve">    </w:t>
      </w:r>
      <w:r w:rsidRPr="00DB15AE">
        <w:rPr>
          <w:color w:val="000000"/>
          <w:sz w:val="28"/>
          <w:szCs w:val="28"/>
        </w:rPr>
        <w:t>Художественно-конструкторская проработка автомобиля не должна ограничиваться его внешней формой. Эстетической проработке следует подвергнуть элементы рабочего места и внутреннее пространство салона. Весь интерьер и все элементы рабочего места водителя должны быть взаимосвязаны на принципе целостной организации объемно-пространственной структуры и выполнены</w:t>
      </w:r>
    </w:p>
    <w:p w:rsidR="0049113D" w:rsidRPr="00B374B8" w:rsidRDefault="0049113D" w:rsidP="0049113D">
      <w:pPr>
        <w:shd w:val="clear" w:color="auto" w:fill="FFFFFF"/>
        <w:spacing w:before="2"/>
        <w:jc w:val="both"/>
        <w:rPr>
          <w:spacing w:val="4"/>
          <w:sz w:val="28"/>
        </w:rPr>
      </w:pPr>
    </w:p>
    <w:p w:rsidR="0049113D" w:rsidRDefault="0049113D" w:rsidP="0049113D">
      <w:pPr>
        <w:shd w:val="clear" w:color="auto" w:fill="FFFFFF"/>
        <w:spacing w:before="2"/>
        <w:jc w:val="both"/>
        <w:rPr>
          <w:sz w:val="28"/>
        </w:rPr>
      </w:pPr>
      <w:r>
        <w:rPr>
          <w:spacing w:val="4"/>
          <w:sz w:val="28"/>
        </w:rPr>
        <w:t xml:space="preserve">Литература: </w:t>
      </w:r>
      <w:r>
        <w:rPr>
          <w:sz w:val="28"/>
        </w:rPr>
        <w:t>3,стр.6-19</w:t>
      </w:r>
    </w:p>
    <w:p w:rsidR="0049113D" w:rsidRDefault="0049113D" w:rsidP="0049113D">
      <w:pPr>
        <w:shd w:val="clear" w:color="auto" w:fill="FFFFFF"/>
        <w:tabs>
          <w:tab w:val="left" w:pos="360"/>
        </w:tabs>
        <w:spacing w:before="2"/>
        <w:jc w:val="both"/>
        <w:rPr>
          <w:sz w:val="28"/>
        </w:rPr>
      </w:pPr>
    </w:p>
    <w:p w:rsidR="0049113D" w:rsidRDefault="0049113D" w:rsidP="0049113D">
      <w:pPr>
        <w:shd w:val="clear" w:color="auto" w:fill="FFFFFF"/>
        <w:tabs>
          <w:tab w:val="left" w:pos="360"/>
        </w:tabs>
        <w:spacing w:before="2"/>
        <w:jc w:val="both"/>
        <w:rPr>
          <w:sz w:val="28"/>
        </w:rPr>
      </w:pPr>
      <w:r>
        <w:rPr>
          <w:sz w:val="28"/>
        </w:rPr>
        <w:t>Контрольные вопросы:</w:t>
      </w:r>
    </w:p>
    <w:p w:rsidR="0049113D" w:rsidRDefault="0049113D" w:rsidP="0049113D">
      <w:pPr>
        <w:shd w:val="clear" w:color="auto" w:fill="FFFFFF"/>
        <w:tabs>
          <w:tab w:val="left" w:pos="360"/>
        </w:tabs>
        <w:spacing w:before="2"/>
        <w:jc w:val="both"/>
        <w:rPr>
          <w:sz w:val="28"/>
        </w:rPr>
      </w:pPr>
      <w:r>
        <w:rPr>
          <w:sz w:val="28"/>
        </w:rPr>
        <w:t>1 Варианты унификации автомобилей</w:t>
      </w:r>
    </w:p>
    <w:p w:rsidR="0049113D" w:rsidRDefault="0049113D" w:rsidP="0049113D">
      <w:pPr>
        <w:shd w:val="clear" w:color="auto" w:fill="FFFFFF"/>
        <w:tabs>
          <w:tab w:val="left" w:pos="360"/>
        </w:tabs>
        <w:spacing w:before="2"/>
        <w:jc w:val="both"/>
        <w:rPr>
          <w:sz w:val="28"/>
        </w:rPr>
      </w:pPr>
      <w:r>
        <w:rPr>
          <w:sz w:val="28"/>
        </w:rPr>
        <w:t>2 Каков критерий эффективности использования?</w:t>
      </w:r>
    </w:p>
    <w:p w:rsidR="0049113D" w:rsidRPr="001122A4" w:rsidRDefault="0049113D" w:rsidP="0049113D">
      <w:pPr>
        <w:shd w:val="clear" w:color="auto" w:fill="FFFFFF"/>
        <w:tabs>
          <w:tab w:val="left" w:pos="360"/>
        </w:tabs>
        <w:spacing w:before="2"/>
        <w:jc w:val="both"/>
        <w:rPr>
          <w:sz w:val="28"/>
        </w:rPr>
      </w:pPr>
      <w:r>
        <w:rPr>
          <w:sz w:val="28"/>
        </w:rPr>
        <w:t>3 Представление о конструировании автомобилей</w:t>
      </w:r>
    </w:p>
    <w:p w:rsidR="0049113D" w:rsidRDefault="0049113D" w:rsidP="0049113D"/>
    <w:p w:rsidR="0049113D" w:rsidRDefault="0049113D" w:rsidP="0049113D">
      <w:pPr>
        <w:pStyle w:val="1"/>
        <w:numPr>
          <w:ilvl w:val="0"/>
          <w:numId w:val="0"/>
        </w:numPr>
        <w:jc w:val="both"/>
        <w:rPr>
          <w:color w:val="000000"/>
        </w:rPr>
      </w:pPr>
      <w:r>
        <w:t xml:space="preserve">     Тема 13.Типаж и структура автомобилей</w:t>
      </w:r>
    </w:p>
    <w:p w:rsidR="0049113D" w:rsidRPr="00230536" w:rsidRDefault="0049113D" w:rsidP="0049113D">
      <w:pPr>
        <w:jc w:val="both"/>
        <w:rPr>
          <w:sz w:val="28"/>
          <w:u w:val="single"/>
        </w:rPr>
      </w:pPr>
      <w:r w:rsidRPr="00230536">
        <w:rPr>
          <w:sz w:val="28"/>
        </w:rPr>
        <w:t>Цель:</w:t>
      </w:r>
      <w:r w:rsidRPr="00230536">
        <w:rPr>
          <w:color w:val="FF0000"/>
          <w:sz w:val="28"/>
        </w:rPr>
        <w:t xml:space="preserve"> </w:t>
      </w:r>
      <w:r w:rsidRPr="00230536">
        <w:rPr>
          <w:sz w:val="28"/>
        </w:rPr>
        <w:t xml:space="preserve">Изучить </w:t>
      </w:r>
      <w:r>
        <w:rPr>
          <w:sz w:val="28"/>
        </w:rPr>
        <w:t>разновидности транспортных средств АПК, типаж автомобилей</w:t>
      </w:r>
      <w:r w:rsidRPr="00230536">
        <w:rPr>
          <w:sz w:val="28"/>
        </w:rPr>
        <w:t xml:space="preserve"> </w:t>
      </w:r>
    </w:p>
    <w:p w:rsidR="0049113D" w:rsidRPr="00230536" w:rsidRDefault="0049113D" w:rsidP="0049113D">
      <w:pPr>
        <w:tabs>
          <w:tab w:val="left" w:pos="180"/>
        </w:tabs>
        <w:jc w:val="both"/>
        <w:rPr>
          <w:sz w:val="28"/>
        </w:rPr>
      </w:pPr>
      <w:r w:rsidRPr="00230536">
        <w:rPr>
          <w:sz w:val="28"/>
        </w:rPr>
        <w:t>План:</w:t>
      </w:r>
    </w:p>
    <w:p w:rsidR="0049113D" w:rsidRDefault="0049113D" w:rsidP="0049113D">
      <w:pPr>
        <w:shd w:val="clear" w:color="auto" w:fill="FFFFFF"/>
        <w:spacing w:before="2"/>
        <w:jc w:val="both"/>
        <w:rPr>
          <w:bCs/>
          <w:sz w:val="28"/>
          <w:szCs w:val="28"/>
        </w:rPr>
      </w:pPr>
      <w:r>
        <w:rPr>
          <w:bCs/>
          <w:sz w:val="28"/>
          <w:szCs w:val="28"/>
        </w:rPr>
        <w:t>1 Конструктивные разновидности  автомобилей</w:t>
      </w:r>
    </w:p>
    <w:p w:rsidR="0049113D" w:rsidRPr="00835274" w:rsidRDefault="0049113D" w:rsidP="0049113D">
      <w:pPr>
        <w:shd w:val="clear" w:color="auto" w:fill="FFFFFF"/>
        <w:spacing w:before="2"/>
        <w:jc w:val="both"/>
        <w:rPr>
          <w:b/>
          <w:sz w:val="28"/>
        </w:rPr>
      </w:pPr>
      <w:r>
        <w:rPr>
          <w:bCs/>
          <w:sz w:val="28"/>
          <w:szCs w:val="28"/>
        </w:rPr>
        <w:t xml:space="preserve">2 Типаж автомобилей </w:t>
      </w:r>
    </w:p>
    <w:p w:rsidR="0049113D" w:rsidRDefault="0049113D" w:rsidP="0049113D">
      <w:pPr>
        <w:rPr>
          <w:spacing w:val="4"/>
          <w:sz w:val="28"/>
        </w:rPr>
      </w:pPr>
    </w:p>
    <w:p w:rsidR="0049113D" w:rsidRDefault="0049113D" w:rsidP="0049113D">
      <w:pPr>
        <w:pStyle w:val="ae"/>
        <w:spacing w:after="240" w:line="240" w:lineRule="auto"/>
        <w:jc w:val="both"/>
        <w:rPr>
          <w:rFonts w:ascii="Times New Roman" w:hAnsi="Times New Roman" w:cs="Times New Roman"/>
          <w:sz w:val="28"/>
          <w:szCs w:val="28"/>
        </w:rPr>
      </w:pPr>
      <w:r>
        <w:rPr>
          <w:rFonts w:ascii="Times New Roman" w:hAnsi="Times New Roman" w:cs="Times New Roman"/>
          <w:b/>
          <w:bCs/>
          <w:sz w:val="28"/>
          <w:szCs w:val="28"/>
        </w:rPr>
        <w:t xml:space="preserve">      </w:t>
      </w:r>
      <w:r w:rsidRPr="00D06ABD">
        <w:rPr>
          <w:rFonts w:ascii="Times New Roman" w:hAnsi="Times New Roman" w:cs="Times New Roman"/>
          <w:sz w:val="28"/>
          <w:szCs w:val="28"/>
        </w:rPr>
        <w:t>В процессе разработки технологии перевозки сельхозгрузов определяют перечень машин, соответствующих требованиям сельскохозяйственного производства, необходимых для разработки типажа. Имеющийся опыт по разработке типажа позволяет выбрать направление развития автомобильного, тракторного транспорта и погрузчиков. Разнообразие грузов, перевозимых в сельском хозяйстве, их изменчивость по сезонам обусловливают необходимость разработки и поставки специализированных автомобилей и сме</w:t>
      </w:r>
      <w:r>
        <w:rPr>
          <w:rFonts w:ascii="Times New Roman" w:hAnsi="Times New Roman" w:cs="Times New Roman"/>
          <w:sz w:val="28"/>
          <w:szCs w:val="28"/>
        </w:rPr>
        <w:t xml:space="preserve">нных кузовов к базовым машинам. </w:t>
      </w:r>
      <w:r w:rsidRPr="00D06ABD">
        <w:rPr>
          <w:rFonts w:ascii="Times New Roman" w:hAnsi="Times New Roman" w:cs="Times New Roman"/>
          <w:sz w:val="28"/>
          <w:szCs w:val="28"/>
        </w:rPr>
        <w:t>Такой автомобиль должен быть предназначен в основном для выполнения внутрихозяйственных транспортных и транспортно-технологических работ.</w:t>
      </w:r>
      <w:r>
        <w:rPr>
          <w:rFonts w:ascii="Times New Roman" w:hAnsi="Times New Roman" w:cs="Times New Roman"/>
          <w:sz w:val="28"/>
          <w:szCs w:val="28"/>
        </w:rPr>
        <w:t xml:space="preserve"> </w:t>
      </w:r>
    </w:p>
    <w:p w:rsidR="0049113D" w:rsidRPr="00D06ABD" w:rsidRDefault="0049113D" w:rsidP="0049113D">
      <w:pPr>
        <w:pStyle w:val="ae"/>
        <w:spacing w:line="240" w:lineRule="auto"/>
        <w:jc w:val="both"/>
        <w:rPr>
          <w:rFonts w:ascii="Times New Roman" w:hAnsi="Times New Roman" w:cs="Times New Roman"/>
          <w:sz w:val="28"/>
          <w:szCs w:val="28"/>
        </w:rPr>
      </w:pPr>
      <w:r>
        <w:rPr>
          <w:rFonts w:ascii="Times New Roman" w:hAnsi="Times New Roman" w:cs="Times New Roman"/>
          <w:sz w:val="28"/>
          <w:szCs w:val="28"/>
        </w:rPr>
        <w:t xml:space="preserve">Таблица 13.1 - </w:t>
      </w:r>
      <w:r w:rsidRPr="00D06ABD">
        <w:rPr>
          <w:rFonts w:ascii="Times New Roman" w:hAnsi="Times New Roman" w:cs="Times New Roman"/>
          <w:sz w:val="28"/>
          <w:szCs w:val="28"/>
        </w:rPr>
        <w:t>Типаж и структура автомобилей АПК</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28"/>
        <w:gridCol w:w="1543"/>
      </w:tblGrid>
      <w:tr w:rsidR="0049113D" w:rsidRPr="00D06ABD" w:rsidTr="0070159D">
        <w:tc>
          <w:tcPr>
            <w:tcW w:w="8028" w:type="dxa"/>
            <w:tcBorders>
              <w:top w:val="single" w:sz="4" w:space="0" w:color="auto"/>
              <w:left w:val="single" w:sz="4" w:space="0" w:color="auto"/>
              <w:bottom w:val="single" w:sz="4" w:space="0" w:color="auto"/>
              <w:right w:val="single" w:sz="4" w:space="0" w:color="auto"/>
            </w:tcBorders>
          </w:tcPr>
          <w:p w:rsidR="0049113D" w:rsidRPr="00D06ABD" w:rsidRDefault="0049113D" w:rsidP="0070159D">
            <w:pPr>
              <w:pStyle w:val="ae"/>
              <w:spacing w:line="240" w:lineRule="auto"/>
              <w:jc w:val="center"/>
              <w:rPr>
                <w:rFonts w:ascii="Times New Roman" w:hAnsi="Times New Roman" w:cs="Times New Roman"/>
                <w:sz w:val="28"/>
                <w:szCs w:val="28"/>
              </w:rPr>
            </w:pPr>
            <w:r w:rsidRPr="00D06ABD">
              <w:rPr>
                <w:rFonts w:ascii="Times New Roman" w:hAnsi="Times New Roman" w:cs="Times New Roman"/>
                <w:sz w:val="28"/>
                <w:szCs w:val="28"/>
              </w:rPr>
              <w:t>Транспортное средство</w:t>
            </w:r>
          </w:p>
        </w:tc>
        <w:tc>
          <w:tcPr>
            <w:tcW w:w="1543" w:type="dxa"/>
            <w:tcBorders>
              <w:top w:val="single" w:sz="4" w:space="0" w:color="auto"/>
              <w:left w:val="single" w:sz="4" w:space="0" w:color="auto"/>
              <w:bottom w:val="single" w:sz="4" w:space="0" w:color="auto"/>
              <w:right w:val="single" w:sz="4" w:space="0" w:color="auto"/>
            </w:tcBorders>
          </w:tcPr>
          <w:p w:rsidR="0049113D" w:rsidRPr="00D06ABD" w:rsidRDefault="0049113D" w:rsidP="0070159D">
            <w:pPr>
              <w:pStyle w:val="ae"/>
              <w:spacing w:line="240" w:lineRule="auto"/>
              <w:jc w:val="both"/>
              <w:rPr>
                <w:rFonts w:ascii="Times New Roman" w:hAnsi="Times New Roman" w:cs="Times New Roman"/>
                <w:sz w:val="28"/>
                <w:szCs w:val="28"/>
              </w:rPr>
            </w:pPr>
            <w:r w:rsidRPr="00D06ABD">
              <w:rPr>
                <w:rFonts w:ascii="Times New Roman" w:hAnsi="Times New Roman" w:cs="Times New Roman"/>
                <w:sz w:val="28"/>
                <w:szCs w:val="28"/>
              </w:rPr>
              <w:t>Структура парка, %</w:t>
            </w:r>
          </w:p>
        </w:tc>
      </w:tr>
      <w:tr w:rsidR="0049113D" w:rsidRPr="00D06ABD" w:rsidTr="0070159D">
        <w:tc>
          <w:tcPr>
            <w:tcW w:w="8028" w:type="dxa"/>
            <w:tcBorders>
              <w:top w:val="single" w:sz="4" w:space="0" w:color="auto"/>
              <w:left w:val="single" w:sz="4" w:space="0" w:color="auto"/>
              <w:bottom w:val="single" w:sz="4" w:space="0" w:color="auto"/>
              <w:right w:val="single" w:sz="4" w:space="0" w:color="auto"/>
            </w:tcBorders>
          </w:tcPr>
          <w:p w:rsidR="0049113D" w:rsidRPr="00D06ABD" w:rsidRDefault="0049113D" w:rsidP="0070159D">
            <w:pPr>
              <w:pStyle w:val="ae"/>
              <w:spacing w:line="240" w:lineRule="auto"/>
              <w:jc w:val="both"/>
              <w:rPr>
                <w:rFonts w:ascii="Times New Roman" w:hAnsi="Times New Roman" w:cs="Times New Roman"/>
                <w:sz w:val="28"/>
                <w:szCs w:val="28"/>
              </w:rPr>
            </w:pPr>
            <w:r w:rsidRPr="00D06ABD">
              <w:rPr>
                <w:rFonts w:ascii="Times New Roman" w:hAnsi="Times New Roman" w:cs="Times New Roman"/>
                <w:sz w:val="28"/>
                <w:szCs w:val="28"/>
              </w:rPr>
              <w:t>Автомобиль-самосвал грузоподъемностью, т:</w:t>
            </w:r>
            <w:r>
              <w:rPr>
                <w:rFonts w:ascii="Times New Roman" w:hAnsi="Times New Roman" w:cs="Times New Roman"/>
                <w:sz w:val="28"/>
                <w:szCs w:val="28"/>
              </w:rPr>
              <w:t xml:space="preserve">  д</w:t>
            </w:r>
            <w:r w:rsidRPr="00D06ABD">
              <w:rPr>
                <w:rFonts w:ascii="Times New Roman" w:hAnsi="Times New Roman" w:cs="Times New Roman"/>
                <w:sz w:val="28"/>
                <w:szCs w:val="28"/>
              </w:rPr>
              <w:t>о 2</w:t>
            </w:r>
          </w:p>
          <w:p w:rsidR="0049113D" w:rsidRPr="00D06ABD" w:rsidRDefault="0049113D" w:rsidP="0070159D">
            <w:pPr>
              <w:pStyle w:val="ae"/>
              <w:spacing w:line="240" w:lineRule="auto"/>
              <w:jc w:val="both"/>
              <w:rPr>
                <w:rFonts w:ascii="Times New Roman" w:hAnsi="Times New Roman" w:cs="Times New Roman"/>
                <w:sz w:val="28"/>
                <w:szCs w:val="28"/>
              </w:rPr>
            </w:pPr>
            <w:r>
              <w:rPr>
                <w:rFonts w:ascii="Times New Roman" w:hAnsi="Times New Roman" w:cs="Times New Roman"/>
                <w:sz w:val="28"/>
                <w:szCs w:val="28"/>
              </w:rPr>
              <w:t>о</w:t>
            </w:r>
            <w:r w:rsidRPr="00D06ABD">
              <w:rPr>
                <w:rFonts w:ascii="Times New Roman" w:hAnsi="Times New Roman" w:cs="Times New Roman"/>
                <w:sz w:val="28"/>
                <w:szCs w:val="28"/>
              </w:rPr>
              <w:t>т 2,1 до 5,0</w:t>
            </w:r>
          </w:p>
          <w:p w:rsidR="0049113D" w:rsidRPr="00D06ABD" w:rsidRDefault="0049113D" w:rsidP="0070159D">
            <w:pPr>
              <w:pStyle w:val="ae"/>
              <w:spacing w:line="240" w:lineRule="auto"/>
              <w:jc w:val="both"/>
              <w:rPr>
                <w:rFonts w:ascii="Times New Roman" w:hAnsi="Times New Roman" w:cs="Times New Roman"/>
                <w:sz w:val="28"/>
                <w:szCs w:val="28"/>
              </w:rPr>
            </w:pPr>
            <w:r>
              <w:rPr>
                <w:rFonts w:ascii="Times New Roman" w:hAnsi="Times New Roman" w:cs="Times New Roman"/>
                <w:sz w:val="28"/>
                <w:szCs w:val="28"/>
              </w:rPr>
              <w:t>о</w:t>
            </w:r>
            <w:r w:rsidRPr="00D06ABD">
              <w:rPr>
                <w:rFonts w:ascii="Times New Roman" w:hAnsi="Times New Roman" w:cs="Times New Roman"/>
                <w:sz w:val="28"/>
                <w:szCs w:val="28"/>
              </w:rPr>
              <w:t>т 5,1 до 8,0</w:t>
            </w:r>
          </w:p>
          <w:p w:rsidR="0049113D" w:rsidRPr="00D06ABD" w:rsidRDefault="0049113D" w:rsidP="0070159D">
            <w:pPr>
              <w:pStyle w:val="ae"/>
              <w:spacing w:line="240" w:lineRule="auto"/>
              <w:jc w:val="both"/>
              <w:rPr>
                <w:rFonts w:ascii="Times New Roman" w:hAnsi="Times New Roman" w:cs="Times New Roman"/>
                <w:sz w:val="28"/>
                <w:szCs w:val="28"/>
              </w:rPr>
            </w:pPr>
            <w:r>
              <w:rPr>
                <w:rFonts w:ascii="Times New Roman" w:hAnsi="Times New Roman" w:cs="Times New Roman"/>
                <w:sz w:val="28"/>
                <w:szCs w:val="28"/>
              </w:rPr>
              <w:t>с</w:t>
            </w:r>
            <w:r w:rsidRPr="00D06ABD">
              <w:rPr>
                <w:rFonts w:ascii="Times New Roman" w:hAnsi="Times New Roman" w:cs="Times New Roman"/>
                <w:sz w:val="28"/>
                <w:szCs w:val="28"/>
              </w:rPr>
              <w:t>выше 8,0</w:t>
            </w:r>
          </w:p>
        </w:tc>
        <w:tc>
          <w:tcPr>
            <w:tcW w:w="1543" w:type="dxa"/>
            <w:tcBorders>
              <w:top w:val="single" w:sz="4" w:space="0" w:color="auto"/>
              <w:left w:val="single" w:sz="4" w:space="0" w:color="auto"/>
              <w:bottom w:val="single" w:sz="4" w:space="0" w:color="auto"/>
              <w:right w:val="single" w:sz="4" w:space="0" w:color="auto"/>
            </w:tcBorders>
          </w:tcPr>
          <w:p w:rsidR="0049113D" w:rsidRPr="00D06ABD" w:rsidRDefault="0049113D" w:rsidP="0070159D">
            <w:pPr>
              <w:pStyle w:val="ae"/>
              <w:spacing w:line="240" w:lineRule="auto"/>
              <w:jc w:val="center"/>
              <w:rPr>
                <w:rFonts w:ascii="Times New Roman" w:hAnsi="Times New Roman" w:cs="Times New Roman"/>
                <w:sz w:val="28"/>
                <w:szCs w:val="28"/>
              </w:rPr>
            </w:pPr>
            <w:r w:rsidRPr="00D06ABD">
              <w:rPr>
                <w:rFonts w:ascii="Times New Roman" w:hAnsi="Times New Roman" w:cs="Times New Roman"/>
                <w:sz w:val="28"/>
                <w:szCs w:val="28"/>
              </w:rPr>
              <w:t>7</w:t>
            </w:r>
          </w:p>
          <w:p w:rsidR="0049113D" w:rsidRPr="00D06ABD" w:rsidRDefault="0049113D" w:rsidP="0070159D">
            <w:pPr>
              <w:pStyle w:val="ae"/>
              <w:spacing w:line="240" w:lineRule="auto"/>
              <w:jc w:val="center"/>
              <w:rPr>
                <w:rFonts w:ascii="Times New Roman" w:hAnsi="Times New Roman" w:cs="Times New Roman"/>
                <w:sz w:val="28"/>
                <w:szCs w:val="28"/>
              </w:rPr>
            </w:pPr>
            <w:r w:rsidRPr="00D06ABD">
              <w:rPr>
                <w:rFonts w:ascii="Times New Roman" w:hAnsi="Times New Roman" w:cs="Times New Roman"/>
                <w:sz w:val="28"/>
                <w:szCs w:val="28"/>
              </w:rPr>
              <w:t>34</w:t>
            </w:r>
          </w:p>
          <w:p w:rsidR="0049113D" w:rsidRPr="00D06ABD" w:rsidRDefault="0049113D" w:rsidP="0070159D">
            <w:pPr>
              <w:pStyle w:val="ae"/>
              <w:spacing w:line="240" w:lineRule="auto"/>
              <w:jc w:val="center"/>
              <w:rPr>
                <w:rFonts w:ascii="Times New Roman" w:hAnsi="Times New Roman" w:cs="Times New Roman"/>
                <w:sz w:val="28"/>
                <w:szCs w:val="28"/>
              </w:rPr>
            </w:pPr>
            <w:r w:rsidRPr="00D06ABD">
              <w:rPr>
                <w:rFonts w:ascii="Times New Roman" w:hAnsi="Times New Roman" w:cs="Times New Roman"/>
                <w:sz w:val="28"/>
                <w:szCs w:val="28"/>
              </w:rPr>
              <w:t>53</w:t>
            </w:r>
          </w:p>
          <w:p w:rsidR="0049113D" w:rsidRPr="00D06ABD" w:rsidRDefault="0049113D" w:rsidP="0070159D">
            <w:pPr>
              <w:pStyle w:val="ae"/>
              <w:spacing w:line="240" w:lineRule="auto"/>
              <w:jc w:val="center"/>
              <w:rPr>
                <w:rFonts w:ascii="Times New Roman" w:hAnsi="Times New Roman" w:cs="Times New Roman"/>
                <w:sz w:val="28"/>
                <w:szCs w:val="28"/>
              </w:rPr>
            </w:pPr>
            <w:r w:rsidRPr="00D06ABD">
              <w:rPr>
                <w:rFonts w:ascii="Times New Roman" w:hAnsi="Times New Roman" w:cs="Times New Roman"/>
                <w:sz w:val="28"/>
                <w:szCs w:val="28"/>
              </w:rPr>
              <w:t>6</w:t>
            </w:r>
          </w:p>
        </w:tc>
      </w:tr>
      <w:tr w:rsidR="0049113D" w:rsidRPr="00D06ABD" w:rsidTr="0070159D">
        <w:tc>
          <w:tcPr>
            <w:tcW w:w="8028" w:type="dxa"/>
            <w:tcBorders>
              <w:top w:val="single" w:sz="4" w:space="0" w:color="auto"/>
              <w:left w:val="single" w:sz="4" w:space="0" w:color="auto"/>
              <w:bottom w:val="single" w:sz="4" w:space="0" w:color="auto"/>
              <w:right w:val="single" w:sz="4" w:space="0" w:color="auto"/>
            </w:tcBorders>
          </w:tcPr>
          <w:p w:rsidR="0049113D" w:rsidRPr="00D06ABD" w:rsidRDefault="0049113D" w:rsidP="0070159D">
            <w:pPr>
              <w:pStyle w:val="ae"/>
              <w:spacing w:line="240" w:lineRule="auto"/>
              <w:jc w:val="both"/>
              <w:rPr>
                <w:rFonts w:ascii="Times New Roman" w:hAnsi="Times New Roman" w:cs="Times New Roman"/>
                <w:sz w:val="28"/>
                <w:szCs w:val="28"/>
              </w:rPr>
            </w:pPr>
            <w:r w:rsidRPr="00D06ABD">
              <w:rPr>
                <w:rFonts w:ascii="Times New Roman" w:hAnsi="Times New Roman" w:cs="Times New Roman"/>
                <w:sz w:val="28"/>
                <w:szCs w:val="28"/>
              </w:rPr>
              <w:t>Автомобиль бортовой грузоподъемностью, т:</w:t>
            </w:r>
            <w:r>
              <w:rPr>
                <w:rFonts w:ascii="Times New Roman" w:hAnsi="Times New Roman" w:cs="Times New Roman"/>
                <w:sz w:val="28"/>
                <w:szCs w:val="28"/>
              </w:rPr>
              <w:t xml:space="preserve"> д</w:t>
            </w:r>
            <w:r w:rsidRPr="00D06ABD">
              <w:rPr>
                <w:rFonts w:ascii="Times New Roman" w:hAnsi="Times New Roman" w:cs="Times New Roman"/>
                <w:sz w:val="28"/>
                <w:szCs w:val="28"/>
              </w:rPr>
              <w:t>о 2</w:t>
            </w:r>
          </w:p>
          <w:p w:rsidR="0049113D" w:rsidRPr="00D06ABD" w:rsidRDefault="0049113D" w:rsidP="0070159D">
            <w:pPr>
              <w:pStyle w:val="ae"/>
              <w:spacing w:line="240" w:lineRule="auto"/>
              <w:jc w:val="both"/>
              <w:rPr>
                <w:rFonts w:ascii="Times New Roman" w:hAnsi="Times New Roman" w:cs="Times New Roman"/>
                <w:sz w:val="28"/>
                <w:szCs w:val="28"/>
              </w:rPr>
            </w:pPr>
            <w:r>
              <w:rPr>
                <w:rFonts w:ascii="Times New Roman" w:hAnsi="Times New Roman" w:cs="Times New Roman"/>
                <w:sz w:val="28"/>
                <w:szCs w:val="28"/>
              </w:rPr>
              <w:t>о</w:t>
            </w:r>
            <w:r w:rsidRPr="00D06ABD">
              <w:rPr>
                <w:rFonts w:ascii="Times New Roman" w:hAnsi="Times New Roman" w:cs="Times New Roman"/>
                <w:sz w:val="28"/>
                <w:szCs w:val="28"/>
              </w:rPr>
              <w:t>т 2,1 до 5,0</w:t>
            </w:r>
          </w:p>
          <w:p w:rsidR="0049113D" w:rsidRPr="00D06ABD" w:rsidRDefault="0049113D" w:rsidP="0070159D">
            <w:pPr>
              <w:pStyle w:val="ae"/>
              <w:spacing w:line="240" w:lineRule="auto"/>
              <w:jc w:val="both"/>
              <w:rPr>
                <w:rFonts w:ascii="Times New Roman" w:hAnsi="Times New Roman" w:cs="Times New Roman"/>
                <w:sz w:val="28"/>
                <w:szCs w:val="28"/>
              </w:rPr>
            </w:pPr>
            <w:r>
              <w:rPr>
                <w:rFonts w:ascii="Times New Roman" w:hAnsi="Times New Roman" w:cs="Times New Roman"/>
                <w:sz w:val="28"/>
                <w:szCs w:val="28"/>
              </w:rPr>
              <w:t>о</w:t>
            </w:r>
            <w:r w:rsidRPr="00D06ABD">
              <w:rPr>
                <w:rFonts w:ascii="Times New Roman" w:hAnsi="Times New Roman" w:cs="Times New Roman"/>
                <w:sz w:val="28"/>
                <w:szCs w:val="28"/>
              </w:rPr>
              <w:t>т 5,1 до 8,0</w:t>
            </w:r>
          </w:p>
          <w:p w:rsidR="0049113D" w:rsidRPr="00D06ABD" w:rsidRDefault="0049113D" w:rsidP="0070159D">
            <w:pPr>
              <w:pStyle w:val="ae"/>
              <w:spacing w:line="240" w:lineRule="auto"/>
              <w:jc w:val="both"/>
              <w:rPr>
                <w:rFonts w:ascii="Times New Roman" w:hAnsi="Times New Roman" w:cs="Times New Roman"/>
                <w:sz w:val="28"/>
                <w:szCs w:val="28"/>
              </w:rPr>
            </w:pPr>
            <w:r>
              <w:rPr>
                <w:rFonts w:ascii="Times New Roman" w:hAnsi="Times New Roman" w:cs="Times New Roman"/>
                <w:sz w:val="28"/>
                <w:szCs w:val="28"/>
              </w:rPr>
              <w:t>с</w:t>
            </w:r>
            <w:r w:rsidRPr="00D06ABD">
              <w:rPr>
                <w:rFonts w:ascii="Times New Roman" w:hAnsi="Times New Roman" w:cs="Times New Roman"/>
                <w:sz w:val="28"/>
                <w:szCs w:val="28"/>
              </w:rPr>
              <w:t>выше 8,0</w:t>
            </w:r>
          </w:p>
        </w:tc>
        <w:tc>
          <w:tcPr>
            <w:tcW w:w="1543" w:type="dxa"/>
            <w:tcBorders>
              <w:top w:val="single" w:sz="4" w:space="0" w:color="auto"/>
              <w:left w:val="single" w:sz="4" w:space="0" w:color="auto"/>
              <w:bottom w:val="single" w:sz="4" w:space="0" w:color="auto"/>
              <w:right w:val="single" w:sz="4" w:space="0" w:color="auto"/>
            </w:tcBorders>
          </w:tcPr>
          <w:p w:rsidR="0049113D" w:rsidRPr="00D06ABD" w:rsidRDefault="0049113D" w:rsidP="0070159D">
            <w:pPr>
              <w:pStyle w:val="ae"/>
              <w:spacing w:line="240" w:lineRule="auto"/>
              <w:jc w:val="center"/>
              <w:rPr>
                <w:rFonts w:ascii="Times New Roman" w:hAnsi="Times New Roman" w:cs="Times New Roman"/>
                <w:sz w:val="28"/>
                <w:szCs w:val="28"/>
              </w:rPr>
            </w:pPr>
            <w:r w:rsidRPr="00D06ABD">
              <w:rPr>
                <w:rFonts w:ascii="Times New Roman" w:hAnsi="Times New Roman" w:cs="Times New Roman"/>
                <w:sz w:val="28"/>
                <w:szCs w:val="28"/>
              </w:rPr>
              <w:t>13</w:t>
            </w:r>
          </w:p>
          <w:p w:rsidR="0049113D" w:rsidRPr="00D06ABD" w:rsidRDefault="0049113D" w:rsidP="0070159D">
            <w:pPr>
              <w:pStyle w:val="ae"/>
              <w:spacing w:line="240" w:lineRule="auto"/>
              <w:jc w:val="center"/>
              <w:rPr>
                <w:rFonts w:ascii="Times New Roman" w:hAnsi="Times New Roman" w:cs="Times New Roman"/>
                <w:sz w:val="28"/>
                <w:szCs w:val="28"/>
              </w:rPr>
            </w:pPr>
            <w:r w:rsidRPr="00D06ABD">
              <w:rPr>
                <w:rFonts w:ascii="Times New Roman" w:hAnsi="Times New Roman" w:cs="Times New Roman"/>
                <w:sz w:val="28"/>
                <w:szCs w:val="28"/>
              </w:rPr>
              <w:t>40</w:t>
            </w:r>
          </w:p>
          <w:p w:rsidR="0049113D" w:rsidRPr="00D06ABD" w:rsidRDefault="0049113D" w:rsidP="0070159D">
            <w:pPr>
              <w:pStyle w:val="ae"/>
              <w:spacing w:line="240" w:lineRule="auto"/>
              <w:jc w:val="center"/>
              <w:rPr>
                <w:rFonts w:ascii="Times New Roman" w:hAnsi="Times New Roman" w:cs="Times New Roman"/>
                <w:sz w:val="28"/>
                <w:szCs w:val="28"/>
              </w:rPr>
            </w:pPr>
            <w:r w:rsidRPr="00D06ABD">
              <w:rPr>
                <w:rFonts w:ascii="Times New Roman" w:hAnsi="Times New Roman" w:cs="Times New Roman"/>
                <w:sz w:val="28"/>
                <w:szCs w:val="28"/>
              </w:rPr>
              <w:t>45</w:t>
            </w:r>
          </w:p>
          <w:p w:rsidR="0049113D" w:rsidRPr="00D06ABD" w:rsidRDefault="0049113D" w:rsidP="0070159D">
            <w:pPr>
              <w:pStyle w:val="ae"/>
              <w:spacing w:line="240" w:lineRule="auto"/>
              <w:jc w:val="center"/>
              <w:rPr>
                <w:rFonts w:ascii="Times New Roman" w:hAnsi="Times New Roman" w:cs="Times New Roman"/>
                <w:sz w:val="28"/>
                <w:szCs w:val="28"/>
              </w:rPr>
            </w:pPr>
            <w:r w:rsidRPr="00D06ABD">
              <w:rPr>
                <w:rFonts w:ascii="Times New Roman" w:hAnsi="Times New Roman" w:cs="Times New Roman"/>
                <w:sz w:val="28"/>
                <w:szCs w:val="28"/>
              </w:rPr>
              <w:t>2</w:t>
            </w:r>
          </w:p>
        </w:tc>
      </w:tr>
      <w:tr w:rsidR="0049113D" w:rsidRPr="00D06ABD" w:rsidTr="0070159D">
        <w:tc>
          <w:tcPr>
            <w:tcW w:w="8028" w:type="dxa"/>
            <w:tcBorders>
              <w:top w:val="single" w:sz="4" w:space="0" w:color="auto"/>
              <w:left w:val="single" w:sz="4" w:space="0" w:color="auto"/>
              <w:bottom w:val="single" w:sz="4" w:space="0" w:color="auto"/>
              <w:right w:val="single" w:sz="4" w:space="0" w:color="auto"/>
            </w:tcBorders>
          </w:tcPr>
          <w:p w:rsidR="0049113D" w:rsidRPr="00D06ABD" w:rsidRDefault="0049113D" w:rsidP="0070159D">
            <w:pPr>
              <w:pStyle w:val="ae"/>
              <w:spacing w:line="240" w:lineRule="auto"/>
              <w:jc w:val="both"/>
              <w:rPr>
                <w:rFonts w:ascii="Times New Roman" w:hAnsi="Times New Roman" w:cs="Times New Roman"/>
                <w:sz w:val="28"/>
                <w:szCs w:val="28"/>
              </w:rPr>
            </w:pPr>
            <w:r w:rsidRPr="00D06ABD">
              <w:rPr>
                <w:rFonts w:ascii="Times New Roman" w:hAnsi="Times New Roman" w:cs="Times New Roman"/>
                <w:sz w:val="28"/>
                <w:szCs w:val="28"/>
              </w:rPr>
              <w:t>Автомобиль с манипулятором грузоподъемностью, т:</w:t>
            </w:r>
            <w:r>
              <w:rPr>
                <w:rFonts w:ascii="Times New Roman" w:hAnsi="Times New Roman" w:cs="Times New Roman"/>
                <w:sz w:val="28"/>
                <w:szCs w:val="28"/>
              </w:rPr>
              <w:t xml:space="preserve"> д</w:t>
            </w:r>
            <w:r w:rsidRPr="00D06ABD">
              <w:rPr>
                <w:rFonts w:ascii="Times New Roman" w:hAnsi="Times New Roman" w:cs="Times New Roman"/>
                <w:sz w:val="28"/>
                <w:szCs w:val="28"/>
              </w:rPr>
              <w:t>о 5,0</w:t>
            </w:r>
          </w:p>
          <w:p w:rsidR="0049113D" w:rsidRPr="00D06ABD" w:rsidRDefault="0049113D" w:rsidP="0070159D">
            <w:pPr>
              <w:pStyle w:val="ae"/>
              <w:spacing w:line="240" w:lineRule="auto"/>
              <w:jc w:val="both"/>
              <w:rPr>
                <w:rFonts w:ascii="Times New Roman" w:hAnsi="Times New Roman" w:cs="Times New Roman"/>
                <w:sz w:val="28"/>
                <w:szCs w:val="28"/>
              </w:rPr>
            </w:pPr>
            <w:r>
              <w:rPr>
                <w:rFonts w:ascii="Times New Roman" w:hAnsi="Times New Roman" w:cs="Times New Roman"/>
                <w:sz w:val="28"/>
                <w:szCs w:val="28"/>
              </w:rPr>
              <w:t>д</w:t>
            </w:r>
            <w:r w:rsidRPr="00D06ABD">
              <w:rPr>
                <w:rFonts w:ascii="Times New Roman" w:hAnsi="Times New Roman" w:cs="Times New Roman"/>
                <w:sz w:val="28"/>
                <w:szCs w:val="28"/>
              </w:rPr>
              <w:t xml:space="preserve">о 8,0 </w:t>
            </w:r>
          </w:p>
        </w:tc>
        <w:tc>
          <w:tcPr>
            <w:tcW w:w="1543" w:type="dxa"/>
            <w:tcBorders>
              <w:top w:val="single" w:sz="4" w:space="0" w:color="auto"/>
              <w:left w:val="single" w:sz="4" w:space="0" w:color="auto"/>
              <w:bottom w:val="single" w:sz="4" w:space="0" w:color="auto"/>
              <w:right w:val="single" w:sz="4" w:space="0" w:color="auto"/>
            </w:tcBorders>
          </w:tcPr>
          <w:p w:rsidR="0049113D" w:rsidRPr="00D06ABD" w:rsidRDefault="0049113D" w:rsidP="0070159D">
            <w:pPr>
              <w:pStyle w:val="ae"/>
              <w:spacing w:line="240" w:lineRule="auto"/>
              <w:jc w:val="center"/>
              <w:rPr>
                <w:rFonts w:ascii="Times New Roman" w:hAnsi="Times New Roman" w:cs="Times New Roman"/>
                <w:sz w:val="28"/>
                <w:szCs w:val="28"/>
              </w:rPr>
            </w:pPr>
            <w:r w:rsidRPr="00D06ABD">
              <w:rPr>
                <w:rFonts w:ascii="Times New Roman" w:hAnsi="Times New Roman" w:cs="Times New Roman"/>
                <w:sz w:val="28"/>
                <w:szCs w:val="28"/>
              </w:rPr>
              <w:t>3,6</w:t>
            </w:r>
          </w:p>
          <w:p w:rsidR="0049113D" w:rsidRPr="00D06ABD" w:rsidRDefault="0049113D" w:rsidP="0070159D">
            <w:pPr>
              <w:pStyle w:val="ae"/>
              <w:spacing w:line="240" w:lineRule="auto"/>
              <w:jc w:val="center"/>
              <w:rPr>
                <w:rFonts w:ascii="Times New Roman" w:hAnsi="Times New Roman" w:cs="Times New Roman"/>
                <w:sz w:val="28"/>
                <w:szCs w:val="28"/>
              </w:rPr>
            </w:pPr>
            <w:r w:rsidRPr="00D06ABD">
              <w:rPr>
                <w:rFonts w:ascii="Times New Roman" w:hAnsi="Times New Roman" w:cs="Times New Roman"/>
                <w:sz w:val="28"/>
                <w:szCs w:val="28"/>
              </w:rPr>
              <w:t>1,8</w:t>
            </w:r>
          </w:p>
        </w:tc>
      </w:tr>
      <w:tr w:rsidR="0049113D" w:rsidRPr="00D06ABD" w:rsidTr="0070159D">
        <w:tc>
          <w:tcPr>
            <w:tcW w:w="8028" w:type="dxa"/>
            <w:tcBorders>
              <w:top w:val="single" w:sz="4" w:space="0" w:color="auto"/>
              <w:left w:val="single" w:sz="4" w:space="0" w:color="auto"/>
              <w:bottom w:val="single" w:sz="4" w:space="0" w:color="auto"/>
              <w:right w:val="single" w:sz="4" w:space="0" w:color="auto"/>
            </w:tcBorders>
          </w:tcPr>
          <w:p w:rsidR="0049113D" w:rsidRPr="00D06ABD" w:rsidRDefault="0049113D" w:rsidP="0070159D">
            <w:pPr>
              <w:pStyle w:val="ae"/>
              <w:spacing w:line="240" w:lineRule="auto"/>
              <w:jc w:val="both"/>
              <w:rPr>
                <w:rFonts w:ascii="Times New Roman" w:hAnsi="Times New Roman" w:cs="Times New Roman"/>
                <w:sz w:val="28"/>
                <w:szCs w:val="28"/>
              </w:rPr>
            </w:pPr>
            <w:r w:rsidRPr="00D06ABD">
              <w:rPr>
                <w:rFonts w:ascii="Times New Roman" w:hAnsi="Times New Roman" w:cs="Times New Roman"/>
                <w:sz w:val="28"/>
                <w:szCs w:val="28"/>
              </w:rPr>
              <w:t>Автомобиль со сменными кузовами грузоподъемностью, т:</w:t>
            </w:r>
            <w:r>
              <w:rPr>
                <w:rFonts w:ascii="Times New Roman" w:hAnsi="Times New Roman" w:cs="Times New Roman"/>
                <w:sz w:val="28"/>
                <w:szCs w:val="28"/>
              </w:rPr>
              <w:t>д</w:t>
            </w:r>
            <w:r w:rsidRPr="00D06ABD">
              <w:rPr>
                <w:rFonts w:ascii="Times New Roman" w:hAnsi="Times New Roman" w:cs="Times New Roman"/>
                <w:sz w:val="28"/>
                <w:szCs w:val="28"/>
              </w:rPr>
              <w:t>о 5,0</w:t>
            </w:r>
          </w:p>
          <w:p w:rsidR="0049113D" w:rsidRPr="00D06ABD" w:rsidRDefault="0049113D" w:rsidP="0070159D">
            <w:pPr>
              <w:pStyle w:val="ae"/>
              <w:spacing w:line="240" w:lineRule="auto"/>
              <w:jc w:val="both"/>
              <w:rPr>
                <w:rFonts w:ascii="Times New Roman" w:hAnsi="Times New Roman" w:cs="Times New Roman"/>
                <w:sz w:val="28"/>
                <w:szCs w:val="28"/>
              </w:rPr>
            </w:pPr>
            <w:r>
              <w:rPr>
                <w:rFonts w:ascii="Times New Roman" w:hAnsi="Times New Roman" w:cs="Times New Roman"/>
                <w:sz w:val="28"/>
                <w:szCs w:val="28"/>
              </w:rPr>
              <w:t>д</w:t>
            </w:r>
            <w:r w:rsidRPr="00D06ABD">
              <w:rPr>
                <w:rFonts w:ascii="Times New Roman" w:hAnsi="Times New Roman" w:cs="Times New Roman"/>
                <w:sz w:val="28"/>
                <w:szCs w:val="28"/>
              </w:rPr>
              <w:t>о 8,0</w:t>
            </w:r>
          </w:p>
        </w:tc>
        <w:tc>
          <w:tcPr>
            <w:tcW w:w="1543" w:type="dxa"/>
            <w:tcBorders>
              <w:top w:val="single" w:sz="4" w:space="0" w:color="auto"/>
              <w:left w:val="single" w:sz="4" w:space="0" w:color="auto"/>
              <w:bottom w:val="single" w:sz="4" w:space="0" w:color="auto"/>
              <w:right w:val="single" w:sz="4" w:space="0" w:color="auto"/>
            </w:tcBorders>
          </w:tcPr>
          <w:p w:rsidR="0049113D" w:rsidRPr="00D06ABD" w:rsidRDefault="0049113D" w:rsidP="0070159D">
            <w:pPr>
              <w:pStyle w:val="ae"/>
              <w:spacing w:line="240" w:lineRule="auto"/>
              <w:jc w:val="center"/>
              <w:rPr>
                <w:rFonts w:ascii="Times New Roman" w:hAnsi="Times New Roman" w:cs="Times New Roman"/>
                <w:sz w:val="28"/>
                <w:szCs w:val="28"/>
              </w:rPr>
            </w:pPr>
            <w:r w:rsidRPr="00D06ABD">
              <w:rPr>
                <w:rFonts w:ascii="Times New Roman" w:hAnsi="Times New Roman" w:cs="Times New Roman"/>
                <w:sz w:val="28"/>
                <w:szCs w:val="28"/>
              </w:rPr>
              <w:t>2,7</w:t>
            </w:r>
          </w:p>
          <w:p w:rsidR="0049113D" w:rsidRPr="00D06ABD" w:rsidRDefault="0049113D" w:rsidP="0070159D">
            <w:pPr>
              <w:pStyle w:val="ae"/>
              <w:spacing w:line="240" w:lineRule="auto"/>
              <w:jc w:val="center"/>
              <w:rPr>
                <w:rFonts w:ascii="Times New Roman" w:hAnsi="Times New Roman" w:cs="Times New Roman"/>
                <w:sz w:val="28"/>
                <w:szCs w:val="28"/>
              </w:rPr>
            </w:pPr>
            <w:r w:rsidRPr="00D06ABD">
              <w:rPr>
                <w:rFonts w:ascii="Times New Roman" w:hAnsi="Times New Roman" w:cs="Times New Roman"/>
                <w:sz w:val="28"/>
                <w:szCs w:val="28"/>
              </w:rPr>
              <w:t>2,6</w:t>
            </w:r>
          </w:p>
        </w:tc>
      </w:tr>
      <w:tr w:rsidR="0049113D" w:rsidRPr="00D06ABD" w:rsidTr="0070159D">
        <w:tc>
          <w:tcPr>
            <w:tcW w:w="8028" w:type="dxa"/>
            <w:tcBorders>
              <w:top w:val="single" w:sz="4" w:space="0" w:color="auto"/>
              <w:left w:val="single" w:sz="4" w:space="0" w:color="auto"/>
              <w:bottom w:val="single" w:sz="4" w:space="0" w:color="auto"/>
              <w:right w:val="single" w:sz="4" w:space="0" w:color="auto"/>
            </w:tcBorders>
          </w:tcPr>
          <w:p w:rsidR="0049113D" w:rsidRPr="00D06ABD" w:rsidRDefault="0049113D" w:rsidP="0070159D">
            <w:pPr>
              <w:pStyle w:val="ae"/>
              <w:spacing w:line="240" w:lineRule="auto"/>
              <w:jc w:val="both"/>
              <w:rPr>
                <w:rFonts w:ascii="Times New Roman" w:hAnsi="Times New Roman" w:cs="Times New Roman"/>
                <w:sz w:val="28"/>
                <w:szCs w:val="28"/>
              </w:rPr>
            </w:pPr>
            <w:r w:rsidRPr="00D06ABD">
              <w:rPr>
                <w:rFonts w:ascii="Times New Roman" w:hAnsi="Times New Roman" w:cs="Times New Roman"/>
                <w:sz w:val="28"/>
                <w:szCs w:val="28"/>
              </w:rPr>
              <w:lastRenderedPageBreak/>
              <w:t>Тягач седельный грузоподъемностью, т:</w:t>
            </w:r>
            <w:r>
              <w:rPr>
                <w:rFonts w:ascii="Times New Roman" w:hAnsi="Times New Roman" w:cs="Times New Roman"/>
                <w:sz w:val="28"/>
                <w:szCs w:val="28"/>
              </w:rPr>
              <w:t xml:space="preserve"> о</w:t>
            </w:r>
            <w:r w:rsidRPr="00D06ABD">
              <w:rPr>
                <w:rFonts w:ascii="Times New Roman" w:hAnsi="Times New Roman" w:cs="Times New Roman"/>
                <w:sz w:val="28"/>
                <w:szCs w:val="28"/>
              </w:rPr>
              <w:t>т 10,0 до 12,0</w:t>
            </w:r>
          </w:p>
          <w:p w:rsidR="0049113D" w:rsidRPr="00D06ABD" w:rsidRDefault="0049113D" w:rsidP="0070159D">
            <w:pPr>
              <w:pStyle w:val="ae"/>
              <w:spacing w:line="240" w:lineRule="auto"/>
              <w:jc w:val="both"/>
              <w:rPr>
                <w:rFonts w:ascii="Times New Roman" w:hAnsi="Times New Roman" w:cs="Times New Roman"/>
                <w:sz w:val="28"/>
                <w:szCs w:val="28"/>
              </w:rPr>
            </w:pPr>
            <w:r>
              <w:rPr>
                <w:rFonts w:ascii="Times New Roman" w:hAnsi="Times New Roman" w:cs="Times New Roman"/>
                <w:sz w:val="28"/>
                <w:szCs w:val="28"/>
              </w:rPr>
              <w:t>о</w:t>
            </w:r>
            <w:r w:rsidRPr="00D06ABD">
              <w:rPr>
                <w:rFonts w:ascii="Times New Roman" w:hAnsi="Times New Roman" w:cs="Times New Roman"/>
                <w:sz w:val="28"/>
                <w:szCs w:val="28"/>
              </w:rPr>
              <w:t>т 12,1 до 16,0</w:t>
            </w:r>
          </w:p>
        </w:tc>
        <w:tc>
          <w:tcPr>
            <w:tcW w:w="1543" w:type="dxa"/>
            <w:tcBorders>
              <w:top w:val="single" w:sz="4" w:space="0" w:color="auto"/>
              <w:left w:val="single" w:sz="4" w:space="0" w:color="auto"/>
              <w:bottom w:val="single" w:sz="4" w:space="0" w:color="auto"/>
              <w:right w:val="single" w:sz="4" w:space="0" w:color="auto"/>
            </w:tcBorders>
          </w:tcPr>
          <w:p w:rsidR="0049113D" w:rsidRPr="00D06ABD" w:rsidRDefault="0049113D" w:rsidP="0070159D">
            <w:pPr>
              <w:pStyle w:val="ae"/>
              <w:spacing w:line="240" w:lineRule="auto"/>
              <w:rPr>
                <w:rFonts w:ascii="Times New Roman" w:hAnsi="Times New Roman" w:cs="Times New Roman"/>
                <w:sz w:val="28"/>
                <w:szCs w:val="28"/>
              </w:rPr>
            </w:pPr>
            <w:r>
              <w:rPr>
                <w:rFonts w:ascii="Times New Roman" w:hAnsi="Times New Roman" w:cs="Times New Roman"/>
                <w:sz w:val="28"/>
                <w:szCs w:val="28"/>
              </w:rPr>
              <w:t xml:space="preserve">       </w:t>
            </w:r>
            <w:r w:rsidRPr="00D06ABD">
              <w:rPr>
                <w:rFonts w:ascii="Times New Roman" w:hAnsi="Times New Roman" w:cs="Times New Roman"/>
                <w:sz w:val="28"/>
                <w:szCs w:val="28"/>
              </w:rPr>
              <w:t>1,7</w:t>
            </w:r>
          </w:p>
          <w:p w:rsidR="0049113D" w:rsidRPr="00D06ABD" w:rsidRDefault="0049113D" w:rsidP="0070159D">
            <w:pPr>
              <w:pStyle w:val="ae"/>
              <w:spacing w:line="240" w:lineRule="auto"/>
              <w:jc w:val="center"/>
              <w:rPr>
                <w:rFonts w:ascii="Times New Roman" w:hAnsi="Times New Roman" w:cs="Times New Roman"/>
                <w:sz w:val="28"/>
                <w:szCs w:val="28"/>
              </w:rPr>
            </w:pPr>
            <w:r w:rsidRPr="00D06ABD">
              <w:rPr>
                <w:rFonts w:ascii="Times New Roman" w:hAnsi="Times New Roman" w:cs="Times New Roman"/>
                <w:sz w:val="28"/>
                <w:szCs w:val="28"/>
              </w:rPr>
              <w:t>3,4</w:t>
            </w:r>
          </w:p>
        </w:tc>
      </w:tr>
      <w:tr w:rsidR="0049113D" w:rsidRPr="00D06ABD" w:rsidTr="0070159D">
        <w:tc>
          <w:tcPr>
            <w:tcW w:w="8028" w:type="dxa"/>
            <w:tcBorders>
              <w:top w:val="single" w:sz="4" w:space="0" w:color="auto"/>
              <w:left w:val="single" w:sz="4" w:space="0" w:color="auto"/>
              <w:bottom w:val="single" w:sz="4" w:space="0" w:color="auto"/>
              <w:right w:val="single" w:sz="4" w:space="0" w:color="auto"/>
            </w:tcBorders>
          </w:tcPr>
          <w:p w:rsidR="0049113D" w:rsidRPr="00D06ABD" w:rsidRDefault="0049113D" w:rsidP="0070159D">
            <w:pPr>
              <w:pStyle w:val="ae"/>
              <w:spacing w:line="240" w:lineRule="auto"/>
              <w:jc w:val="both"/>
              <w:rPr>
                <w:rFonts w:ascii="Times New Roman" w:hAnsi="Times New Roman" w:cs="Times New Roman"/>
                <w:sz w:val="28"/>
                <w:szCs w:val="28"/>
              </w:rPr>
            </w:pPr>
            <w:r w:rsidRPr="00D06ABD">
              <w:rPr>
                <w:rFonts w:ascii="Times New Roman" w:hAnsi="Times New Roman" w:cs="Times New Roman"/>
                <w:sz w:val="28"/>
                <w:szCs w:val="28"/>
              </w:rPr>
              <w:t xml:space="preserve">Фургоны </w:t>
            </w:r>
          </w:p>
        </w:tc>
        <w:tc>
          <w:tcPr>
            <w:tcW w:w="1543" w:type="dxa"/>
            <w:tcBorders>
              <w:top w:val="single" w:sz="4" w:space="0" w:color="auto"/>
              <w:left w:val="single" w:sz="4" w:space="0" w:color="auto"/>
              <w:bottom w:val="single" w:sz="4" w:space="0" w:color="auto"/>
              <w:right w:val="single" w:sz="4" w:space="0" w:color="auto"/>
            </w:tcBorders>
          </w:tcPr>
          <w:p w:rsidR="0049113D" w:rsidRPr="00D06ABD" w:rsidRDefault="0049113D" w:rsidP="0070159D">
            <w:pPr>
              <w:pStyle w:val="ae"/>
              <w:spacing w:line="240" w:lineRule="auto"/>
              <w:jc w:val="center"/>
              <w:rPr>
                <w:rFonts w:ascii="Times New Roman" w:hAnsi="Times New Roman" w:cs="Times New Roman"/>
                <w:sz w:val="28"/>
                <w:szCs w:val="28"/>
              </w:rPr>
            </w:pPr>
            <w:r w:rsidRPr="00D06ABD">
              <w:rPr>
                <w:rFonts w:ascii="Times New Roman" w:hAnsi="Times New Roman" w:cs="Times New Roman"/>
                <w:sz w:val="28"/>
                <w:szCs w:val="28"/>
              </w:rPr>
              <w:t>10,3</w:t>
            </w:r>
          </w:p>
        </w:tc>
      </w:tr>
      <w:tr w:rsidR="0049113D" w:rsidRPr="00D06ABD" w:rsidTr="0070159D">
        <w:tc>
          <w:tcPr>
            <w:tcW w:w="8028" w:type="dxa"/>
            <w:tcBorders>
              <w:top w:val="single" w:sz="4" w:space="0" w:color="auto"/>
              <w:left w:val="single" w:sz="4" w:space="0" w:color="auto"/>
              <w:bottom w:val="single" w:sz="4" w:space="0" w:color="auto"/>
              <w:right w:val="single" w:sz="4" w:space="0" w:color="auto"/>
            </w:tcBorders>
          </w:tcPr>
          <w:p w:rsidR="0049113D" w:rsidRPr="00D06ABD" w:rsidRDefault="0049113D" w:rsidP="0070159D">
            <w:pPr>
              <w:pStyle w:val="ae"/>
              <w:spacing w:line="240" w:lineRule="auto"/>
              <w:jc w:val="both"/>
              <w:rPr>
                <w:rFonts w:ascii="Times New Roman" w:hAnsi="Times New Roman" w:cs="Times New Roman"/>
                <w:sz w:val="28"/>
                <w:szCs w:val="28"/>
              </w:rPr>
            </w:pPr>
            <w:r w:rsidRPr="00D06ABD">
              <w:rPr>
                <w:rFonts w:ascii="Times New Roman" w:hAnsi="Times New Roman" w:cs="Times New Roman"/>
                <w:sz w:val="28"/>
                <w:szCs w:val="28"/>
              </w:rPr>
              <w:t xml:space="preserve">Цистерны всех типов </w:t>
            </w:r>
          </w:p>
        </w:tc>
        <w:tc>
          <w:tcPr>
            <w:tcW w:w="1543" w:type="dxa"/>
            <w:tcBorders>
              <w:top w:val="single" w:sz="4" w:space="0" w:color="auto"/>
              <w:left w:val="single" w:sz="4" w:space="0" w:color="auto"/>
              <w:bottom w:val="single" w:sz="4" w:space="0" w:color="auto"/>
              <w:right w:val="single" w:sz="4" w:space="0" w:color="auto"/>
            </w:tcBorders>
          </w:tcPr>
          <w:p w:rsidR="0049113D" w:rsidRPr="00D06ABD" w:rsidRDefault="0049113D" w:rsidP="0070159D">
            <w:pPr>
              <w:pStyle w:val="ae"/>
              <w:spacing w:line="240" w:lineRule="auto"/>
              <w:jc w:val="center"/>
              <w:rPr>
                <w:rFonts w:ascii="Times New Roman" w:hAnsi="Times New Roman" w:cs="Times New Roman"/>
                <w:sz w:val="28"/>
                <w:szCs w:val="28"/>
              </w:rPr>
            </w:pPr>
            <w:r w:rsidRPr="00D06ABD">
              <w:rPr>
                <w:rFonts w:ascii="Times New Roman" w:hAnsi="Times New Roman" w:cs="Times New Roman"/>
                <w:sz w:val="28"/>
                <w:szCs w:val="28"/>
              </w:rPr>
              <w:t>11,2</w:t>
            </w:r>
          </w:p>
        </w:tc>
      </w:tr>
    </w:tbl>
    <w:p w:rsidR="0049113D" w:rsidRDefault="0049113D" w:rsidP="0049113D">
      <w:pPr>
        <w:pStyle w:val="ae"/>
        <w:spacing w:after="240" w:line="240" w:lineRule="auto"/>
        <w:jc w:val="both"/>
        <w:rPr>
          <w:rFonts w:ascii="Times New Roman" w:hAnsi="Times New Roman" w:cs="Times New Roman"/>
          <w:sz w:val="28"/>
          <w:szCs w:val="28"/>
        </w:rPr>
      </w:pPr>
    </w:p>
    <w:p w:rsidR="0049113D" w:rsidRDefault="0049113D" w:rsidP="0049113D">
      <w:pPr>
        <w:pStyle w:val="ae"/>
        <w:spacing w:after="240" w:line="24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Pr="00D06ABD">
        <w:rPr>
          <w:rFonts w:ascii="Times New Roman" w:hAnsi="Times New Roman" w:cs="Times New Roman"/>
          <w:sz w:val="28"/>
          <w:szCs w:val="28"/>
        </w:rPr>
        <w:t>Типаж должен включать также систему специализированных автомобилей и систему сменных кузовов и приспособлений. Учитывая перспективность применения автопоездов, типаж должен включать и обоснованную систему (см. таблицу</w:t>
      </w:r>
      <w:r>
        <w:rPr>
          <w:rFonts w:ascii="Times New Roman" w:hAnsi="Times New Roman" w:cs="Times New Roman"/>
          <w:sz w:val="28"/>
          <w:szCs w:val="28"/>
        </w:rPr>
        <w:t xml:space="preserve"> 13.1</w:t>
      </w:r>
      <w:r w:rsidRPr="00D06ABD">
        <w:rPr>
          <w:rFonts w:ascii="Times New Roman" w:hAnsi="Times New Roman" w:cs="Times New Roman"/>
          <w:sz w:val="28"/>
          <w:szCs w:val="28"/>
        </w:rPr>
        <w:t>).</w:t>
      </w:r>
    </w:p>
    <w:p w:rsidR="0049113D" w:rsidRDefault="0049113D" w:rsidP="0049113D">
      <w:pPr>
        <w:pStyle w:val="ae"/>
        <w:spacing w:line="24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Pr="00D06ABD">
        <w:rPr>
          <w:rFonts w:ascii="Times New Roman" w:hAnsi="Times New Roman" w:cs="Times New Roman"/>
          <w:sz w:val="28"/>
          <w:szCs w:val="28"/>
        </w:rPr>
        <w:t>Широкое внедрение перевозок грузов с помощью автопоездов позволит снизить потребность в автомобилях и исключить привлечение их из народного хозяйства.</w:t>
      </w:r>
      <w:r>
        <w:rPr>
          <w:rFonts w:ascii="Times New Roman" w:hAnsi="Times New Roman" w:cs="Times New Roman"/>
          <w:sz w:val="28"/>
          <w:szCs w:val="28"/>
        </w:rPr>
        <w:t xml:space="preserve"> </w:t>
      </w:r>
      <w:r w:rsidRPr="00D06ABD">
        <w:rPr>
          <w:rFonts w:ascii="Times New Roman" w:hAnsi="Times New Roman" w:cs="Times New Roman"/>
          <w:sz w:val="28"/>
          <w:szCs w:val="28"/>
        </w:rPr>
        <w:t xml:space="preserve">К 20 </w:t>
      </w:r>
      <w:smartTag w:uri="urn:schemas-microsoft-com:office:smarttags" w:element="metricconverter">
        <w:smartTagPr>
          <w:attr w:name="ProductID" w:val="15 г"/>
        </w:smartTagPr>
        <w:r w:rsidRPr="00D06ABD">
          <w:rPr>
            <w:rFonts w:ascii="Times New Roman" w:hAnsi="Times New Roman" w:cs="Times New Roman"/>
            <w:sz w:val="28"/>
            <w:szCs w:val="28"/>
          </w:rPr>
          <w:t>15 г</w:t>
        </w:r>
      </w:smartTag>
      <w:r w:rsidRPr="00D06ABD">
        <w:rPr>
          <w:rFonts w:ascii="Times New Roman" w:hAnsi="Times New Roman" w:cs="Times New Roman"/>
          <w:sz w:val="28"/>
          <w:szCs w:val="28"/>
        </w:rPr>
        <w:t>. планируется иметь автомобилей-тягачей с прицепами до 60 % общего числа самосвальных и бортовых автомобилей</w:t>
      </w:r>
    </w:p>
    <w:p w:rsidR="0049113D" w:rsidRDefault="0049113D" w:rsidP="0049113D">
      <w:pPr>
        <w:pStyle w:val="ae"/>
        <w:spacing w:line="24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Pr="00D06ABD">
        <w:rPr>
          <w:rFonts w:ascii="Times New Roman" w:hAnsi="Times New Roman" w:cs="Times New Roman"/>
          <w:sz w:val="28"/>
          <w:szCs w:val="28"/>
        </w:rPr>
        <w:t>При разработке типажа тракторных прицепов следует исходить из перспектив развития тракторов и потребностей сельскохозяйственного производства.</w:t>
      </w:r>
      <w:r>
        <w:rPr>
          <w:rFonts w:ascii="Times New Roman" w:hAnsi="Times New Roman" w:cs="Times New Roman"/>
          <w:sz w:val="28"/>
          <w:szCs w:val="28"/>
        </w:rPr>
        <w:t xml:space="preserve"> </w:t>
      </w:r>
      <w:r w:rsidRPr="00D06ABD">
        <w:rPr>
          <w:rFonts w:ascii="Times New Roman" w:hAnsi="Times New Roman" w:cs="Times New Roman"/>
          <w:sz w:val="28"/>
          <w:szCs w:val="28"/>
        </w:rPr>
        <w:t>При этом надо иметь в виду, что трактор не должен рассматриваться, как только транспортный тягач. Рациональное использование тракторов в сельском хозяйстве должно быть основано на применении их как энергетических мобильных средств на основных полевых работах, а на транспорте их следует использовать в свободное от работ время.</w:t>
      </w:r>
      <w:r>
        <w:rPr>
          <w:rFonts w:ascii="Times New Roman" w:hAnsi="Times New Roman" w:cs="Times New Roman"/>
          <w:sz w:val="28"/>
          <w:szCs w:val="28"/>
        </w:rPr>
        <w:t xml:space="preserve"> </w:t>
      </w:r>
      <w:r w:rsidRPr="00D06ABD">
        <w:rPr>
          <w:rFonts w:ascii="Times New Roman" w:hAnsi="Times New Roman" w:cs="Times New Roman"/>
          <w:sz w:val="28"/>
          <w:szCs w:val="28"/>
        </w:rPr>
        <w:t>Целесообразно включить в типаж прицепов универсальный автотракторный прицеп (полуприцеп). Однако для окончательных выводов необходимы соответствующие исследования и опытно-конструкторские работы.</w:t>
      </w:r>
    </w:p>
    <w:p w:rsidR="0049113D" w:rsidRDefault="0049113D" w:rsidP="0049113D">
      <w:pPr>
        <w:pStyle w:val="ae"/>
        <w:spacing w:line="24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Pr="00D06ABD">
        <w:rPr>
          <w:rFonts w:ascii="Times New Roman" w:hAnsi="Times New Roman" w:cs="Times New Roman"/>
          <w:sz w:val="28"/>
          <w:szCs w:val="28"/>
        </w:rPr>
        <w:t>Типаж погрузочно-разгрузочных средств должен предусматривать специализированные и универсальные погрузчики, необходимые для погрузки-разгрузки наиболее массовых грузов.</w:t>
      </w:r>
      <w:r>
        <w:rPr>
          <w:rFonts w:ascii="Times New Roman" w:hAnsi="Times New Roman" w:cs="Times New Roman"/>
          <w:sz w:val="28"/>
          <w:szCs w:val="28"/>
        </w:rPr>
        <w:t xml:space="preserve"> </w:t>
      </w:r>
      <w:r w:rsidRPr="00D06ABD">
        <w:rPr>
          <w:rFonts w:ascii="Times New Roman" w:hAnsi="Times New Roman" w:cs="Times New Roman"/>
          <w:sz w:val="28"/>
          <w:szCs w:val="28"/>
        </w:rPr>
        <w:t>В настоящее время существующие погрузчики не способны осуществлять некоторые погрузочно-разгрузочные операции (погрузка сенажа, разборка скирд и стогов) или не в полной мере отвечает требованиям погрузки без повреждения материала (например, погрузка картофеля).</w:t>
      </w:r>
    </w:p>
    <w:p w:rsidR="0049113D" w:rsidRDefault="0049113D" w:rsidP="0049113D">
      <w:pPr>
        <w:pStyle w:val="ae"/>
        <w:spacing w:line="24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Pr="00D06ABD">
        <w:rPr>
          <w:rFonts w:ascii="Times New Roman" w:hAnsi="Times New Roman" w:cs="Times New Roman"/>
          <w:sz w:val="28"/>
          <w:szCs w:val="28"/>
        </w:rPr>
        <w:t>На рисунке</w:t>
      </w:r>
      <w:r>
        <w:rPr>
          <w:rFonts w:ascii="Times New Roman" w:hAnsi="Times New Roman" w:cs="Times New Roman"/>
          <w:sz w:val="28"/>
          <w:szCs w:val="28"/>
        </w:rPr>
        <w:t xml:space="preserve"> 13.1</w:t>
      </w:r>
      <w:r w:rsidRPr="00D06ABD">
        <w:rPr>
          <w:rFonts w:ascii="Times New Roman" w:hAnsi="Times New Roman" w:cs="Times New Roman"/>
          <w:sz w:val="28"/>
          <w:szCs w:val="28"/>
        </w:rPr>
        <w:t xml:space="preserve"> представлен типаж универсальных погрузчиков АПК, обеспечивающий выполнение погрузочных работ при минимальном числе моделей машин. Типаж обеспечивает преемственность производственной базы автомобильной и тракторной промышленности и сельскохозяйственного машиностроения:</w:t>
      </w:r>
      <w:r>
        <w:rPr>
          <w:rFonts w:ascii="Times New Roman" w:hAnsi="Times New Roman" w:cs="Times New Roman"/>
          <w:sz w:val="28"/>
          <w:szCs w:val="28"/>
        </w:rPr>
        <w:t xml:space="preserve"> </w:t>
      </w:r>
      <w:r w:rsidRPr="00D06ABD">
        <w:rPr>
          <w:rFonts w:ascii="Times New Roman" w:hAnsi="Times New Roman" w:cs="Times New Roman"/>
          <w:sz w:val="28"/>
          <w:szCs w:val="28"/>
        </w:rPr>
        <w:t>создает предпосылки для комплексной унификации универсальных погрузочных средств, что полезно для сельского хозяйства и для промышленности;</w:t>
      </w:r>
      <w:r>
        <w:rPr>
          <w:rFonts w:ascii="Times New Roman" w:hAnsi="Times New Roman" w:cs="Times New Roman"/>
          <w:sz w:val="28"/>
          <w:szCs w:val="28"/>
        </w:rPr>
        <w:t xml:space="preserve"> </w:t>
      </w:r>
      <w:r w:rsidRPr="00D06ABD">
        <w:rPr>
          <w:rFonts w:ascii="Times New Roman" w:hAnsi="Times New Roman" w:cs="Times New Roman"/>
          <w:sz w:val="28"/>
          <w:szCs w:val="28"/>
        </w:rPr>
        <w:t xml:space="preserve">находится в полном соответствии с перспективными направлениями развития технологии выполнения транспортных работ в сельском хозяйстве, автомобильной и </w:t>
      </w:r>
      <w:r w:rsidRPr="00D06ABD">
        <w:rPr>
          <w:rFonts w:ascii="Times New Roman" w:hAnsi="Times New Roman" w:cs="Times New Roman"/>
          <w:sz w:val="28"/>
          <w:szCs w:val="28"/>
        </w:rPr>
        <w:lastRenderedPageBreak/>
        <w:t>тракторной энергетики;</w:t>
      </w:r>
      <w:r>
        <w:rPr>
          <w:rFonts w:ascii="Times New Roman" w:hAnsi="Times New Roman" w:cs="Times New Roman"/>
          <w:sz w:val="28"/>
          <w:szCs w:val="28"/>
        </w:rPr>
        <w:t xml:space="preserve"> </w:t>
      </w:r>
      <w:r w:rsidRPr="00D06ABD">
        <w:rPr>
          <w:rFonts w:ascii="Times New Roman" w:hAnsi="Times New Roman" w:cs="Times New Roman"/>
          <w:sz w:val="28"/>
          <w:szCs w:val="28"/>
        </w:rPr>
        <w:t>является основой для дальнейшего развития типажа универсальных сельскохозяйственных погрузчиков.</w:t>
      </w:r>
    </w:p>
    <w:p w:rsidR="0049113D" w:rsidRDefault="0049113D" w:rsidP="0049113D">
      <w:pPr>
        <w:pStyle w:val="ae"/>
        <w:spacing w:line="24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Pr="00D06ABD">
        <w:rPr>
          <w:rFonts w:ascii="Times New Roman" w:hAnsi="Times New Roman" w:cs="Times New Roman"/>
          <w:sz w:val="28"/>
          <w:szCs w:val="28"/>
        </w:rPr>
        <w:t>При правильном подборе транспортных средств и системы транспортировки грузов хозяйства смогут экономить 15.. .20 % топлива и сократить трудозатраты на 20... 30 %, что скажется на снижении себестоимости продукции.</w:t>
      </w:r>
    </w:p>
    <w:p w:rsidR="0049113D" w:rsidRPr="00D06ABD" w:rsidRDefault="0049113D" w:rsidP="0049113D">
      <w:pPr>
        <w:pStyle w:val="ae"/>
        <w:spacing w:line="240" w:lineRule="auto"/>
        <w:jc w:val="both"/>
        <w:rPr>
          <w:rFonts w:ascii="Times New Roman" w:hAnsi="Times New Roman" w:cs="Times New Roman"/>
          <w:sz w:val="28"/>
          <w:szCs w:val="28"/>
        </w:rPr>
      </w:pPr>
    </w:p>
    <w:p w:rsidR="0049113D" w:rsidRPr="00D06ABD" w:rsidRDefault="0049113D" w:rsidP="0049113D">
      <w:pPr>
        <w:pStyle w:val="ae"/>
        <w:spacing w:line="240" w:lineRule="auto"/>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6286500" cy="3657600"/>
            <wp:effectExtent l="0" t="0" r="0"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3">
                      <a:extLst>
                        <a:ext uri="{28A0092B-C50C-407E-A947-70E740481C1C}">
                          <a14:useLocalDpi xmlns:a14="http://schemas.microsoft.com/office/drawing/2010/main" val="0"/>
                        </a:ext>
                      </a:extLst>
                    </a:blip>
                    <a:srcRect l="1666" t="3940" r="3506" b="11275"/>
                    <a:stretch>
                      <a:fillRect/>
                    </a:stretch>
                  </pic:blipFill>
                  <pic:spPr bwMode="auto">
                    <a:xfrm>
                      <a:off x="0" y="0"/>
                      <a:ext cx="6286500" cy="3657600"/>
                    </a:xfrm>
                    <a:prstGeom prst="rect">
                      <a:avLst/>
                    </a:prstGeom>
                    <a:noFill/>
                    <a:ln>
                      <a:noFill/>
                    </a:ln>
                  </pic:spPr>
                </pic:pic>
              </a:graphicData>
            </a:graphic>
          </wp:inline>
        </w:drawing>
      </w:r>
    </w:p>
    <w:p w:rsidR="0049113D" w:rsidRDefault="0049113D" w:rsidP="0049113D">
      <w:pPr>
        <w:jc w:val="center"/>
        <w:rPr>
          <w:spacing w:val="4"/>
          <w:sz w:val="28"/>
        </w:rPr>
      </w:pPr>
      <w:r>
        <w:rPr>
          <w:spacing w:val="4"/>
          <w:sz w:val="28"/>
        </w:rPr>
        <w:t>Рисунок 13.1 – Типаж универсальных погрузчиков</w:t>
      </w:r>
    </w:p>
    <w:p w:rsidR="0049113D" w:rsidRDefault="0049113D" w:rsidP="0049113D">
      <w:pPr>
        <w:jc w:val="center"/>
        <w:rPr>
          <w:spacing w:val="4"/>
          <w:sz w:val="28"/>
        </w:rPr>
      </w:pPr>
    </w:p>
    <w:p w:rsidR="0049113D" w:rsidRDefault="0049113D" w:rsidP="0049113D">
      <w:pPr>
        <w:rPr>
          <w:sz w:val="28"/>
        </w:rPr>
      </w:pPr>
      <w:r>
        <w:rPr>
          <w:spacing w:val="4"/>
          <w:sz w:val="28"/>
        </w:rPr>
        <w:t>Литература:</w:t>
      </w:r>
      <w:r>
        <w:t xml:space="preserve"> </w:t>
      </w:r>
      <w:r>
        <w:rPr>
          <w:sz w:val="28"/>
        </w:rPr>
        <w:t xml:space="preserve">3,стр.11-19; </w:t>
      </w:r>
    </w:p>
    <w:p w:rsidR="0049113D" w:rsidRDefault="0049113D" w:rsidP="0049113D">
      <w:pPr>
        <w:pStyle w:val="a8"/>
        <w:ind w:firstLine="0"/>
      </w:pPr>
    </w:p>
    <w:p w:rsidR="0049113D" w:rsidRDefault="0049113D" w:rsidP="0049113D">
      <w:pPr>
        <w:pStyle w:val="a8"/>
        <w:tabs>
          <w:tab w:val="left" w:pos="180"/>
          <w:tab w:val="left" w:pos="360"/>
          <w:tab w:val="left" w:pos="540"/>
        </w:tabs>
        <w:ind w:firstLine="0"/>
      </w:pPr>
      <w:r>
        <w:t xml:space="preserve"> Контрольные вопросы:</w:t>
      </w:r>
    </w:p>
    <w:p w:rsidR="0049113D" w:rsidRDefault="0049113D" w:rsidP="0049113D">
      <w:pPr>
        <w:pStyle w:val="a3"/>
        <w:jc w:val="left"/>
      </w:pPr>
      <w:r>
        <w:t>1 Требования к конструкции автомобилей для АПК</w:t>
      </w:r>
    </w:p>
    <w:p w:rsidR="0049113D" w:rsidRDefault="0049113D" w:rsidP="0049113D">
      <w:pPr>
        <w:pStyle w:val="a3"/>
        <w:jc w:val="left"/>
      </w:pPr>
      <w:r>
        <w:t>2 Типаж автомобилей</w:t>
      </w:r>
    </w:p>
    <w:p w:rsidR="0049113D" w:rsidRDefault="0049113D" w:rsidP="0049113D">
      <w:pPr>
        <w:pStyle w:val="a3"/>
        <w:jc w:val="left"/>
      </w:pPr>
      <w:r>
        <w:t>3 Конструирование новых автомобилей, унификация и стандартизация при изготовлении и конструировании новых моделей автомобилей</w:t>
      </w:r>
    </w:p>
    <w:p w:rsidR="0049113D" w:rsidRDefault="0049113D" w:rsidP="0049113D">
      <w:pPr>
        <w:pStyle w:val="a3"/>
        <w:jc w:val="left"/>
      </w:pPr>
      <w:r>
        <w:t>4 Необходимость использования колесных тракторов</w:t>
      </w:r>
    </w:p>
    <w:p w:rsidR="0049113D" w:rsidRDefault="0049113D" w:rsidP="0049113D">
      <w:pPr>
        <w:shd w:val="clear" w:color="auto" w:fill="FFFFFF"/>
        <w:ind w:right="122"/>
        <w:rPr>
          <w:b/>
          <w:color w:val="000000"/>
          <w:sz w:val="28"/>
          <w:szCs w:val="28"/>
        </w:rPr>
      </w:pPr>
    </w:p>
    <w:p w:rsidR="0049113D" w:rsidRDefault="0049113D" w:rsidP="0049113D">
      <w:pPr>
        <w:shd w:val="clear" w:color="auto" w:fill="FFFFFF"/>
        <w:ind w:right="122"/>
        <w:jc w:val="both"/>
        <w:rPr>
          <w:b/>
          <w:color w:val="000000"/>
          <w:sz w:val="28"/>
          <w:szCs w:val="28"/>
        </w:rPr>
      </w:pPr>
    </w:p>
    <w:p w:rsidR="0049113D" w:rsidRDefault="0049113D" w:rsidP="0049113D">
      <w:pPr>
        <w:shd w:val="clear" w:color="auto" w:fill="FFFFFF"/>
        <w:ind w:right="122"/>
        <w:jc w:val="both"/>
        <w:rPr>
          <w:b/>
          <w:color w:val="000000"/>
          <w:sz w:val="28"/>
          <w:szCs w:val="28"/>
        </w:rPr>
      </w:pPr>
      <w:r>
        <w:rPr>
          <w:b/>
          <w:color w:val="000000"/>
          <w:sz w:val="28"/>
          <w:szCs w:val="28"/>
        </w:rPr>
        <w:t xml:space="preserve">    Тема 14. Технико-эксплуатационные свойства автомобиля</w:t>
      </w:r>
    </w:p>
    <w:p w:rsidR="0049113D" w:rsidRPr="00E822D5" w:rsidRDefault="0049113D" w:rsidP="0049113D">
      <w:pPr>
        <w:shd w:val="clear" w:color="auto" w:fill="FFFFFF"/>
        <w:ind w:right="122"/>
        <w:jc w:val="both"/>
        <w:rPr>
          <w:b/>
          <w:color w:val="000000"/>
          <w:sz w:val="28"/>
          <w:szCs w:val="28"/>
        </w:rPr>
      </w:pPr>
      <w:r w:rsidRPr="007329AC">
        <w:rPr>
          <w:color w:val="000000"/>
          <w:sz w:val="28"/>
          <w:szCs w:val="28"/>
        </w:rPr>
        <w:t xml:space="preserve">Цель: Изучить показатели, характеризующие технико-эксплуатационные свойства </w:t>
      </w:r>
    </w:p>
    <w:p w:rsidR="0049113D" w:rsidRPr="007329AC" w:rsidRDefault="0049113D" w:rsidP="0049113D">
      <w:pPr>
        <w:shd w:val="clear" w:color="auto" w:fill="FFFFFF"/>
        <w:ind w:right="122"/>
        <w:jc w:val="both"/>
        <w:rPr>
          <w:color w:val="000000"/>
          <w:sz w:val="28"/>
          <w:szCs w:val="28"/>
        </w:rPr>
      </w:pPr>
      <w:r w:rsidRPr="007329AC">
        <w:rPr>
          <w:color w:val="000000"/>
          <w:sz w:val="28"/>
          <w:szCs w:val="28"/>
        </w:rPr>
        <w:t>План:</w:t>
      </w:r>
    </w:p>
    <w:p w:rsidR="0049113D" w:rsidRDefault="0049113D" w:rsidP="0049113D">
      <w:pPr>
        <w:shd w:val="clear" w:color="auto" w:fill="FFFFFF"/>
        <w:ind w:right="122"/>
        <w:rPr>
          <w:color w:val="000000"/>
          <w:sz w:val="28"/>
          <w:szCs w:val="28"/>
        </w:rPr>
      </w:pPr>
      <w:r w:rsidRPr="007329AC">
        <w:rPr>
          <w:color w:val="000000"/>
          <w:sz w:val="28"/>
          <w:szCs w:val="28"/>
        </w:rPr>
        <w:t xml:space="preserve">1 </w:t>
      </w:r>
      <w:r>
        <w:rPr>
          <w:color w:val="000000"/>
          <w:sz w:val="28"/>
          <w:szCs w:val="28"/>
        </w:rPr>
        <w:t>Тягово-скоростные свойства</w:t>
      </w:r>
    </w:p>
    <w:p w:rsidR="0049113D" w:rsidRPr="007329AC" w:rsidRDefault="0049113D" w:rsidP="0049113D">
      <w:pPr>
        <w:shd w:val="clear" w:color="auto" w:fill="FFFFFF"/>
        <w:ind w:right="122"/>
        <w:rPr>
          <w:color w:val="000000"/>
          <w:sz w:val="28"/>
          <w:szCs w:val="28"/>
        </w:rPr>
      </w:pPr>
      <w:r>
        <w:rPr>
          <w:color w:val="000000"/>
          <w:sz w:val="28"/>
          <w:szCs w:val="28"/>
        </w:rPr>
        <w:lastRenderedPageBreak/>
        <w:t>2 Тормозные свойства, устойчивость, управляемость, маневренность, проходимость, топливная экономичность</w:t>
      </w:r>
    </w:p>
    <w:p w:rsidR="0049113D" w:rsidRPr="0031199F" w:rsidRDefault="0049113D" w:rsidP="0049113D">
      <w:pPr>
        <w:shd w:val="clear" w:color="auto" w:fill="FFFFFF"/>
        <w:ind w:right="122"/>
        <w:rPr>
          <w:b/>
          <w:color w:val="000000"/>
          <w:sz w:val="28"/>
          <w:szCs w:val="28"/>
        </w:rPr>
      </w:pPr>
      <w:r>
        <w:t xml:space="preserve"> </w:t>
      </w:r>
    </w:p>
    <w:p w:rsidR="0049113D" w:rsidRPr="005D3D46" w:rsidRDefault="0049113D" w:rsidP="0049113D">
      <w:pPr>
        <w:pStyle w:val="ae"/>
        <w:spacing w:after="240" w:line="24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Pr="00D97C65">
        <w:rPr>
          <w:rFonts w:ascii="Times New Roman" w:hAnsi="Times New Roman" w:cs="Times New Roman"/>
          <w:sz w:val="28"/>
          <w:szCs w:val="28"/>
        </w:rPr>
        <w:t xml:space="preserve">При эксплуатации автомобиль является частью системы «автомобиль—водитель—дорога—окружающая Среда» и его свойства проявляются во взаимодействии с элементами этой системы. Поэтому значимость определенного эксплуатационного свойства в оценке качества ил и эффективности применения автомобиля зависит от условий, в которых это свойство проявляется, т. е. от условий эксплуатации. Условия эксплуатации и определяются дорожными, транспортными и  природно—климатическими условиями. </w:t>
      </w:r>
    </w:p>
    <w:p w:rsidR="0049113D" w:rsidRPr="00D97C65" w:rsidRDefault="0049113D" w:rsidP="0049113D">
      <w:pPr>
        <w:pStyle w:val="ae"/>
        <w:spacing w:after="240" w:line="24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Pr="00D97C65">
        <w:rPr>
          <w:rFonts w:ascii="Times New Roman" w:hAnsi="Times New Roman" w:cs="Times New Roman"/>
          <w:sz w:val="28"/>
          <w:szCs w:val="28"/>
        </w:rPr>
        <w:t xml:space="preserve">Эксплуатационные свойства автомобиля — это комплекс свойств, определяющих степень его приспособленности к </w:t>
      </w:r>
      <w:r w:rsidRPr="00D97C65">
        <w:rPr>
          <w:rFonts w:ascii="Times New Roman" w:hAnsi="Times New Roman" w:cs="Times New Roman"/>
          <w:i/>
          <w:iCs/>
          <w:sz w:val="28"/>
          <w:szCs w:val="28"/>
        </w:rPr>
        <w:t xml:space="preserve">эксплуатации </w:t>
      </w:r>
      <w:r w:rsidRPr="00D97C65">
        <w:rPr>
          <w:rFonts w:ascii="Times New Roman" w:hAnsi="Times New Roman" w:cs="Times New Roman"/>
          <w:sz w:val="28"/>
          <w:szCs w:val="28"/>
        </w:rPr>
        <w:t>в качес</w:t>
      </w:r>
      <w:r>
        <w:rPr>
          <w:rFonts w:ascii="Times New Roman" w:hAnsi="Times New Roman" w:cs="Times New Roman"/>
          <w:sz w:val="28"/>
          <w:szCs w:val="28"/>
        </w:rPr>
        <w:t xml:space="preserve">тве транспортного средства. </w:t>
      </w:r>
      <w:r w:rsidRPr="00D97C65">
        <w:rPr>
          <w:rFonts w:ascii="Times New Roman" w:hAnsi="Times New Roman" w:cs="Times New Roman"/>
          <w:sz w:val="28"/>
          <w:szCs w:val="28"/>
        </w:rPr>
        <w:t>Эксплуатационные свойства автомобиля можно разделить на группы свойств, которые обесп</w:t>
      </w:r>
      <w:r>
        <w:rPr>
          <w:rFonts w:ascii="Times New Roman" w:hAnsi="Times New Roman" w:cs="Times New Roman"/>
          <w:sz w:val="28"/>
          <w:szCs w:val="28"/>
        </w:rPr>
        <w:t xml:space="preserve">ечивают транспортному средству: </w:t>
      </w:r>
      <w:r w:rsidRPr="00D97C65">
        <w:rPr>
          <w:rFonts w:ascii="Times New Roman" w:hAnsi="Times New Roman" w:cs="Times New Roman"/>
          <w:sz w:val="28"/>
          <w:szCs w:val="28"/>
        </w:rPr>
        <w:t xml:space="preserve">движение; </w:t>
      </w:r>
      <w:r>
        <w:rPr>
          <w:rFonts w:ascii="Times New Roman" w:hAnsi="Times New Roman" w:cs="Times New Roman"/>
          <w:sz w:val="28"/>
          <w:szCs w:val="28"/>
        </w:rPr>
        <w:t xml:space="preserve"> </w:t>
      </w:r>
      <w:r w:rsidRPr="00D97C65">
        <w:rPr>
          <w:rFonts w:ascii="Times New Roman" w:hAnsi="Times New Roman" w:cs="Times New Roman"/>
          <w:sz w:val="28"/>
          <w:szCs w:val="28"/>
        </w:rPr>
        <w:t xml:space="preserve">тягово-скоростные </w:t>
      </w:r>
      <w:r w:rsidRPr="00D97C65">
        <w:rPr>
          <w:rFonts w:ascii="Times New Roman" w:hAnsi="Times New Roman" w:cs="Times New Roman"/>
          <w:iCs/>
          <w:sz w:val="28"/>
          <w:szCs w:val="28"/>
        </w:rPr>
        <w:t>и</w:t>
      </w:r>
      <w:r w:rsidRPr="00D97C65">
        <w:rPr>
          <w:rFonts w:ascii="Times New Roman" w:hAnsi="Times New Roman" w:cs="Times New Roman"/>
          <w:i/>
          <w:iCs/>
          <w:sz w:val="28"/>
          <w:szCs w:val="28"/>
        </w:rPr>
        <w:t xml:space="preserve"> </w:t>
      </w:r>
      <w:r w:rsidRPr="00D97C65">
        <w:rPr>
          <w:rFonts w:ascii="Times New Roman" w:hAnsi="Times New Roman" w:cs="Times New Roman"/>
          <w:sz w:val="28"/>
          <w:szCs w:val="28"/>
        </w:rPr>
        <w:t>тормозные свойства;</w:t>
      </w:r>
      <w:r>
        <w:rPr>
          <w:rFonts w:ascii="Times New Roman" w:hAnsi="Times New Roman" w:cs="Times New Roman"/>
          <w:sz w:val="28"/>
          <w:szCs w:val="28"/>
        </w:rPr>
        <w:t xml:space="preserve"> </w:t>
      </w:r>
      <w:r w:rsidRPr="00D97C65">
        <w:rPr>
          <w:rFonts w:ascii="Times New Roman" w:hAnsi="Times New Roman" w:cs="Times New Roman"/>
          <w:sz w:val="28"/>
          <w:szCs w:val="28"/>
        </w:rPr>
        <w:t>топливную экономичность;• управляемость; устойчивость: маневренность</w:t>
      </w:r>
      <w:r>
        <w:rPr>
          <w:rFonts w:ascii="Times New Roman" w:hAnsi="Times New Roman" w:cs="Times New Roman"/>
          <w:sz w:val="28"/>
          <w:szCs w:val="28"/>
        </w:rPr>
        <w:t xml:space="preserve"> </w:t>
      </w:r>
      <w:r w:rsidRPr="00D97C65">
        <w:rPr>
          <w:rFonts w:ascii="Times New Roman" w:hAnsi="Times New Roman" w:cs="Times New Roman"/>
          <w:sz w:val="28"/>
          <w:szCs w:val="28"/>
        </w:rPr>
        <w:t>плавность хода;</w:t>
      </w:r>
      <w:r>
        <w:rPr>
          <w:rFonts w:ascii="Times New Roman" w:hAnsi="Times New Roman" w:cs="Times New Roman"/>
          <w:sz w:val="28"/>
          <w:szCs w:val="28"/>
        </w:rPr>
        <w:t xml:space="preserve"> </w:t>
      </w:r>
      <w:r w:rsidRPr="00D97C65">
        <w:rPr>
          <w:rFonts w:ascii="Times New Roman" w:hAnsi="Times New Roman" w:cs="Times New Roman"/>
          <w:sz w:val="28"/>
          <w:szCs w:val="28"/>
        </w:rPr>
        <w:t>проходимость.</w:t>
      </w:r>
      <w:r>
        <w:rPr>
          <w:rFonts w:ascii="Times New Roman" w:hAnsi="Times New Roman" w:cs="Times New Roman"/>
          <w:sz w:val="28"/>
          <w:szCs w:val="28"/>
        </w:rPr>
        <w:t xml:space="preserve"> </w:t>
      </w:r>
      <w:r w:rsidRPr="00D97C65">
        <w:rPr>
          <w:rFonts w:ascii="Times New Roman" w:hAnsi="Times New Roman" w:cs="Times New Roman"/>
          <w:sz w:val="28"/>
          <w:szCs w:val="28"/>
        </w:rPr>
        <w:t xml:space="preserve">Эти свойства во многом зависят от конструкции автомобиля. </w:t>
      </w:r>
    </w:p>
    <w:p w:rsidR="0049113D" w:rsidRPr="0031199F" w:rsidRDefault="0049113D" w:rsidP="0049113D">
      <w:pPr>
        <w:pStyle w:val="ae"/>
        <w:spacing w:before="100" w:after="240" w:line="240" w:lineRule="auto"/>
        <w:jc w:val="both"/>
        <w:rPr>
          <w:rFonts w:ascii="Times New Roman" w:hAnsi="Times New Roman" w:cs="Times New Roman"/>
          <w:bCs/>
          <w:sz w:val="28"/>
          <w:szCs w:val="28"/>
          <w:u w:val="single"/>
        </w:rPr>
      </w:pPr>
      <w:r w:rsidRPr="0031199F">
        <w:rPr>
          <w:rFonts w:ascii="Times New Roman" w:hAnsi="Times New Roman" w:cs="Times New Roman"/>
          <w:bCs/>
          <w:sz w:val="28"/>
          <w:szCs w:val="28"/>
          <w:u w:val="single"/>
        </w:rPr>
        <w:t xml:space="preserve">Требования, предъявляемые к конструкции автомобиля </w:t>
      </w:r>
    </w:p>
    <w:p w:rsidR="0049113D" w:rsidRPr="005D3D46" w:rsidRDefault="0049113D" w:rsidP="0049113D">
      <w:pPr>
        <w:pStyle w:val="ae"/>
        <w:spacing w:after="240" w:line="240" w:lineRule="auto"/>
        <w:jc w:val="both"/>
        <w:rPr>
          <w:rFonts w:ascii="Times New Roman" w:hAnsi="Times New Roman" w:cs="Times New Roman"/>
          <w:i/>
          <w:iCs/>
          <w:sz w:val="28"/>
          <w:szCs w:val="28"/>
        </w:rPr>
      </w:pPr>
      <w:r>
        <w:rPr>
          <w:rFonts w:ascii="Times New Roman" w:hAnsi="Times New Roman" w:cs="Times New Roman"/>
          <w:sz w:val="28"/>
          <w:szCs w:val="28"/>
        </w:rPr>
        <w:t xml:space="preserve">    </w:t>
      </w:r>
      <w:r w:rsidRPr="00D97C65">
        <w:rPr>
          <w:rFonts w:ascii="Times New Roman" w:hAnsi="Times New Roman" w:cs="Times New Roman"/>
          <w:sz w:val="28"/>
          <w:szCs w:val="28"/>
        </w:rPr>
        <w:t xml:space="preserve">К конструкции автомобиля предъявляются производственные, эксплуатационные, потребительские требования я требования безопасности. </w:t>
      </w:r>
      <w:r w:rsidRPr="00D97C65">
        <w:rPr>
          <w:rFonts w:ascii="Times New Roman" w:hAnsi="Times New Roman" w:cs="Times New Roman"/>
          <w:i/>
          <w:iCs/>
          <w:sz w:val="28"/>
          <w:szCs w:val="28"/>
        </w:rPr>
        <w:t xml:space="preserve">Производственные требования </w:t>
      </w:r>
      <w:r w:rsidRPr="00D97C65">
        <w:rPr>
          <w:rFonts w:ascii="Times New Roman" w:hAnsi="Times New Roman" w:cs="Times New Roman"/>
          <w:iCs/>
          <w:sz w:val="28"/>
          <w:szCs w:val="28"/>
        </w:rPr>
        <w:t xml:space="preserve">- </w:t>
      </w:r>
      <w:r w:rsidRPr="00D97C65">
        <w:rPr>
          <w:rFonts w:ascii="Times New Roman" w:hAnsi="Times New Roman" w:cs="Times New Roman"/>
          <w:sz w:val="28"/>
          <w:szCs w:val="28"/>
        </w:rPr>
        <w:t>соответствие конструкции технологическим Возможностям завода и современной технологии, низкие рас материалов, трудоемкость, себестоимость.</w:t>
      </w:r>
      <w:r>
        <w:rPr>
          <w:rFonts w:ascii="Times New Roman" w:hAnsi="Times New Roman" w:cs="Times New Roman"/>
          <w:sz w:val="28"/>
          <w:szCs w:val="28"/>
        </w:rPr>
        <w:t xml:space="preserve"> </w:t>
      </w:r>
      <w:r w:rsidRPr="00D97C65">
        <w:rPr>
          <w:rFonts w:ascii="Times New Roman" w:hAnsi="Times New Roman" w:cs="Times New Roman"/>
          <w:i/>
          <w:iCs/>
          <w:sz w:val="28"/>
          <w:szCs w:val="28"/>
        </w:rPr>
        <w:t xml:space="preserve">Эксплуатационные требования </w:t>
      </w:r>
      <w:r w:rsidRPr="00D97C65">
        <w:rPr>
          <w:rFonts w:ascii="Times New Roman" w:hAnsi="Times New Roman" w:cs="Times New Roman"/>
          <w:iCs/>
          <w:sz w:val="28"/>
          <w:szCs w:val="28"/>
        </w:rPr>
        <w:t xml:space="preserve">- </w:t>
      </w:r>
      <w:r w:rsidRPr="00D97C65">
        <w:rPr>
          <w:rFonts w:ascii="Times New Roman" w:hAnsi="Times New Roman" w:cs="Times New Roman"/>
          <w:sz w:val="28"/>
          <w:szCs w:val="28"/>
        </w:rPr>
        <w:t>топливная экономичность, курсовая устойчивость, управляемость, маневренность, плавность хода, проходимость, надежность, технологичность обслуживания в ремонта, невысокая себест</w:t>
      </w:r>
      <w:r>
        <w:rPr>
          <w:rFonts w:ascii="Times New Roman" w:hAnsi="Times New Roman" w:cs="Times New Roman"/>
          <w:sz w:val="28"/>
          <w:szCs w:val="28"/>
        </w:rPr>
        <w:t xml:space="preserve">оимость транспортных работ. </w:t>
      </w:r>
      <w:r w:rsidRPr="00D97C65">
        <w:rPr>
          <w:rFonts w:ascii="Times New Roman" w:hAnsi="Times New Roman" w:cs="Times New Roman"/>
          <w:i/>
          <w:iCs/>
          <w:sz w:val="28"/>
          <w:szCs w:val="28"/>
        </w:rPr>
        <w:t xml:space="preserve">Потребительские требования </w:t>
      </w:r>
      <w:r w:rsidRPr="00D97C65">
        <w:rPr>
          <w:rFonts w:ascii="Times New Roman" w:hAnsi="Times New Roman" w:cs="Times New Roman"/>
          <w:sz w:val="28"/>
          <w:szCs w:val="28"/>
        </w:rPr>
        <w:t xml:space="preserve">— низкая стоимость самого автомобиля и его эксплуатации, безотказность и ремонтопригодность, безопасность, комфортабельность, легкость управления. </w:t>
      </w:r>
      <w:r w:rsidRPr="00D97C65">
        <w:rPr>
          <w:rFonts w:ascii="Times New Roman" w:hAnsi="Times New Roman" w:cs="Times New Roman"/>
          <w:i/>
          <w:iCs/>
          <w:sz w:val="28"/>
          <w:szCs w:val="28"/>
        </w:rPr>
        <w:t xml:space="preserve">Требования безопасности </w:t>
      </w:r>
      <w:r w:rsidRPr="00D97C65">
        <w:rPr>
          <w:rFonts w:ascii="Times New Roman" w:hAnsi="Times New Roman" w:cs="Times New Roman"/>
          <w:sz w:val="28"/>
          <w:szCs w:val="28"/>
        </w:rPr>
        <w:t xml:space="preserve">включают в себя активную, пассивную послеаварийную и экологическую безопасность автомобиля. </w:t>
      </w:r>
    </w:p>
    <w:p w:rsidR="0049113D" w:rsidRPr="0031199F" w:rsidRDefault="0049113D" w:rsidP="0049113D">
      <w:pPr>
        <w:pStyle w:val="ae"/>
        <w:spacing w:before="100" w:after="240" w:line="240" w:lineRule="auto"/>
        <w:jc w:val="both"/>
        <w:rPr>
          <w:rFonts w:ascii="Times New Roman" w:hAnsi="Times New Roman" w:cs="Times New Roman"/>
          <w:bCs/>
          <w:sz w:val="28"/>
          <w:szCs w:val="28"/>
          <w:u w:val="single"/>
        </w:rPr>
      </w:pPr>
      <w:r>
        <w:rPr>
          <w:rFonts w:ascii="Times New Roman" w:hAnsi="Times New Roman" w:cs="Times New Roman"/>
          <w:b/>
          <w:bCs/>
          <w:sz w:val="28"/>
          <w:szCs w:val="28"/>
        </w:rPr>
        <w:t xml:space="preserve">    </w:t>
      </w:r>
      <w:r w:rsidRPr="0031199F">
        <w:rPr>
          <w:rFonts w:ascii="Times New Roman" w:hAnsi="Times New Roman" w:cs="Times New Roman"/>
          <w:bCs/>
          <w:sz w:val="28"/>
          <w:szCs w:val="28"/>
          <w:u w:val="single"/>
        </w:rPr>
        <w:t xml:space="preserve">Определения эксплуатационных свойств автомобиля </w:t>
      </w:r>
    </w:p>
    <w:p w:rsidR="0049113D" w:rsidRDefault="0049113D" w:rsidP="0049113D">
      <w:pPr>
        <w:pStyle w:val="ae"/>
        <w:spacing w:after="240" w:line="24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Pr="00D97C65">
        <w:rPr>
          <w:rFonts w:ascii="Times New Roman" w:hAnsi="Times New Roman" w:cs="Times New Roman"/>
          <w:sz w:val="28"/>
          <w:szCs w:val="28"/>
        </w:rPr>
        <w:t xml:space="preserve">Тяговые свойства автомобиля — совокупность свойств, определяющих возможные по характеристикам двигателя </w:t>
      </w:r>
      <w:r w:rsidRPr="00D97C65">
        <w:rPr>
          <w:rFonts w:ascii="Times New Roman" w:hAnsi="Times New Roman" w:cs="Times New Roman"/>
          <w:iCs/>
          <w:sz w:val="28"/>
          <w:szCs w:val="28"/>
        </w:rPr>
        <w:t xml:space="preserve">или </w:t>
      </w:r>
      <w:r w:rsidRPr="00D97C65">
        <w:rPr>
          <w:rFonts w:ascii="Times New Roman" w:hAnsi="Times New Roman" w:cs="Times New Roman"/>
          <w:sz w:val="28"/>
          <w:szCs w:val="28"/>
        </w:rPr>
        <w:t xml:space="preserve">сцепления ведущих колес с дорогой, диапазоны изменения скоростей движения </w:t>
      </w:r>
      <w:r w:rsidRPr="00D97C65">
        <w:rPr>
          <w:rFonts w:ascii="Times New Roman" w:hAnsi="Times New Roman" w:cs="Times New Roman"/>
          <w:bCs/>
          <w:sz w:val="28"/>
          <w:szCs w:val="28"/>
        </w:rPr>
        <w:t xml:space="preserve">и </w:t>
      </w:r>
      <w:r w:rsidRPr="00D97C65">
        <w:rPr>
          <w:rFonts w:ascii="Times New Roman" w:hAnsi="Times New Roman" w:cs="Times New Roman"/>
          <w:sz w:val="28"/>
          <w:szCs w:val="28"/>
        </w:rPr>
        <w:t xml:space="preserve">предельные интенсивности разгона автомобиля при его работе тяговом режиме в различных дорожных условиях. </w:t>
      </w:r>
      <w:r>
        <w:rPr>
          <w:rFonts w:ascii="Times New Roman" w:hAnsi="Times New Roman" w:cs="Times New Roman"/>
          <w:sz w:val="28"/>
          <w:szCs w:val="28"/>
        </w:rPr>
        <w:t xml:space="preserve"> </w:t>
      </w:r>
    </w:p>
    <w:p w:rsidR="0049113D" w:rsidRDefault="0049113D" w:rsidP="0049113D">
      <w:pPr>
        <w:pStyle w:val="ae"/>
        <w:spacing w:after="240" w:line="24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Pr="00D97C65">
        <w:rPr>
          <w:rFonts w:ascii="Times New Roman" w:hAnsi="Times New Roman" w:cs="Times New Roman"/>
          <w:i/>
          <w:iCs/>
          <w:sz w:val="28"/>
          <w:szCs w:val="28"/>
        </w:rPr>
        <w:t xml:space="preserve">Тяговым режимом </w:t>
      </w:r>
      <w:r w:rsidRPr="00D97C65">
        <w:rPr>
          <w:rFonts w:ascii="Times New Roman" w:hAnsi="Times New Roman" w:cs="Times New Roman"/>
          <w:sz w:val="28"/>
          <w:szCs w:val="28"/>
        </w:rPr>
        <w:t xml:space="preserve">считается режим работы двигателя, при котором от двигателя к ведущим колесам подводится мощность, достаточная для </w:t>
      </w:r>
      <w:r w:rsidRPr="00D97C65">
        <w:rPr>
          <w:rFonts w:ascii="Times New Roman" w:hAnsi="Times New Roman" w:cs="Times New Roman"/>
          <w:sz w:val="28"/>
          <w:szCs w:val="28"/>
        </w:rPr>
        <w:lastRenderedPageBreak/>
        <w:t>преодоления сопротивления</w:t>
      </w:r>
      <w:r w:rsidRPr="00D97C65">
        <w:rPr>
          <w:rFonts w:ascii="Times New Roman" w:hAnsi="Times New Roman" w:cs="Times New Roman"/>
          <w:i/>
          <w:iCs/>
          <w:sz w:val="28"/>
          <w:szCs w:val="28"/>
        </w:rPr>
        <w:t xml:space="preserve"> </w:t>
      </w:r>
      <w:r w:rsidRPr="00D97C65">
        <w:rPr>
          <w:rFonts w:ascii="Times New Roman" w:hAnsi="Times New Roman" w:cs="Times New Roman"/>
          <w:sz w:val="28"/>
          <w:szCs w:val="28"/>
        </w:rPr>
        <w:t xml:space="preserve">движению. Чем тяжелее дорожные условия, тем меньше диапазон возможных скоростей и меньше возможность ускорения. </w:t>
      </w:r>
      <w:r w:rsidRPr="00D97C65">
        <w:rPr>
          <w:rFonts w:ascii="Times New Roman" w:hAnsi="Times New Roman" w:cs="Times New Roman"/>
          <w:bCs/>
          <w:sz w:val="28"/>
          <w:szCs w:val="28"/>
        </w:rPr>
        <w:t xml:space="preserve">В </w:t>
      </w:r>
      <w:r w:rsidRPr="00D97C65">
        <w:rPr>
          <w:rFonts w:ascii="Times New Roman" w:hAnsi="Times New Roman" w:cs="Times New Roman"/>
          <w:sz w:val="28"/>
          <w:szCs w:val="28"/>
        </w:rPr>
        <w:t>некоторых условиях, называемых предельными, диапазон скоростей снижается до одного значения. При более тяжелы</w:t>
      </w:r>
      <w:r>
        <w:rPr>
          <w:rFonts w:ascii="Times New Roman" w:hAnsi="Times New Roman" w:cs="Times New Roman"/>
          <w:sz w:val="28"/>
          <w:szCs w:val="28"/>
        </w:rPr>
        <w:t xml:space="preserve">х условиях движение невозможно.                </w:t>
      </w:r>
      <w:r w:rsidRPr="0079675A">
        <w:rPr>
          <w:rFonts w:ascii="Times New Roman" w:hAnsi="Times New Roman" w:cs="Times New Roman"/>
          <w:sz w:val="28"/>
          <w:szCs w:val="28"/>
        </w:rPr>
        <w:t>Динамичность</w:t>
      </w:r>
      <w:r w:rsidRPr="00D97C65">
        <w:rPr>
          <w:rFonts w:ascii="Times New Roman" w:hAnsi="Times New Roman" w:cs="Times New Roman"/>
          <w:sz w:val="28"/>
          <w:szCs w:val="28"/>
        </w:rPr>
        <w:t xml:space="preserve"> - свойство автомобиля перевозить грузы и пассажиров с максимально возможной средней скоростью. Чем выше динамичность автомобиля, тем больше его производительность. Динамичность автомобиля во многом зависит от его тяговых и тормозных свойств. </w:t>
      </w:r>
    </w:p>
    <w:p w:rsidR="0049113D" w:rsidRDefault="0049113D" w:rsidP="0049113D">
      <w:pPr>
        <w:pStyle w:val="ae"/>
        <w:spacing w:after="240" w:line="240" w:lineRule="auto"/>
        <w:jc w:val="both"/>
        <w:rPr>
          <w:rFonts w:ascii="Times New Roman" w:hAnsi="Times New Roman" w:cs="Times New Roman"/>
          <w:sz w:val="28"/>
          <w:szCs w:val="28"/>
        </w:rPr>
      </w:pPr>
      <w:r>
        <w:rPr>
          <w:rFonts w:ascii="Times New Roman" w:hAnsi="Times New Roman" w:cs="Times New Roman"/>
          <w:b/>
          <w:sz w:val="28"/>
          <w:szCs w:val="28"/>
        </w:rPr>
        <w:t xml:space="preserve">     </w:t>
      </w:r>
      <w:r w:rsidRPr="0079675A">
        <w:rPr>
          <w:rFonts w:ascii="Times New Roman" w:hAnsi="Times New Roman" w:cs="Times New Roman"/>
          <w:sz w:val="28"/>
          <w:szCs w:val="28"/>
          <w:u w:val="single"/>
        </w:rPr>
        <w:t>Топливная экономичность</w:t>
      </w:r>
      <w:r w:rsidRPr="00D97C65">
        <w:rPr>
          <w:rFonts w:ascii="Times New Roman" w:hAnsi="Times New Roman" w:cs="Times New Roman"/>
          <w:sz w:val="28"/>
          <w:szCs w:val="28"/>
        </w:rPr>
        <w:t xml:space="preserve"> — свойство автомобиля рационально использовать энергию топлива при выполнении единицы тра</w:t>
      </w:r>
      <w:r>
        <w:rPr>
          <w:rFonts w:ascii="Times New Roman" w:hAnsi="Times New Roman" w:cs="Times New Roman"/>
          <w:sz w:val="28"/>
          <w:szCs w:val="28"/>
        </w:rPr>
        <w:t>нспортной работы.</w:t>
      </w:r>
      <w:r w:rsidRPr="00D97C65">
        <w:rPr>
          <w:rFonts w:ascii="Times New Roman" w:hAnsi="Times New Roman" w:cs="Times New Roman"/>
          <w:sz w:val="28"/>
          <w:szCs w:val="28"/>
        </w:rPr>
        <w:t>Снижение расходов топлива транспортными средствами является важнейшей задачей. От того, насколько экономичен автомобиль, зависит себестоимость автоперевозок.</w:t>
      </w:r>
    </w:p>
    <w:p w:rsidR="0049113D" w:rsidRDefault="0049113D" w:rsidP="0049113D">
      <w:pPr>
        <w:pStyle w:val="ae"/>
        <w:spacing w:after="240" w:line="240" w:lineRule="auto"/>
        <w:jc w:val="both"/>
        <w:rPr>
          <w:rFonts w:ascii="Times New Roman" w:hAnsi="Times New Roman" w:cs="Times New Roman"/>
          <w:sz w:val="28"/>
          <w:szCs w:val="28"/>
        </w:rPr>
      </w:pPr>
      <w:r>
        <w:rPr>
          <w:rFonts w:ascii="Times New Roman" w:hAnsi="Times New Roman" w:cs="Times New Roman"/>
          <w:b/>
          <w:bCs/>
          <w:sz w:val="28"/>
          <w:szCs w:val="28"/>
        </w:rPr>
        <w:t xml:space="preserve">     </w:t>
      </w:r>
      <w:r w:rsidRPr="0079675A">
        <w:rPr>
          <w:rFonts w:ascii="Times New Roman" w:hAnsi="Times New Roman" w:cs="Times New Roman"/>
          <w:bCs/>
          <w:sz w:val="28"/>
          <w:szCs w:val="28"/>
          <w:u w:val="single"/>
        </w:rPr>
        <w:t xml:space="preserve">Управляемость </w:t>
      </w:r>
      <w:r w:rsidRPr="00D97C65">
        <w:rPr>
          <w:rFonts w:ascii="Times New Roman" w:hAnsi="Times New Roman" w:cs="Times New Roman"/>
          <w:sz w:val="28"/>
          <w:szCs w:val="28"/>
        </w:rPr>
        <w:t xml:space="preserve">— способность автомобиля сохранять заданное направление движения или изменять его при воздействии водителя на </w:t>
      </w:r>
      <w:r>
        <w:rPr>
          <w:rFonts w:ascii="Times New Roman" w:hAnsi="Times New Roman" w:cs="Times New Roman"/>
          <w:sz w:val="28"/>
          <w:szCs w:val="28"/>
        </w:rPr>
        <w:t xml:space="preserve">рулевое управление автомобиля. </w:t>
      </w:r>
      <w:r w:rsidRPr="00D97C65">
        <w:rPr>
          <w:rFonts w:ascii="Times New Roman" w:hAnsi="Times New Roman" w:cs="Times New Roman"/>
          <w:sz w:val="28"/>
          <w:szCs w:val="28"/>
        </w:rPr>
        <w:t xml:space="preserve">Управляемость зависит от конструкции автомобиля, технического состояния рулевого управления, подвески и шин, а также условий окружающей среды. </w:t>
      </w:r>
    </w:p>
    <w:p w:rsidR="0049113D" w:rsidRDefault="0049113D" w:rsidP="0049113D">
      <w:pPr>
        <w:pStyle w:val="ae"/>
        <w:spacing w:after="240" w:line="240" w:lineRule="auto"/>
        <w:jc w:val="both"/>
        <w:rPr>
          <w:rFonts w:ascii="Times New Roman" w:hAnsi="Times New Roman" w:cs="Times New Roman"/>
          <w:sz w:val="28"/>
          <w:szCs w:val="28"/>
        </w:rPr>
      </w:pPr>
      <w:r>
        <w:rPr>
          <w:rFonts w:ascii="Times New Roman" w:hAnsi="Times New Roman" w:cs="Times New Roman"/>
          <w:b/>
          <w:sz w:val="28"/>
          <w:szCs w:val="28"/>
        </w:rPr>
        <w:t xml:space="preserve">     </w:t>
      </w:r>
      <w:r w:rsidRPr="0079675A">
        <w:rPr>
          <w:rFonts w:ascii="Times New Roman" w:hAnsi="Times New Roman" w:cs="Times New Roman"/>
          <w:sz w:val="28"/>
          <w:szCs w:val="28"/>
          <w:u w:val="single"/>
        </w:rPr>
        <w:t>Устойчивость</w:t>
      </w:r>
      <w:r w:rsidRPr="00D97C65">
        <w:rPr>
          <w:rFonts w:ascii="Times New Roman" w:hAnsi="Times New Roman" w:cs="Times New Roman"/>
          <w:b/>
          <w:sz w:val="28"/>
          <w:szCs w:val="28"/>
        </w:rPr>
        <w:t xml:space="preserve"> </w:t>
      </w:r>
      <w:r w:rsidRPr="00D97C65">
        <w:rPr>
          <w:rFonts w:ascii="Times New Roman" w:hAnsi="Times New Roman" w:cs="Times New Roman"/>
          <w:sz w:val="28"/>
          <w:szCs w:val="28"/>
        </w:rPr>
        <w:t xml:space="preserve">— свойство автомобиля сохранять </w:t>
      </w:r>
      <w:r w:rsidRPr="00D97C65">
        <w:rPr>
          <w:rFonts w:ascii="Times New Roman" w:hAnsi="Times New Roman" w:cs="Times New Roman"/>
          <w:bCs/>
          <w:sz w:val="28"/>
          <w:szCs w:val="28"/>
        </w:rPr>
        <w:t>н</w:t>
      </w:r>
      <w:r w:rsidRPr="00D97C65">
        <w:rPr>
          <w:rFonts w:ascii="Times New Roman" w:hAnsi="Times New Roman" w:cs="Times New Roman"/>
          <w:sz w:val="28"/>
          <w:szCs w:val="28"/>
        </w:rPr>
        <w:t xml:space="preserve">аправление движения и противодействовать силам, стремящимся увести в сторону или опрокинуть автомобиль. Управляемость и устойчивость тесно связаны друг с другом. Устойчивость вместе с управляемостью и тормозной динамичностью автомобиля обусловливают безопасность движения. </w:t>
      </w:r>
    </w:p>
    <w:p w:rsidR="0049113D" w:rsidRDefault="0049113D" w:rsidP="0049113D">
      <w:pPr>
        <w:pStyle w:val="ae"/>
        <w:spacing w:after="240" w:line="240" w:lineRule="auto"/>
        <w:jc w:val="both"/>
        <w:rPr>
          <w:rFonts w:ascii="Times New Roman" w:hAnsi="Times New Roman" w:cs="Times New Roman"/>
          <w:sz w:val="28"/>
          <w:szCs w:val="28"/>
        </w:rPr>
      </w:pPr>
      <w:r>
        <w:rPr>
          <w:rFonts w:ascii="Times New Roman" w:hAnsi="Times New Roman" w:cs="Times New Roman"/>
          <w:b/>
          <w:bCs/>
          <w:sz w:val="28"/>
          <w:szCs w:val="28"/>
        </w:rPr>
        <w:t xml:space="preserve">    </w:t>
      </w:r>
      <w:r w:rsidRPr="0079675A">
        <w:rPr>
          <w:rFonts w:ascii="Times New Roman" w:hAnsi="Times New Roman" w:cs="Times New Roman"/>
          <w:bCs/>
          <w:sz w:val="28"/>
          <w:szCs w:val="28"/>
          <w:u w:val="single"/>
        </w:rPr>
        <w:t>Проходимость</w:t>
      </w:r>
      <w:r w:rsidRPr="00D97C65">
        <w:rPr>
          <w:rFonts w:ascii="Times New Roman" w:hAnsi="Times New Roman" w:cs="Times New Roman"/>
          <w:b/>
          <w:bCs/>
          <w:sz w:val="28"/>
          <w:szCs w:val="28"/>
        </w:rPr>
        <w:t xml:space="preserve"> </w:t>
      </w:r>
      <w:r w:rsidRPr="00D97C65">
        <w:rPr>
          <w:rFonts w:ascii="Times New Roman" w:hAnsi="Times New Roman" w:cs="Times New Roman"/>
          <w:sz w:val="28"/>
          <w:szCs w:val="28"/>
        </w:rPr>
        <w:t xml:space="preserve">— свойство автомобиля свободно двигаться по плохим (разбитым, размокшим) дорогам в пересеченной местности, преодолевая естественные и искусственные препятствия (канавы, рвы, пороги) без вспомогательных устройств и посторонней помощи. </w:t>
      </w:r>
      <w:r w:rsidRPr="00D97C65">
        <w:rPr>
          <w:rFonts w:ascii="Times New Roman" w:hAnsi="Times New Roman" w:cs="Times New Roman"/>
          <w:sz w:val="28"/>
          <w:szCs w:val="28"/>
        </w:rPr>
        <w:tab/>
        <w:t xml:space="preserve">Проходимость является одним основных эксплуатационных свойств, определяющих эффективность использования данного транспортного средства. Этим качеством должны обладать автомобили всех типов, но в зависимости от их назначения — </w:t>
      </w:r>
      <w:r w:rsidRPr="00D97C65">
        <w:rPr>
          <w:rFonts w:ascii="Times New Roman" w:hAnsi="Times New Roman" w:cs="Times New Roman"/>
          <w:bCs/>
          <w:iCs/>
          <w:sz w:val="28"/>
          <w:szCs w:val="28"/>
        </w:rPr>
        <w:t>в</w:t>
      </w:r>
      <w:r w:rsidRPr="00D97C65">
        <w:rPr>
          <w:rFonts w:ascii="Times New Roman" w:hAnsi="Times New Roman" w:cs="Times New Roman"/>
          <w:b/>
          <w:bCs/>
          <w:i/>
          <w:iCs/>
          <w:sz w:val="28"/>
          <w:szCs w:val="28"/>
        </w:rPr>
        <w:t xml:space="preserve"> </w:t>
      </w:r>
      <w:r>
        <w:rPr>
          <w:rFonts w:ascii="Times New Roman" w:hAnsi="Times New Roman" w:cs="Times New Roman"/>
          <w:sz w:val="28"/>
          <w:szCs w:val="28"/>
        </w:rPr>
        <w:t xml:space="preserve">различной степени. </w:t>
      </w:r>
      <w:r w:rsidRPr="00D97C65">
        <w:rPr>
          <w:rFonts w:ascii="Times New Roman" w:hAnsi="Times New Roman" w:cs="Times New Roman"/>
          <w:sz w:val="28"/>
          <w:szCs w:val="28"/>
        </w:rPr>
        <w:t>Автомобили</w:t>
      </w:r>
      <w:r w:rsidRPr="00D97C65">
        <w:rPr>
          <w:rFonts w:ascii="Times New Roman" w:hAnsi="Times New Roman" w:cs="Times New Roman"/>
          <w:b/>
          <w:bCs/>
          <w:i/>
          <w:iCs/>
          <w:sz w:val="28"/>
          <w:szCs w:val="28"/>
        </w:rPr>
        <w:t xml:space="preserve"> </w:t>
      </w:r>
      <w:r w:rsidRPr="00D97C65">
        <w:rPr>
          <w:rFonts w:ascii="Times New Roman" w:hAnsi="Times New Roman" w:cs="Times New Roman"/>
          <w:sz w:val="28"/>
          <w:szCs w:val="28"/>
        </w:rPr>
        <w:t xml:space="preserve">обычной проходимости предназначены для движения по шоссейным и грунтовым дорогам. </w:t>
      </w:r>
      <w:r w:rsidRPr="00D97C65">
        <w:rPr>
          <w:rFonts w:ascii="Times New Roman" w:hAnsi="Times New Roman" w:cs="Times New Roman"/>
          <w:bCs/>
          <w:sz w:val="28"/>
          <w:szCs w:val="28"/>
        </w:rPr>
        <w:t>К</w:t>
      </w:r>
      <w:r w:rsidRPr="00D97C65">
        <w:rPr>
          <w:rFonts w:ascii="Times New Roman" w:hAnsi="Times New Roman" w:cs="Times New Roman"/>
          <w:b/>
          <w:bCs/>
          <w:sz w:val="28"/>
          <w:szCs w:val="28"/>
        </w:rPr>
        <w:t xml:space="preserve"> </w:t>
      </w:r>
      <w:r w:rsidRPr="00D97C65">
        <w:rPr>
          <w:rFonts w:ascii="Times New Roman" w:hAnsi="Times New Roman" w:cs="Times New Roman"/>
          <w:sz w:val="28"/>
          <w:szCs w:val="28"/>
        </w:rPr>
        <w:t xml:space="preserve">ним относятся автомобили общетранспортного назначения колесной формулой </w:t>
      </w:r>
      <w:r w:rsidRPr="00D97C65">
        <w:rPr>
          <w:rFonts w:ascii="Times New Roman" w:hAnsi="Times New Roman" w:cs="Times New Roman"/>
          <w:bCs/>
          <w:sz w:val="28"/>
          <w:szCs w:val="28"/>
        </w:rPr>
        <w:t>4х2</w:t>
      </w:r>
      <w:r w:rsidRPr="00D97C65">
        <w:rPr>
          <w:rFonts w:ascii="Times New Roman" w:hAnsi="Times New Roman" w:cs="Times New Roman"/>
          <w:b/>
          <w:bCs/>
          <w:sz w:val="28"/>
          <w:szCs w:val="28"/>
        </w:rPr>
        <w:t xml:space="preserve"> </w:t>
      </w:r>
      <w:r w:rsidRPr="00D97C65">
        <w:rPr>
          <w:rFonts w:ascii="Times New Roman" w:hAnsi="Times New Roman" w:cs="Times New Roman"/>
          <w:sz w:val="28"/>
          <w:szCs w:val="28"/>
        </w:rPr>
        <w:t>или 6х4 с обычными тороидными или низкопрофильными шинами и не б</w:t>
      </w:r>
      <w:r>
        <w:rPr>
          <w:rFonts w:ascii="Times New Roman" w:hAnsi="Times New Roman" w:cs="Times New Roman"/>
          <w:sz w:val="28"/>
          <w:szCs w:val="28"/>
        </w:rPr>
        <w:t xml:space="preserve">локируемыми дифференциалами. </w:t>
      </w:r>
      <w:r w:rsidRPr="00D97C65">
        <w:rPr>
          <w:rFonts w:ascii="Times New Roman" w:hAnsi="Times New Roman" w:cs="Times New Roman"/>
          <w:bCs/>
          <w:sz w:val="28"/>
          <w:szCs w:val="28"/>
        </w:rPr>
        <w:t>К</w:t>
      </w:r>
      <w:r w:rsidRPr="00D97C65">
        <w:rPr>
          <w:rFonts w:ascii="Times New Roman" w:hAnsi="Times New Roman" w:cs="Times New Roman"/>
          <w:b/>
          <w:bCs/>
          <w:sz w:val="28"/>
          <w:szCs w:val="28"/>
        </w:rPr>
        <w:t xml:space="preserve"> </w:t>
      </w:r>
      <w:r w:rsidRPr="00D97C65">
        <w:rPr>
          <w:rFonts w:ascii="Times New Roman" w:hAnsi="Times New Roman" w:cs="Times New Roman"/>
          <w:sz w:val="28"/>
          <w:szCs w:val="28"/>
        </w:rPr>
        <w:t xml:space="preserve">автомобилям  повышенной проходимости относятся автомобили колесной формулой </w:t>
      </w:r>
      <w:r w:rsidRPr="00D97C65">
        <w:rPr>
          <w:rFonts w:ascii="Times New Roman" w:hAnsi="Times New Roman" w:cs="Times New Roman"/>
          <w:bCs/>
          <w:sz w:val="28"/>
          <w:szCs w:val="28"/>
        </w:rPr>
        <w:t xml:space="preserve">4х4, 6х4, </w:t>
      </w:r>
      <w:r w:rsidRPr="00D97C65">
        <w:rPr>
          <w:rFonts w:ascii="Times New Roman" w:hAnsi="Times New Roman" w:cs="Times New Roman"/>
          <w:bCs/>
          <w:iCs/>
          <w:sz w:val="28"/>
          <w:szCs w:val="28"/>
        </w:rPr>
        <w:t>6х6</w:t>
      </w:r>
      <w:r w:rsidRPr="00D97C65">
        <w:rPr>
          <w:rFonts w:ascii="Times New Roman" w:hAnsi="Times New Roman" w:cs="Times New Roman"/>
          <w:b/>
          <w:bCs/>
          <w:i/>
          <w:iCs/>
          <w:sz w:val="28"/>
          <w:szCs w:val="28"/>
        </w:rPr>
        <w:t xml:space="preserve"> </w:t>
      </w:r>
      <w:r w:rsidRPr="00D97C65">
        <w:rPr>
          <w:rFonts w:ascii="Times New Roman" w:hAnsi="Times New Roman" w:cs="Times New Roman"/>
          <w:sz w:val="28"/>
          <w:szCs w:val="28"/>
        </w:rPr>
        <w:t xml:space="preserve">я т. д. с широкопрофильными шинами, шинами регулируемого давления воздуха, с частично или полностью блокируемыми дифференциалами. </w:t>
      </w:r>
      <w:r w:rsidRPr="00D97C65">
        <w:rPr>
          <w:rFonts w:ascii="Times New Roman" w:hAnsi="Times New Roman" w:cs="Times New Roman"/>
          <w:sz w:val="28"/>
          <w:szCs w:val="28"/>
        </w:rPr>
        <w:tab/>
      </w:r>
      <w:r w:rsidRPr="00D97C65">
        <w:rPr>
          <w:rFonts w:ascii="Times New Roman" w:hAnsi="Times New Roman" w:cs="Times New Roman"/>
          <w:bCs/>
          <w:sz w:val="28"/>
          <w:szCs w:val="28"/>
        </w:rPr>
        <w:t>К</w:t>
      </w:r>
      <w:r w:rsidRPr="00D97C65">
        <w:rPr>
          <w:rFonts w:ascii="Times New Roman" w:hAnsi="Times New Roman" w:cs="Times New Roman"/>
          <w:b/>
          <w:bCs/>
          <w:sz w:val="28"/>
          <w:szCs w:val="28"/>
        </w:rPr>
        <w:t xml:space="preserve"> </w:t>
      </w:r>
      <w:r w:rsidRPr="00D97C65">
        <w:rPr>
          <w:rFonts w:ascii="Times New Roman" w:hAnsi="Times New Roman" w:cs="Times New Roman"/>
          <w:sz w:val="28"/>
          <w:szCs w:val="28"/>
        </w:rPr>
        <w:t xml:space="preserve">автомобилям высокой проходимости относятся полноприводные автомобили с шинами сверхнизкого давления, арочными шинами или пневмокатками. </w:t>
      </w:r>
      <w:r w:rsidRPr="00D97C65">
        <w:rPr>
          <w:rFonts w:ascii="Times New Roman" w:hAnsi="Times New Roman" w:cs="Times New Roman"/>
          <w:bCs/>
          <w:sz w:val="28"/>
          <w:szCs w:val="28"/>
        </w:rPr>
        <w:t>Эти</w:t>
      </w:r>
      <w:r w:rsidRPr="00D97C65">
        <w:rPr>
          <w:rFonts w:ascii="Times New Roman" w:hAnsi="Times New Roman" w:cs="Times New Roman"/>
          <w:b/>
          <w:bCs/>
          <w:sz w:val="28"/>
          <w:szCs w:val="28"/>
        </w:rPr>
        <w:t xml:space="preserve"> </w:t>
      </w:r>
      <w:r w:rsidRPr="00D97C65">
        <w:rPr>
          <w:rFonts w:ascii="Times New Roman" w:hAnsi="Times New Roman" w:cs="Times New Roman"/>
          <w:sz w:val="28"/>
          <w:szCs w:val="28"/>
        </w:rPr>
        <w:lastRenderedPageBreak/>
        <w:t xml:space="preserve">автомобили могут быть плавающими и работать в особо тяжелых климатических условиях, например на севере. </w:t>
      </w:r>
    </w:p>
    <w:p w:rsidR="0049113D" w:rsidRDefault="0049113D" w:rsidP="0049113D">
      <w:pPr>
        <w:pStyle w:val="ae"/>
        <w:spacing w:after="240" w:line="240" w:lineRule="auto"/>
        <w:jc w:val="both"/>
        <w:rPr>
          <w:rFonts w:ascii="Times New Roman" w:hAnsi="Times New Roman" w:cs="Times New Roman"/>
          <w:sz w:val="28"/>
          <w:szCs w:val="28"/>
        </w:rPr>
      </w:pPr>
      <w:r w:rsidRPr="0079675A">
        <w:rPr>
          <w:rFonts w:ascii="Times New Roman" w:hAnsi="Times New Roman" w:cs="Times New Roman"/>
          <w:sz w:val="28"/>
          <w:szCs w:val="28"/>
          <w:u w:val="single"/>
        </w:rPr>
        <w:t xml:space="preserve">     Плавность хода</w:t>
      </w:r>
      <w:r w:rsidRPr="00D97C65">
        <w:rPr>
          <w:rFonts w:ascii="Times New Roman" w:hAnsi="Times New Roman" w:cs="Times New Roman"/>
          <w:b/>
          <w:sz w:val="28"/>
          <w:szCs w:val="28"/>
        </w:rPr>
        <w:t xml:space="preserve"> </w:t>
      </w:r>
      <w:r w:rsidRPr="00D97C65">
        <w:rPr>
          <w:rFonts w:ascii="Times New Roman" w:hAnsi="Times New Roman" w:cs="Times New Roman"/>
          <w:sz w:val="28"/>
          <w:szCs w:val="28"/>
        </w:rPr>
        <w:t xml:space="preserve">- свойство автомобиля двигаться по дорогам и местности с заданными скоростями без толчков и колебаний кузова, которые могут нарушить нормальную работу механизмов автомобиля, оказывать вредное влияние на водителя </w:t>
      </w:r>
      <w:r w:rsidRPr="00D97C65">
        <w:rPr>
          <w:rFonts w:ascii="Times New Roman" w:hAnsi="Times New Roman" w:cs="Times New Roman"/>
          <w:bCs/>
          <w:iCs/>
          <w:sz w:val="28"/>
          <w:szCs w:val="28"/>
        </w:rPr>
        <w:t>и</w:t>
      </w:r>
      <w:r w:rsidRPr="00D97C65">
        <w:rPr>
          <w:rFonts w:ascii="Times New Roman" w:hAnsi="Times New Roman" w:cs="Times New Roman"/>
          <w:b/>
          <w:bCs/>
          <w:i/>
          <w:iCs/>
          <w:sz w:val="28"/>
          <w:szCs w:val="28"/>
        </w:rPr>
        <w:t xml:space="preserve"> </w:t>
      </w:r>
      <w:r>
        <w:rPr>
          <w:rFonts w:ascii="Times New Roman" w:hAnsi="Times New Roman" w:cs="Times New Roman"/>
          <w:sz w:val="28"/>
          <w:szCs w:val="28"/>
        </w:rPr>
        <w:t>пассажиров.</w:t>
      </w:r>
      <w:r w:rsidRPr="00D97C65">
        <w:rPr>
          <w:rFonts w:ascii="Times New Roman" w:hAnsi="Times New Roman" w:cs="Times New Roman"/>
          <w:sz w:val="28"/>
          <w:szCs w:val="28"/>
        </w:rPr>
        <w:tab/>
        <w:t xml:space="preserve">Выступы </w:t>
      </w:r>
      <w:r w:rsidRPr="00D97C65">
        <w:rPr>
          <w:rFonts w:ascii="Times New Roman" w:hAnsi="Times New Roman" w:cs="Times New Roman"/>
          <w:iCs/>
          <w:sz w:val="28"/>
          <w:szCs w:val="28"/>
        </w:rPr>
        <w:t>и</w:t>
      </w:r>
      <w:r w:rsidRPr="00D97C65">
        <w:rPr>
          <w:rFonts w:ascii="Times New Roman" w:hAnsi="Times New Roman" w:cs="Times New Roman"/>
          <w:i/>
          <w:iCs/>
          <w:sz w:val="28"/>
          <w:szCs w:val="28"/>
        </w:rPr>
        <w:t xml:space="preserve"> </w:t>
      </w:r>
      <w:r w:rsidRPr="00D97C65">
        <w:rPr>
          <w:rFonts w:ascii="Times New Roman" w:hAnsi="Times New Roman" w:cs="Times New Roman"/>
          <w:sz w:val="28"/>
          <w:szCs w:val="28"/>
        </w:rPr>
        <w:t xml:space="preserve">впадины от </w:t>
      </w:r>
      <w:smartTag w:uri="urn:schemas-microsoft-com:office:smarttags" w:element="metricconverter">
        <w:smartTagPr>
          <w:attr w:name="ProductID" w:val="100 м"/>
        </w:smartTagPr>
        <w:r w:rsidRPr="00D97C65">
          <w:rPr>
            <w:rFonts w:ascii="Times New Roman" w:hAnsi="Times New Roman" w:cs="Times New Roman"/>
            <w:sz w:val="28"/>
            <w:szCs w:val="28"/>
          </w:rPr>
          <w:t>100 м</w:t>
        </w:r>
      </w:smartTag>
      <w:r w:rsidRPr="00D97C65">
        <w:rPr>
          <w:rFonts w:ascii="Times New Roman" w:hAnsi="Times New Roman" w:cs="Times New Roman"/>
          <w:sz w:val="28"/>
          <w:szCs w:val="28"/>
        </w:rPr>
        <w:t xml:space="preserve"> до </w:t>
      </w:r>
      <w:smartTag w:uri="urn:schemas-microsoft-com:office:smarttags" w:element="metricconverter">
        <w:smartTagPr>
          <w:attr w:name="ProductID" w:val="10 см"/>
        </w:smartTagPr>
        <w:r w:rsidRPr="00D97C65">
          <w:rPr>
            <w:rFonts w:ascii="Times New Roman" w:hAnsi="Times New Roman" w:cs="Times New Roman"/>
            <w:bCs/>
            <w:sz w:val="28"/>
            <w:szCs w:val="28"/>
          </w:rPr>
          <w:t xml:space="preserve">10 </w:t>
        </w:r>
        <w:r w:rsidRPr="00D97C65">
          <w:rPr>
            <w:rFonts w:ascii="Times New Roman" w:hAnsi="Times New Roman" w:cs="Times New Roman"/>
            <w:sz w:val="28"/>
            <w:szCs w:val="28"/>
          </w:rPr>
          <w:t>см</w:t>
        </w:r>
      </w:smartTag>
      <w:r w:rsidRPr="00D97C65">
        <w:rPr>
          <w:rFonts w:ascii="Times New Roman" w:hAnsi="Times New Roman" w:cs="Times New Roman"/>
          <w:sz w:val="28"/>
          <w:szCs w:val="28"/>
        </w:rPr>
        <w:t xml:space="preserve"> называют </w:t>
      </w:r>
      <w:r w:rsidRPr="00D97C65">
        <w:rPr>
          <w:rFonts w:ascii="Times New Roman" w:hAnsi="Times New Roman" w:cs="Times New Roman"/>
          <w:i/>
          <w:iCs/>
          <w:sz w:val="28"/>
          <w:szCs w:val="28"/>
        </w:rPr>
        <w:t xml:space="preserve">микропрофилем </w:t>
      </w:r>
      <w:r w:rsidRPr="00D97C65">
        <w:rPr>
          <w:rFonts w:ascii="Times New Roman" w:hAnsi="Times New Roman" w:cs="Times New Roman"/>
          <w:bCs/>
          <w:iCs/>
          <w:sz w:val="28"/>
          <w:szCs w:val="28"/>
        </w:rPr>
        <w:t>дороги,</w:t>
      </w:r>
      <w:r w:rsidRPr="00D97C65">
        <w:rPr>
          <w:rFonts w:ascii="Times New Roman" w:hAnsi="Times New Roman" w:cs="Times New Roman"/>
          <w:b/>
          <w:bCs/>
          <w:i/>
          <w:iCs/>
          <w:sz w:val="28"/>
          <w:szCs w:val="28"/>
        </w:rPr>
        <w:t xml:space="preserve"> </w:t>
      </w:r>
      <w:r w:rsidRPr="00D97C65">
        <w:rPr>
          <w:rFonts w:ascii="Times New Roman" w:hAnsi="Times New Roman" w:cs="Times New Roman"/>
          <w:sz w:val="28"/>
          <w:szCs w:val="28"/>
        </w:rPr>
        <w:t xml:space="preserve">который является основной причиной колебаний автомобиля на подвеске. Мелкие неровности дорожной поверхности менее </w:t>
      </w:r>
      <w:smartTag w:uri="urn:schemas-microsoft-com:office:smarttags" w:element="metricconverter">
        <w:smartTagPr>
          <w:attr w:name="ProductID" w:val="10 см"/>
        </w:smartTagPr>
        <w:r w:rsidRPr="00D97C65">
          <w:rPr>
            <w:rFonts w:ascii="Times New Roman" w:hAnsi="Times New Roman" w:cs="Times New Roman"/>
            <w:bCs/>
            <w:sz w:val="28"/>
            <w:szCs w:val="28"/>
          </w:rPr>
          <w:t>10</w:t>
        </w:r>
        <w:r w:rsidRPr="00D97C65">
          <w:rPr>
            <w:rFonts w:ascii="Times New Roman" w:hAnsi="Times New Roman" w:cs="Times New Roman"/>
            <w:b/>
            <w:bCs/>
            <w:sz w:val="28"/>
            <w:szCs w:val="28"/>
          </w:rPr>
          <w:t xml:space="preserve"> </w:t>
        </w:r>
        <w:r w:rsidRPr="00D97C65">
          <w:rPr>
            <w:rFonts w:ascii="Times New Roman" w:hAnsi="Times New Roman" w:cs="Times New Roman"/>
            <w:sz w:val="28"/>
            <w:szCs w:val="28"/>
          </w:rPr>
          <w:t>см</w:t>
        </w:r>
      </w:smartTag>
      <w:r w:rsidRPr="00D97C65">
        <w:rPr>
          <w:rFonts w:ascii="Times New Roman" w:hAnsi="Times New Roman" w:cs="Times New Roman"/>
          <w:sz w:val="28"/>
          <w:szCs w:val="28"/>
        </w:rPr>
        <w:t xml:space="preserve"> называются </w:t>
      </w:r>
      <w:r w:rsidRPr="00D97C65">
        <w:rPr>
          <w:rFonts w:ascii="Times New Roman" w:hAnsi="Times New Roman" w:cs="Times New Roman"/>
          <w:i/>
          <w:iCs/>
          <w:sz w:val="28"/>
          <w:szCs w:val="28"/>
        </w:rPr>
        <w:t xml:space="preserve">шероховатостью. </w:t>
      </w:r>
      <w:r w:rsidRPr="00D97C65">
        <w:rPr>
          <w:rFonts w:ascii="Times New Roman" w:hAnsi="Times New Roman" w:cs="Times New Roman"/>
          <w:bCs/>
          <w:sz w:val="28"/>
          <w:szCs w:val="28"/>
        </w:rPr>
        <w:t>Он</w:t>
      </w:r>
      <w:r w:rsidRPr="00D97C65">
        <w:rPr>
          <w:rFonts w:ascii="Times New Roman" w:hAnsi="Times New Roman" w:cs="Times New Roman"/>
          <w:sz w:val="28"/>
          <w:szCs w:val="28"/>
        </w:rPr>
        <w:t>и могут создать высокочастотные вибрации отдельных элементов шасси и кузова автомобиля и высокий уровень шума как внутр</w:t>
      </w:r>
      <w:r>
        <w:rPr>
          <w:rFonts w:ascii="Times New Roman" w:hAnsi="Times New Roman" w:cs="Times New Roman"/>
          <w:sz w:val="28"/>
          <w:szCs w:val="28"/>
        </w:rPr>
        <w:t>и кузова, так и вокруг машины.</w:t>
      </w:r>
      <w:r>
        <w:rPr>
          <w:rFonts w:ascii="Times New Roman" w:hAnsi="Times New Roman" w:cs="Times New Roman"/>
          <w:sz w:val="28"/>
          <w:szCs w:val="28"/>
        </w:rPr>
        <w:tab/>
      </w:r>
    </w:p>
    <w:p w:rsidR="0049113D" w:rsidRDefault="0049113D" w:rsidP="0049113D">
      <w:pPr>
        <w:pStyle w:val="ae"/>
        <w:spacing w:after="240" w:line="240" w:lineRule="auto"/>
        <w:jc w:val="both"/>
        <w:rPr>
          <w:rFonts w:ascii="Times New Roman" w:hAnsi="Times New Roman" w:cs="Times New Roman"/>
          <w:sz w:val="28"/>
          <w:szCs w:val="28"/>
        </w:rPr>
      </w:pPr>
      <w:r>
        <w:rPr>
          <w:rFonts w:ascii="Times New Roman" w:hAnsi="Times New Roman" w:cs="Times New Roman"/>
          <w:b/>
          <w:sz w:val="28"/>
          <w:szCs w:val="28"/>
        </w:rPr>
        <w:t xml:space="preserve">     </w:t>
      </w:r>
      <w:r w:rsidRPr="0079675A">
        <w:rPr>
          <w:rFonts w:ascii="Times New Roman" w:hAnsi="Times New Roman" w:cs="Times New Roman"/>
          <w:sz w:val="28"/>
          <w:szCs w:val="28"/>
        </w:rPr>
        <w:t>Надежность</w:t>
      </w:r>
      <w:r w:rsidRPr="00D97C65">
        <w:rPr>
          <w:rFonts w:ascii="Times New Roman" w:hAnsi="Times New Roman" w:cs="Times New Roman"/>
          <w:sz w:val="28"/>
          <w:szCs w:val="28"/>
        </w:rPr>
        <w:t xml:space="preserve"> — свойство автомобиля безотказно перевозить грузы и пассажиров в течение определенного срока и без ухудшения основных эксплуатационных показателей автотранспортного средства. Надежность — это совокупность свойств, которая может включать в себя безотказность, долговечность и ремонтопригодность объекта.</w:t>
      </w:r>
    </w:p>
    <w:p w:rsidR="0049113D" w:rsidRDefault="0049113D" w:rsidP="0049113D">
      <w:pPr>
        <w:pStyle w:val="ae"/>
        <w:spacing w:after="240" w:line="240" w:lineRule="auto"/>
        <w:jc w:val="both"/>
        <w:rPr>
          <w:rFonts w:ascii="Times New Roman" w:hAnsi="Times New Roman" w:cs="Times New Roman"/>
          <w:sz w:val="28"/>
          <w:szCs w:val="28"/>
        </w:rPr>
      </w:pPr>
      <w:r>
        <w:rPr>
          <w:rFonts w:ascii="Times New Roman" w:hAnsi="Times New Roman" w:cs="Times New Roman"/>
          <w:b/>
          <w:bCs/>
          <w:sz w:val="28"/>
          <w:szCs w:val="28"/>
        </w:rPr>
        <w:t xml:space="preserve">    </w:t>
      </w:r>
      <w:r w:rsidRPr="0079675A">
        <w:rPr>
          <w:rFonts w:ascii="Times New Roman" w:hAnsi="Times New Roman" w:cs="Times New Roman"/>
          <w:bCs/>
          <w:sz w:val="28"/>
          <w:szCs w:val="28"/>
        </w:rPr>
        <w:t>Безотказность</w:t>
      </w:r>
      <w:r w:rsidRPr="00D97C65">
        <w:rPr>
          <w:rFonts w:ascii="Times New Roman" w:hAnsi="Times New Roman" w:cs="Times New Roman"/>
          <w:b/>
          <w:bCs/>
          <w:sz w:val="28"/>
          <w:szCs w:val="28"/>
        </w:rPr>
        <w:t xml:space="preserve"> </w:t>
      </w:r>
      <w:r w:rsidRPr="00D97C65">
        <w:rPr>
          <w:rFonts w:ascii="Times New Roman" w:hAnsi="Times New Roman" w:cs="Times New Roman"/>
          <w:sz w:val="28"/>
          <w:szCs w:val="28"/>
        </w:rPr>
        <w:t xml:space="preserve">— свойство автомобиля (двигателя) сохранять работоспособность в течение определенного интервала времени или пробега определенной величины. </w:t>
      </w:r>
    </w:p>
    <w:p w:rsidR="0049113D" w:rsidRDefault="0049113D" w:rsidP="0049113D">
      <w:pPr>
        <w:pStyle w:val="ae"/>
        <w:spacing w:after="240" w:line="240" w:lineRule="auto"/>
        <w:jc w:val="both"/>
        <w:rPr>
          <w:rFonts w:ascii="Times New Roman" w:hAnsi="Times New Roman" w:cs="Times New Roman"/>
          <w:sz w:val="28"/>
          <w:szCs w:val="28"/>
        </w:rPr>
      </w:pPr>
      <w:r>
        <w:rPr>
          <w:rFonts w:ascii="Times New Roman" w:hAnsi="Times New Roman" w:cs="Times New Roman"/>
          <w:b/>
          <w:sz w:val="28"/>
          <w:szCs w:val="28"/>
        </w:rPr>
        <w:t xml:space="preserve">    </w:t>
      </w:r>
      <w:r w:rsidRPr="0079675A">
        <w:rPr>
          <w:rFonts w:ascii="Times New Roman" w:hAnsi="Times New Roman" w:cs="Times New Roman"/>
          <w:sz w:val="28"/>
          <w:szCs w:val="28"/>
          <w:u w:val="single"/>
        </w:rPr>
        <w:t>Долговечност</w:t>
      </w:r>
      <w:r w:rsidRPr="00D97C65">
        <w:rPr>
          <w:rFonts w:ascii="Times New Roman" w:hAnsi="Times New Roman" w:cs="Times New Roman"/>
          <w:b/>
          <w:sz w:val="28"/>
          <w:szCs w:val="28"/>
        </w:rPr>
        <w:t>ь</w:t>
      </w:r>
      <w:r w:rsidRPr="00D97C65">
        <w:rPr>
          <w:rFonts w:ascii="Times New Roman" w:hAnsi="Times New Roman" w:cs="Times New Roman"/>
          <w:sz w:val="28"/>
          <w:szCs w:val="28"/>
        </w:rPr>
        <w:t xml:space="preserve"> — свойство автомобиля сохранять работоспособность до определенного времени, когда установлено проведение технического обслуживания </w:t>
      </w:r>
      <w:r w:rsidRPr="00D97C65">
        <w:rPr>
          <w:rFonts w:ascii="Times New Roman" w:hAnsi="Times New Roman" w:cs="Times New Roman"/>
          <w:bCs/>
          <w:iCs/>
          <w:sz w:val="28"/>
          <w:szCs w:val="28"/>
        </w:rPr>
        <w:t xml:space="preserve">и </w:t>
      </w:r>
      <w:r w:rsidRPr="00D97C65">
        <w:rPr>
          <w:rFonts w:ascii="Times New Roman" w:hAnsi="Times New Roman" w:cs="Times New Roman"/>
          <w:sz w:val="28"/>
          <w:szCs w:val="28"/>
        </w:rPr>
        <w:t xml:space="preserve">ремонта автотранспортного средства. </w:t>
      </w:r>
    </w:p>
    <w:p w:rsidR="0049113D" w:rsidRPr="00D7593C" w:rsidRDefault="0049113D" w:rsidP="0049113D">
      <w:pPr>
        <w:pStyle w:val="ae"/>
        <w:spacing w:after="240" w:line="240" w:lineRule="auto"/>
        <w:jc w:val="both"/>
        <w:rPr>
          <w:rFonts w:ascii="Times New Roman" w:hAnsi="Times New Roman" w:cs="Times New Roman"/>
          <w:sz w:val="28"/>
          <w:szCs w:val="28"/>
        </w:rPr>
      </w:pPr>
      <w:r>
        <w:rPr>
          <w:rFonts w:ascii="Times New Roman" w:hAnsi="Times New Roman" w:cs="Times New Roman"/>
          <w:b/>
          <w:sz w:val="28"/>
          <w:szCs w:val="28"/>
        </w:rPr>
        <w:t xml:space="preserve">    </w:t>
      </w:r>
      <w:r w:rsidRPr="0079675A">
        <w:rPr>
          <w:rFonts w:ascii="Times New Roman" w:hAnsi="Times New Roman" w:cs="Times New Roman"/>
          <w:sz w:val="28"/>
          <w:szCs w:val="28"/>
          <w:u w:val="single"/>
        </w:rPr>
        <w:t>Ремонтопригодность</w:t>
      </w:r>
      <w:r w:rsidRPr="00D7593C">
        <w:rPr>
          <w:rFonts w:ascii="Times New Roman" w:hAnsi="Times New Roman" w:cs="Times New Roman"/>
          <w:b/>
          <w:sz w:val="28"/>
          <w:szCs w:val="28"/>
        </w:rPr>
        <w:t xml:space="preserve"> </w:t>
      </w:r>
      <w:r w:rsidRPr="00D7593C">
        <w:rPr>
          <w:rFonts w:ascii="Times New Roman" w:hAnsi="Times New Roman" w:cs="Times New Roman"/>
          <w:sz w:val="28"/>
          <w:szCs w:val="28"/>
        </w:rPr>
        <w:t xml:space="preserve">— приспособленность автомобиля к предупреждению, обнаружению и устранению неисправностей и отказов. </w:t>
      </w:r>
    </w:p>
    <w:p w:rsidR="0049113D" w:rsidRDefault="0049113D" w:rsidP="0049113D">
      <w:pPr>
        <w:shd w:val="clear" w:color="auto" w:fill="FFFFFF"/>
        <w:ind w:right="122"/>
        <w:rPr>
          <w:b/>
          <w:color w:val="000000"/>
          <w:sz w:val="28"/>
          <w:szCs w:val="28"/>
        </w:rPr>
      </w:pPr>
    </w:p>
    <w:p w:rsidR="0049113D" w:rsidRDefault="0049113D" w:rsidP="0049113D">
      <w:pPr>
        <w:shd w:val="clear" w:color="auto" w:fill="FFFFFF"/>
        <w:ind w:right="122"/>
        <w:rPr>
          <w:color w:val="000000"/>
          <w:sz w:val="28"/>
          <w:szCs w:val="28"/>
        </w:rPr>
      </w:pPr>
      <w:r w:rsidRPr="00FD1188">
        <w:rPr>
          <w:color w:val="000000"/>
          <w:sz w:val="28"/>
          <w:szCs w:val="28"/>
        </w:rPr>
        <w:t xml:space="preserve">Литература: </w:t>
      </w:r>
      <w:r>
        <w:rPr>
          <w:color w:val="000000"/>
          <w:sz w:val="28"/>
          <w:szCs w:val="28"/>
        </w:rPr>
        <w:t>5, стр.225-229; 10, стр. 12-15</w:t>
      </w:r>
    </w:p>
    <w:p w:rsidR="0049113D" w:rsidRDefault="0049113D" w:rsidP="0049113D">
      <w:pPr>
        <w:shd w:val="clear" w:color="auto" w:fill="FFFFFF"/>
        <w:ind w:right="122"/>
        <w:rPr>
          <w:color w:val="000000"/>
          <w:sz w:val="28"/>
          <w:szCs w:val="28"/>
        </w:rPr>
      </w:pPr>
    </w:p>
    <w:p w:rsidR="0049113D" w:rsidRDefault="0049113D" w:rsidP="0049113D">
      <w:pPr>
        <w:shd w:val="clear" w:color="auto" w:fill="FFFFFF"/>
        <w:ind w:right="122"/>
        <w:rPr>
          <w:color w:val="000000"/>
          <w:sz w:val="28"/>
          <w:szCs w:val="28"/>
        </w:rPr>
      </w:pPr>
      <w:r>
        <w:rPr>
          <w:color w:val="000000"/>
          <w:sz w:val="28"/>
          <w:szCs w:val="28"/>
        </w:rPr>
        <w:t>Контрольные вопросы:</w:t>
      </w:r>
    </w:p>
    <w:p w:rsidR="0049113D" w:rsidRDefault="0049113D" w:rsidP="0049113D">
      <w:pPr>
        <w:rPr>
          <w:sz w:val="28"/>
        </w:rPr>
      </w:pPr>
      <w:r>
        <w:rPr>
          <w:sz w:val="28"/>
        </w:rPr>
        <w:t>1 Перечислить определения эксплуатационных свойств автомобилей</w:t>
      </w:r>
    </w:p>
    <w:p w:rsidR="0049113D" w:rsidRDefault="0049113D" w:rsidP="0049113D">
      <w:pPr>
        <w:rPr>
          <w:sz w:val="28"/>
        </w:rPr>
      </w:pPr>
      <w:r>
        <w:rPr>
          <w:sz w:val="28"/>
        </w:rPr>
        <w:t>2 От чего зависят тяговые свойства автомобиля?</w:t>
      </w:r>
    </w:p>
    <w:p w:rsidR="0049113D" w:rsidRDefault="0049113D" w:rsidP="0049113D">
      <w:pPr>
        <w:rPr>
          <w:sz w:val="28"/>
        </w:rPr>
      </w:pPr>
      <w:r>
        <w:rPr>
          <w:sz w:val="28"/>
        </w:rPr>
        <w:t>3 Объяснить свойства автомобиля - надежность, безотказность, долговечность, ремонтопригодность</w:t>
      </w:r>
    </w:p>
    <w:p w:rsidR="0049113D" w:rsidRDefault="0049113D" w:rsidP="0049113D">
      <w:pPr>
        <w:shd w:val="clear" w:color="auto" w:fill="FFFFFF"/>
        <w:ind w:right="122"/>
        <w:rPr>
          <w:color w:val="000000"/>
          <w:sz w:val="28"/>
          <w:szCs w:val="28"/>
        </w:rPr>
      </w:pPr>
    </w:p>
    <w:p w:rsidR="0049113D" w:rsidRPr="00FD1188" w:rsidRDefault="0049113D" w:rsidP="0049113D">
      <w:pPr>
        <w:shd w:val="clear" w:color="auto" w:fill="FFFFFF"/>
        <w:ind w:right="122"/>
        <w:rPr>
          <w:color w:val="000000"/>
          <w:sz w:val="28"/>
          <w:szCs w:val="28"/>
        </w:rPr>
      </w:pPr>
    </w:p>
    <w:p w:rsidR="0049113D" w:rsidRPr="002B31B1" w:rsidRDefault="0049113D" w:rsidP="0049113D">
      <w:pPr>
        <w:pStyle w:val="1"/>
        <w:numPr>
          <w:ilvl w:val="0"/>
          <w:numId w:val="0"/>
        </w:numPr>
        <w:jc w:val="both"/>
        <w:rPr>
          <w:color w:val="000000"/>
        </w:rPr>
      </w:pPr>
      <w:r>
        <w:t xml:space="preserve">    </w:t>
      </w:r>
      <w:r w:rsidRPr="002B31B1">
        <w:t>Тема 15. Кинематика и динамика колеса</w:t>
      </w:r>
    </w:p>
    <w:p w:rsidR="0049113D" w:rsidRPr="002B31B1" w:rsidRDefault="0049113D" w:rsidP="0049113D">
      <w:pPr>
        <w:jc w:val="both"/>
        <w:rPr>
          <w:sz w:val="28"/>
          <w:szCs w:val="28"/>
          <w:u w:val="single"/>
        </w:rPr>
      </w:pPr>
      <w:r w:rsidRPr="002B31B1">
        <w:rPr>
          <w:sz w:val="28"/>
          <w:szCs w:val="28"/>
        </w:rPr>
        <w:t>Цель:</w:t>
      </w:r>
      <w:r w:rsidRPr="002B31B1">
        <w:rPr>
          <w:color w:val="FF0000"/>
          <w:sz w:val="28"/>
          <w:szCs w:val="28"/>
        </w:rPr>
        <w:t xml:space="preserve"> </w:t>
      </w:r>
      <w:r w:rsidRPr="002B31B1">
        <w:rPr>
          <w:sz w:val="28"/>
          <w:szCs w:val="28"/>
        </w:rPr>
        <w:t xml:space="preserve">Изучить виды качения, силы, действующие на колесо при движении </w:t>
      </w:r>
    </w:p>
    <w:p w:rsidR="0049113D" w:rsidRPr="002B31B1" w:rsidRDefault="0049113D" w:rsidP="0049113D">
      <w:pPr>
        <w:tabs>
          <w:tab w:val="left" w:pos="180"/>
        </w:tabs>
        <w:jc w:val="both"/>
        <w:rPr>
          <w:sz w:val="28"/>
          <w:szCs w:val="28"/>
        </w:rPr>
      </w:pPr>
      <w:r w:rsidRPr="002B31B1">
        <w:rPr>
          <w:sz w:val="28"/>
          <w:szCs w:val="28"/>
        </w:rPr>
        <w:t>План:</w:t>
      </w:r>
    </w:p>
    <w:p w:rsidR="0049113D" w:rsidRPr="002B31B1" w:rsidRDefault="0049113D" w:rsidP="0049113D">
      <w:pPr>
        <w:shd w:val="clear" w:color="auto" w:fill="FFFFFF"/>
        <w:spacing w:before="2"/>
        <w:jc w:val="both"/>
        <w:rPr>
          <w:bCs/>
          <w:sz w:val="28"/>
          <w:szCs w:val="28"/>
        </w:rPr>
      </w:pPr>
      <w:r w:rsidRPr="002B31B1">
        <w:rPr>
          <w:bCs/>
          <w:sz w:val="28"/>
          <w:szCs w:val="28"/>
        </w:rPr>
        <w:t>1 Статистический и динамический радиусы колеса, коэффициент сопротивления качению</w:t>
      </w:r>
    </w:p>
    <w:p w:rsidR="0049113D" w:rsidRPr="002B31B1" w:rsidRDefault="0049113D" w:rsidP="0049113D">
      <w:pPr>
        <w:shd w:val="clear" w:color="auto" w:fill="FFFFFF"/>
        <w:spacing w:before="2"/>
        <w:jc w:val="both"/>
        <w:rPr>
          <w:bCs/>
          <w:sz w:val="28"/>
          <w:szCs w:val="28"/>
        </w:rPr>
      </w:pPr>
      <w:r w:rsidRPr="002B31B1">
        <w:rPr>
          <w:bCs/>
          <w:sz w:val="28"/>
          <w:szCs w:val="28"/>
        </w:rPr>
        <w:t xml:space="preserve">2 Виды качения, силы, действующие на колесо </w:t>
      </w:r>
    </w:p>
    <w:p w:rsidR="0049113D" w:rsidRDefault="0049113D" w:rsidP="0049113D">
      <w:pPr>
        <w:pStyle w:val="ae"/>
        <w:spacing w:line="240" w:lineRule="auto"/>
        <w:jc w:val="both"/>
        <w:rPr>
          <w:rFonts w:ascii="Times New Roman" w:hAnsi="Times New Roman" w:cs="Times New Roman"/>
          <w:sz w:val="28"/>
          <w:szCs w:val="28"/>
        </w:rPr>
      </w:pPr>
    </w:p>
    <w:p w:rsidR="0049113D" w:rsidRPr="002B31B1" w:rsidRDefault="0049113D" w:rsidP="0049113D">
      <w:pPr>
        <w:pStyle w:val="ae"/>
        <w:spacing w:line="24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Pr="002B31B1">
        <w:rPr>
          <w:rFonts w:ascii="Times New Roman" w:hAnsi="Times New Roman" w:cs="Times New Roman"/>
          <w:sz w:val="28"/>
          <w:szCs w:val="28"/>
        </w:rPr>
        <w:t>На автомобильное колесо, взаимодействующее с опорной поверхностью, действуют силы, которые удерживают автомобиль на дороге, передвигают и останавливают его, заставляют изменить направление движения. В процессе взаимодействия колеса с опорной поверхностью в различных направлениях деформируется как колесо, так и опорная поверхность. В зависимости от соотношения деформации колеса и опорной поверхности возможны следующие условные виды движения колеса:</w:t>
      </w:r>
    </w:p>
    <w:p w:rsidR="0049113D" w:rsidRPr="002B31B1" w:rsidRDefault="0049113D" w:rsidP="0049113D">
      <w:pPr>
        <w:numPr>
          <w:ilvl w:val="0"/>
          <w:numId w:val="18"/>
        </w:numPr>
        <w:spacing w:before="100" w:beforeAutospacing="1" w:after="100" w:afterAutospacing="1"/>
        <w:jc w:val="both"/>
        <w:rPr>
          <w:sz w:val="28"/>
          <w:szCs w:val="28"/>
        </w:rPr>
      </w:pPr>
      <w:r w:rsidRPr="002B31B1">
        <w:rPr>
          <w:sz w:val="28"/>
          <w:szCs w:val="28"/>
        </w:rPr>
        <w:t xml:space="preserve">эластичного (деформируемого) колеса по недеформируемой поверхности; </w:t>
      </w:r>
    </w:p>
    <w:p w:rsidR="0049113D" w:rsidRPr="002B31B1" w:rsidRDefault="0049113D" w:rsidP="0049113D">
      <w:pPr>
        <w:numPr>
          <w:ilvl w:val="0"/>
          <w:numId w:val="18"/>
        </w:numPr>
        <w:spacing w:before="100" w:beforeAutospacing="1" w:after="100" w:afterAutospacing="1"/>
        <w:jc w:val="both"/>
        <w:rPr>
          <w:sz w:val="28"/>
          <w:szCs w:val="28"/>
        </w:rPr>
      </w:pPr>
      <w:r w:rsidRPr="002B31B1">
        <w:rPr>
          <w:sz w:val="28"/>
          <w:szCs w:val="28"/>
        </w:rPr>
        <w:t xml:space="preserve">жесткого (недеформируемого) колеса по деформируемой поверхности; </w:t>
      </w:r>
    </w:p>
    <w:p w:rsidR="0049113D" w:rsidRPr="002B31B1" w:rsidRDefault="0049113D" w:rsidP="0049113D">
      <w:pPr>
        <w:numPr>
          <w:ilvl w:val="0"/>
          <w:numId w:val="18"/>
        </w:numPr>
        <w:spacing w:before="100" w:beforeAutospacing="1" w:after="100" w:afterAutospacing="1"/>
        <w:jc w:val="both"/>
        <w:rPr>
          <w:sz w:val="28"/>
          <w:szCs w:val="28"/>
        </w:rPr>
      </w:pPr>
      <w:r w:rsidRPr="002B31B1">
        <w:rPr>
          <w:sz w:val="28"/>
          <w:szCs w:val="28"/>
        </w:rPr>
        <w:t xml:space="preserve">деформируемого колеса по деформируемой поверхности. </w:t>
      </w:r>
    </w:p>
    <w:p w:rsidR="0049113D" w:rsidRDefault="0049113D" w:rsidP="0049113D">
      <w:pPr>
        <w:pStyle w:val="ae"/>
        <w:spacing w:line="24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Pr="002B31B1">
        <w:rPr>
          <w:rFonts w:ascii="Times New Roman" w:hAnsi="Times New Roman" w:cs="Times New Roman"/>
          <w:sz w:val="28"/>
          <w:szCs w:val="28"/>
        </w:rPr>
        <w:t xml:space="preserve">Автомобильное колесо может катиться прямолинейно (при прямолинейном движении автомобиля) или криволинейно (при повороте автомобиля). Ниже рассматривается прямолинейное движение автомобильного колеса по недеформируемой поверхности. При этом считается, что все силы и моменты, действующие на колесо, располагаются в вертикальной плоскости. </w:t>
      </w:r>
    </w:p>
    <w:p w:rsidR="0049113D" w:rsidRPr="002B31B1" w:rsidRDefault="0049113D" w:rsidP="0049113D">
      <w:pPr>
        <w:pStyle w:val="ae"/>
        <w:spacing w:line="240" w:lineRule="auto"/>
        <w:jc w:val="both"/>
        <w:rPr>
          <w:rFonts w:ascii="Times New Roman" w:hAnsi="Times New Roman" w:cs="Times New Roman"/>
          <w:sz w:val="28"/>
          <w:szCs w:val="28"/>
        </w:rPr>
      </w:pPr>
      <w:r w:rsidRPr="002B31B1">
        <w:rPr>
          <w:rFonts w:ascii="Times New Roman" w:hAnsi="Times New Roman" w:cs="Times New Roman"/>
          <w:sz w:val="28"/>
          <w:szCs w:val="28"/>
        </w:rPr>
        <w:t xml:space="preserve">     Размер автомобильного колеса в свободном, ненагруженном состоянии характеризуется </w:t>
      </w:r>
      <w:r w:rsidRPr="002B31B1">
        <w:rPr>
          <w:rFonts w:ascii="Times New Roman" w:hAnsi="Times New Roman" w:cs="Times New Roman"/>
          <w:i/>
          <w:iCs/>
          <w:sz w:val="28"/>
          <w:szCs w:val="28"/>
        </w:rPr>
        <w:t>свободным радиусом</w:t>
      </w:r>
      <w:r w:rsidRPr="002B31B1">
        <w:rPr>
          <w:rFonts w:ascii="Times New Roman" w:hAnsi="Times New Roman" w:cs="Times New Roman"/>
          <w:sz w:val="28"/>
          <w:szCs w:val="28"/>
        </w:rPr>
        <w:t xml:space="preserve"> </w:t>
      </w:r>
      <w:r w:rsidRPr="002B31B1">
        <w:rPr>
          <w:rFonts w:ascii="Times New Roman" w:hAnsi="Times New Roman" w:cs="Times New Roman"/>
          <w:i/>
          <w:iCs/>
          <w:sz w:val="28"/>
          <w:szCs w:val="28"/>
        </w:rPr>
        <w:t>r</w:t>
      </w:r>
      <w:r w:rsidRPr="002B31B1">
        <w:rPr>
          <w:rFonts w:ascii="Times New Roman" w:hAnsi="Times New Roman" w:cs="Times New Roman"/>
          <w:i/>
          <w:iCs/>
          <w:sz w:val="28"/>
          <w:szCs w:val="28"/>
          <w:vertAlign w:val="subscript"/>
        </w:rPr>
        <w:t>c</w:t>
      </w:r>
      <w:r w:rsidRPr="002B31B1">
        <w:rPr>
          <w:rFonts w:ascii="Times New Roman" w:hAnsi="Times New Roman" w:cs="Times New Roman"/>
          <w:i/>
          <w:iCs/>
          <w:sz w:val="28"/>
          <w:szCs w:val="28"/>
        </w:rPr>
        <w:t xml:space="preserve">. </w:t>
      </w:r>
      <w:r w:rsidRPr="002B31B1">
        <w:rPr>
          <w:rFonts w:ascii="Times New Roman" w:hAnsi="Times New Roman" w:cs="Times New Roman"/>
          <w:sz w:val="28"/>
          <w:szCs w:val="28"/>
        </w:rPr>
        <w:t>Свободный радиус колеса</w:t>
      </w:r>
      <w:r w:rsidRPr="002B31B1">
        <w:rPr>
          <w:rFonts w:ascii="Times New Roman" w:hAnsi="Times New Roman" w:cs="Times New Roman"/>
          <w:i/>
          <w:iCs/>
          <w:sz w:val="28"/>
          <w:szCs w:val="28"/>
        </w:rPr>
        <w:t xml:space="preserve"> —</w:t>
      </w:r>
      <w:r w:rsidRPr="002B31B1">
        <w:rPr>
          <w:rFonts w:ascii="Times New Roman" w:hAnsi="Times New Roman" w:cs="Times New Roman"/>
          <w:sz w:val="28"/>
          <w:szCs w:val="28"/>
        </w:rPr>
        <w:t xml:space="preserve"> половина наружного диаметра </w:t>
      </w:r>
      <w:r w:rsidRPr="002B31B1">
        <w:rPr>
          <w:rFonts w:ascii="Times New Roman" w:hAnsi="Times New Roman" w:cs="Times New Roman"/>
          <w:i/>
          <w:iCs/>
          <w:sz w:val="28"/>
          <w:szCs w:val="28"/>
        </w:rPr>
        <w:t>D</w:t>
      </w:r>
      <w:r w:rsidRPr="002B31B1">
        <w:rPr>
          <w:rFonts w:ascii="Times New Roman" w:hAnsi="Times New Roman" w:cs="Times New Roman"/>
          <w:i/>
          <w:iCs/>
          <w:sz w:val="28"/>
          <w:szCs w:val="28"/>
          <w:vertAlign w:val="subscript"/>
        </w:rPr>
        <w:t>н</w:t>
      </w:r>
      <w:r w:rsidRPr="002B31B1">
        <w:rPr>
          <w:rFonts w:ascii="Times New Roman" w:hAnsi="Times New Roman" w:cs="Times New Roman"/>
          <w:sz w:val="28"/>
          <w:szCs w:val="28"/>
        </w:rPr>
        <w:t xml:space="preserve">; </w:t>
      </w:r>
      <w:r w:rsidRPr="002B31B1">
        <w:rPr>
          <w:rFonts w:ascii="Times New Roman" w:hAnsi="Times New Roman" w:cs="Times New Roman"/>
          <w:i/>
          <w:iCs/>
          <w:sz w:val="28"/>
          <w:szCs w:val="28"/>
        </w:rPr>
        <w:t>r</w:t>
      </w:r>
      <w:r w:rsidRPr="002B31B1">
        <w:rPr>
          <w:rFonts w:ascii="Times New Roman" w:hAnsi="Times New Roman" w:cs="Times New Roman"/>
          <w:i/>
          <w:iCs/>
          <w:sz w:val="28"/>
          <w:szCs w:val="28"/>
          <w:vertAlign w:val="subscript"/>
        </w:rPr>
        <w:t>c</w:t>
      </w:r>
      <w:r w:rsidRPr="002B31B1">
        <w:rPr>
          <w:rFonts w:ascii="Times New Roman" w:hAnsi="Times New Roman" w:cs="Times New Roman"/>
          <w:sz w:val="28"/>
          <w:szCs w:val="28"/>
        </w:rPr>
        <w:t xml:space="preserve"> =0.5</w:t>
      </w:r>
      <w:r w:rsidRPr="002B31B1">
        <w:rPr>
          <w:rFonts w:ascii="Times New Roman" w:hAnsi="Times New Roman" w:cs="Times New Roman"/>
          <w:i/>
          <w:iCs/>
          <w:sz w:val="28"/>
          <w:szCs w:val="28"/>
        </w:rPr>
        <w:t xml:space="preserve"> D</w:t>
      </w:r>
      <w:r w:rsidRPr="002B31B1">
        <w:rPr>
          <w:rFonts w:ascii="Times New Roman" w:hAnsi="Times New Roman" w:cs="Times New Roman"/>
          <w:i/>
          <w:iCs/>
          <w:sz w:val="28"/>
          <w:szCs w:val="28"/>
          <w:vertAlign w:val="subscript"/>
        </w:rPr>
        <w:t>н</w:t>
      </w:r>
      <w:r w:rsidRPr="002B31B1">
        <w:rPr>
          <w:rFonts w:ascii="Times New Roman" w:hAnsi="Times New Roman" w:cs="Times New Roman"/>
          <w:sz w:val="28"/>
          <w:szCs w:val="28"/>
        </w:rPr>
        <w:t>.</w:t>
      </w:r>
    </w:p>
    <w:p w:rsidR="0049113D" w:rsidRDefault="0049113D" w:rsidP="0049113D">
      <w:pPr>
        <w:pStyle w:val="ae"/>
        <w:spacing w:line="240" w:lineRule="auto"/>
        <w:jc w:val="both"/>
        <w:rPr>
          <w:rFonts w:ascii="Times New Roman" w:hAnsi="Times New Roman" w:cs="Times New Roman"/>
          <w:sz w:val="28"/>
          <w:szCs w:val="28"/>
        </w:rPr>
      </w:pPr>
      <w:r w:rsidRPr="002B31B1">
        <w:rPr>
          <w:rFonts w:ascii="Times New Roman" w:hAnsi="Times New Roman" w:cs="Times New Roman"/>
          <w:sz w:val="28"/>
          <w:szCs w:val="28"/>
        </w:rPr>
        <w:t xml:space="preserve">     Под </w:t>
      </w:r>
      <w:r w:rsidRPr="002B31B1">
        <w:rPr>
          <w:rStyle w:val="af"/>
          <w:b w:val="0"/>
          <w:i/>
          <w:iCs/>
          <w:szCs w:val="28"/>
          <w:u w:val="single"/>
        </w:rPr>
        <w:t>наружным диаметром</w:t>
      </w:r>
      <w:r w:rsidRPr="002B31B1">
        <w:rPr>
          <w:rFonts w:ascii="Times New Roman" w:hAnsi="Times New Roman" w:cs="Times New Roman"/>
          <w:sz w:val="28"/>
          <w:szCs w:val="28"/>
        </w:rPr>
        <w:t xml:space="preserve"> колеса понимается диаметр наибольшего окружного сечения беговой дорожки колеса при отсутствии контакта с дорогой. </w:t>
      </w:r>
    </w:p>
    <w:p w:rsidR="0049113D" w:rsidRPr="005B2801" w:rsidRDefault="0049113D" w:rsidP="0049113D">
      <w:pPr>
        <w:pStyle w:val="ae"/>
        <w:spacing w:line="240" w:lineRule="auto"/>
        <w:jc w:val="both"/>
        <w:rPr>
          <w:rFonts w:ascii="Times New Roman" w:hAnsi="Times New Roman" w:cs="Times New Roman"/>
          <w:sz w:val="28"/>
          <w:szCs w:val="28"/>
        </w:rPr>
      </w:pPr>
      <w:r w:rsidRPr="002B31B1">
        <w:rPr>
          <w:rFonts w:ascii="Times New Roman" w:hAnsi="Times New Roman" w:cs="Times New Roman"/>
          <w:sz w:val="28"/>
          <w:szCs w:val="28"/>
        </w:rPr>
        <w:t xml:space="preserve">     При действии на колесо вертикальной нагрузки происходит деформация части шины, соприкасающейся с опорной поверхностью. При этом расстояние от оси колеса до опорной поверхности становится меньше свободного радиуса. Это расстояние, замеренное у неподвижного колеса, называется </w:t>
      </w:r>
      <w:r w:rsidRPr="002B31B1">
        <w:rPr>
          <w:rStyle w:val="af"/>
          <w:b w:val="0"/>
          <w:i/>
          <w:iCs/>
          <w:szCs w:val="28"/>
          <w:u w:val="single"/>
        </w:rPr>
        <w:t>статическим</w:t>
      </w:r>
      <w:r w:rsidRPr="002B31B1">
        <w:rPr>
          <w:rStyle w:val="af"/>
          <w:b w:val="0"/>
          <w:i/>
          <w:iCs/>
          <w:szCs w:val="28"/>
        </w:rPr>
        <w:t xml:space="preserve"> </w:t>
      </w:r>
      <w:r w:rsidRPr="002B31B1">
        <w:rPr>
          <w:rStyle w:val="af"/>
          <w:b w:val="0"/>
          <w:i/>
          <w:iCs/>
          <w:szCs w:val="28"/>
          <w:u w:val="single"/>
        </w:rPr>
        <w:t>радиусом</w:t>
      </w:r>
      <w:r w:rsidRPr="002B31B1">
        <w:rPr>
          <w:rStyle w:val="af"/>
          <w:b w:val="0"/>
          <w:szCs w:val="28"/>
          <w:u w:val="single"/>
        </w:rPr>
        <w:t xml:space="preserve"> </w:t>
      </w:r>
      <w:r w:rsidRPr="002B31B1">
        <w:rPr>
          <w:rStyle w:val="af"/>
          <w:b w:val="0"/>
          <w:i/>
          <w:iCs/>
          <w:szCs w:val="28"/>
          <w:u w:val="single"/>
        </w:rPr>
        <w:t>r</w:t>
      </w:r>
      <w:r w:rsidRPr="002B31B1">
        <w:rPr>
          <w:rStyle w:val="af"/>
          <w:b w:val="0"/>
          <w:i/>
          <w:iCs/>
          <w:szCs w:val="28"/>
          <w:u w:val="single"/>
          <w:vertAlign w:val="subscript"/>
        </w:rPr>
        <w:t>ст</w:t>
      </w:r>
      <w:r w:rsidRPr="002B31B1">
        <w:rPr>
          <w:rFonts w:ascii="Times New Roman" w:hAnsi="Times New Roman" w:cs="Times New Roman"/>
          <w:b/>
          <w:sz w:val="28"/>
          <w:szCs w:val="28"/>
        </w:rPr>
        <w:t xml:space="preserve">. </w:t>
      </w:r>
      <w:r w:rsidRPr="002B31B1">
        <w:rPr>
          <w:rFonts w:ascii="Times New Roman" w:hAnsi="Times New Roman" w:cs="Times New Roman"/>
          <w:sz w:val="28"/>
          <w:szCs w:val="28"/>
        </w:rPr>
        <w:t xml:space="preserve"> Статический радиус при известных конструктивных параметрах шин можно находить из соотношения:</w:t>
      </w:r>
      <w:r w:rsidRPr="002B31B1">
        <w:rPr>
          <w:rFonts w:ascii="Times New Roman" w:hAnsi="Times New Roman" w:cs="Times New Roman"/>
          <w:i/>
          <w:iCs/>
          <w:sz w:val="28"/>
          <w:szCs w:val="28"/>
        </w:rPr>
        <w:t>r</w:t>
      </w:r>
      <w:r w:rsidRPr="002B31B1">
        <w:rPr>
          <w:rFonts w:ascii="Times New Roman" w:hAnsi="Times New Roman" w:cs="Times New Roman"/>
          <w:i/>
          <w:iCs/>
          <w:sz w:val="28"/>
          <w:szCs w:val="28"/>
          <w:vertAlign w:val="subscript"/>
        </w:rPr>
        <w:t>ст</w:t>
      </w:r>
      <w:r w:rsidRPr="002B31B1">
        <w:rPr>
          <w:rFonts w:ascii="Times New Roman" w:hAnsi="Times New Roman" w:cs="Times New Roman"/>
          <w:i/>
          <w:iCs/>
          <w:sz w:val="28"/>
          <w:szCs w:val="28"/>
        </w:rPr>
        <w:t xml:space="preserve"> =0,5d+</w:t>
      </w:r>
      <w:r w:rsidRPr="002B31B1">
        <w:rPr>
          <w:rFonts w:ascii="Times New Roman" w:hAnsi="Times New Roman" w:cs="Times New Roman"/>
          <w:i/>
          <w:iCs/>
          <w:sz w:val="28"/>
          <w:szCs w:val="28"/>
        </w:rPr>
        <w:t xml:space="preserve"> </w:t>
      </w:r>
      <w:r w:rsidRPr="002B31B1">
        <w:rPr>
          <w:rFonts w:ascii="Times New Roman" w:hAnsi="Times New Roman" w:cs="Times New Roman"/>
          <w:i/>
          <w:iCs/>
          <w:sz w:val="28"/>
          <w:szCs w:val="28"/>
          <w:vertAlign w:val="subscript"/>
        </w:rPr>
        <w:t>z</w:t>
      </w:r>
      <w:r w:rsidRPr="002B31B1">
        <w:rPr>
          <w:rFonts w:ascii="Times New Roman" w:hAnsi="Times New Roman" w:cs="Times New Roman"/>
          <w:i/>
          <w:iCs/>
          <w:sz w:val="28"/>
          <w:szCs w:val="28"/>
        </w:rPr>
        <w:t>H,</w:t>
      </w:r>
      <w:r w:rsidRPr="002B31B1">
        <w:rPr>
          <w:rFonts w:ascii="Times New Roman" w:hAnsi="Times New Roman" w:cs="Times New Roman"/>
          <w:sz w:val="28"/>
          <w:szCs w:val="28"/>
        </w:rPr>
        <w:t xml:space="preserve">где </w:t>
      </w:r>
      <w:r w:rsidRPr="002B31B1">
        <w:rPr>
          <w:rStyle w:val="af1"/>
          <w:rFonts w:ascii="Times New Roman" w:hAnsi="Times New Roman" w:cs="Times New Roman"/>
          <w:sz w:val="28"/>
          <w:szCs w:val="28"/>
        </w:rPr>
        <w:t>d</w:t>
      </w:r>
      <w:r w:rsidRPr="002B31B1">
        <w:rPr>
          <w:rFonts w:ascii="Times New Roman" w:hAnsi="Times New Roman" w:cs="Times New Roman"/>
          <w:sz w:val="28"/>
          <w:szCs w:val="28"/>
        </w:rPr>
        <w:t xml:space="preserve"> — посадочный диаметр обода шины; </w:t>
      </w:r>
      <w:r w:rsidRPr="002B31B1">
        <w:rPr>
          <w:rStyle w:val="af1"/>
          <w:rFonts w:ascii="Times New Roman" w:hAnsi="Times New Roman" w:cs="Times New Roman"/>
          <w:sz w:val="28"/>
          <w:szCs w:val="28"/>
        </w:rPr>
        <w:t xml:space="preserve"> </w:t>
      </w:r>
      <w:r w:rsidRPr="002B31B1">
        <w:rPr>
          <w:rStyle w:val="af1"/>
          <w:rFonts w:ascii="Times New Roman" w:hAnsi="Times New Roman" w:cs="Times New Roman"/>
          <w:sz w:val="28"/>
          <w:szCs w:val="28"/>
          <w:vertAlign w:val="subscript"/>
        </w:rPr>
        <w:t>z</w:t>
      </w:r>
      <w:r w:rsidRPr="002B31B1">
        <w:rPr>
          <w:rFonts w:ascii="Times New Roman" w:hAnsi="Times New Roman" w:cs="Times New Roman"/>
          <w:sz w:val="28"/>
          <w:szCs w:val="28"/>
        </w:rPr>
        <w:t xml:space="preserve"> —коэффициент вертикальной деформации, зависящий от типа шин:для тороидных шин </w:t>
      </w:r>
      <w:r w:rsidRPr="002B31B1">
        <w:rPr>
          <w:rFonts w:ascii="Times New Roman" w:hAnsi="Times New Roman" w:cs="Times New Roman"/>
          <w:sz w:val="28"/>
          <w:szCs w:val="28"/>
        </w:rPr>
        <w:t xml:space="preserve"> </w:t>
      </w:r>
      <w:r w:rsidRPr="002B31B1">
        <w:rPr>
          <w:rFonts w:ascii="Times New Roman" w:hAnsi="Times New Roman" w:cs="Times New Roman"/>
          <w:sz w:val="28"/>
          <w:szCs w:val="28"/>
          <w:vertAlign w:val="subscript"/>
        </w:rPr>
        <w:t>z</w:t>
      </w:r>
      <w:r w:rsidRPr="002B31B1">
        <w:rPr>
          <w:rFonts w:ascii="Times New Roman" w:hAnsi="Times New Roman" w:cs="Times New Roman"/>
          <w:sz w:val="28"/>
          <w:szCs w:val="28"/>
        </w:rPr>
        <w:t xml:space="preserve"> =0,85...0,87; для шин с регулируемым давлением и арочных </w:t>
      </w:r>
      <w:r w:rsidRPr="002B31B1">
        <w:rPr>
          <w:rFonts w:ascii="Times New Roman" w:hAnsi="Times New Roman" w:cs="Times New Roman"/>
          <w:sz w:val="28"/>
          <w:szCs w:val="28"/>
        </w:rPr>
        <w:t xml:space="preserve"> </w:t>
      </w:r>
      <w:r w:rsidRPr="002B31B1">
        <w:rPr>
          <w:rFonts w:ascii="Times New Roman" w:hAnsi="Times New Roman" w:cs="Times New Roman"/>
          <w:sz w:val="28"/>
          <w:szCs w:val="28"/>
          <w:vertAlign w:val="subscript"/>
        </w:rPr>
        <w:t>z</w:t>
      </w:r>
      <w:r w:rsidRPr="002B31B1">
        <w:rPr>
          <w:rFonts w:ascii="Times New Roman" w:hAnsi="Times New Roman" w:cs="Times New Roman"/>
          <w:sz w:val="28"/>
          <w:szCs w:val="28"/>
        </w:rPr>
        <w:t xml:space="preserve"> =0,8...0,85; </w:t>
      </w:r>
      <w:r w:rsidRPr="002B31B1">
        <w:rPr>
          <w:rFonts w:ascii="Times New Roman" w:hAnsi="Times New Roman" w:cs="Times New Roman"/>
          <w:i/>
          <w:iCs/>
          <w:sz w:val="28"/>
          <w:szCs w:val="28"/>
        </w:rPr>
        <w:t>Н —</w:t>
      </w:r>
      <w:r w:rsidRPr="002B31B1">
        <w:rPr>
          <w:rFonts w:ascii="Times New Roman" w:hAnsi="Times New Roman" w:cs="Times New Roman"/>
          <w:sz w:val="28"/>
          <w:szCs w:val="28"/>
        </w:rPr>
        <w:t xml:space="preserve"> высота профиля.</w:t>
      </w:r>
    </w:p>
    <w:p w:rsidR="0049113D" w:rsidRPr="002B31B1" w:rsidRDefault="0049113D" w:rsidP="0049113D">
      <w:pPr>
        <w:pStyle w:val="ae"/>
        <w:spacing w:line="240" w:lineRule="auto"/>
        <w:jc w:val="both"/>
        <w:rPr>
          <w:rFonts w:ascii="Times New Roman" w:hAnsi="Times New Roman" w:cs="Times New Roman"/>
          <w:sz w:val="28"/>
          <w:szCs w:val="28"/>
        </w:rPr>
      </w:pPr>
      <w:r w:rsidRPr="002B31B1">
        <w:rPr>
          <w:rFonts w:ascii="Times New Roman" w:hAnsi="Times New Roman" w:cs="Times New Roman"/>
          <w:sz w:val="28"/>
          <w:szCs w:val="28"/>
        </w:rPr>
        <w:t xml:space="preserve">     При качении нагруженного колеса в силу ряда причин (динамическое действие нагрузки, передаваемый колесом крутящий момент, скорость вращения и др.) расстояние между осью колеса и опорной поверхностью меняется. Это расстояние называют </w:t>
      </w:r>
      <w:r w:rsidRPr="002B31B1">
        <w:rPr>
          <w:rStyle w:val="af"/>
          <w:b w:val="0"/>
          <w:i/>
          <w:iCs/>
          <w:szCs w:val="28"/>
          <w:u w:val="single"/>
        </w:rPr>
        <w:t>динамическим радиусом</w:t>
      </w:r>
      <w:r w:rsidRPr="002B31B1">
        <w:rPr>
          <w:rStyle w:val="af"/>
          <w:b w:val="0"/>
          <w:szCs w:val="28"/>
          <w:u w:val="single"/>
        </w:rPr>
        <w:t xml:space="preserve"> </w:t>
      </w:r>
      <w:r w:rsidRPr="002B31B1">
        <w:rPr>
          <w:rStyle w:val="af"/>
          <w:b w:val="0"/>
          <w:i/>
          <w:iCs/>
          <w:szCs w:val="28"/>
          <w:u w:val="single"/>
        </w:rPr>
        <w:t>r</w:t>
      </w:r>
      <w:r w:rsidRPr="002B31B1">
        <w:rPr>
          <w:rStyle w:val="af"/>
          <w:b w:val="0"/>
          <w:i/>
          <w:iCs/>
          <w:szCs w:val="28"/>
          <w:u w:val="single"/>
          <w:vertAlign w:val="subscript"/>
        </w:rPr>
        <w:t>д</w:t>
      </w:r>
      <w:r w:rsidRPr="002B31B1">
        <w:rPr>
          <w:rFonts w:ascii="Times New Roman" w:hAnsi="Times New Roman" w:cs="Times New Roman"/>
          <w:sz w:val="28"/>
          <w:szCs w:val="28"/>
        </w:rPr>
        <w:t>. При качении колеса по твердой опорной поверхности с малой скоростью статический и динамический радиусы его практически одинаковы. Поэтому при приближенных расчетах динамический радиус часто принимают равным статическому.</w:t>
      </w:r>
    </w:p>
    <w:p w:rsidR="0049113D" w:rsidRPr="002B31B1" w:rsidRDefault="0049113D" w:rsidP="0049113D">
      <w:pPr>
        <w:pStyle w:val="ae"/>
        <w:spacing w:line="240" w:lineRule="auto"/>
        <w:jc w:val="both"/>
        <w:rPr>
          <w:rFonts w:ascii="Times New Roman" w:hAnsi="Times New Roman" w:cs="Times New Roman"/>
          <w:sz w:val="28"/>
          <w:szCs w:val="28"/>
        </w:rPr>
      </w:pPr>
      <w:r w:rsidRPr="002B31B1">
        <w:rPr>
          <w:rStyle w:val="af"/>
          <w:i/>
          <w:iCs/>
          <w:szCs w:val="28"/>
        </w:rPr>
        <w:lastRenderedPageBreak/>
        <w:t xml:space="preserve">     </w:t>
      </w:r>
      <w:r w:rsidRPr="002B31B1">
        <w:rPr>
          <w:rStyle w:val="af"/>
          <w:b w:val="0"/>
          <w:i/>
          <w:iCs/>
          <w:szCs w:val="28"/>
          <w:u w:val="single"/>
        </w:rPr>
        <w:t>Радиус качения</w:t>
      </w:r>
      <w:r w:rsidRPr="002B31B1">
        <w:rPr>
          <w:rFonts w:ascii="Times New Roman" w:hAnsi="Times New Roman" w:cs="Times New Roman"/>
          <w:sz w:val="28"/>
          <w:szCs w:val="28"/>
        </w:rPr>
        <w:t xml:space="preserve"> колеса можно представить как радиус условного недеформируемого кольца, которое, катясь без скольжения, совершит число оборотов и пройдет путь, одинаковый с реальным колесом.  Он определяется как отношение поступательной скорости колеса к угловой скорости его вращения </w:t>
      </w:r>
      <w:r w:rsidRPr="002B31B1">
        <w:rPr>
          <w:rFonts w:ascii="Times New Roman" w:hAnsi="Times New Roman" w:cs="Times New Roman"/>
          <w:i/>
          <w:iCs/>
          <w:sz w:val="28"/>
          <w:szCs w:val="28"/>
        </w:rPr>
        <w:t>r</w:t>
      </w:r>
      <w:r w:rsidRPr="002B31B1">
        <w:rPr>
          <w:rFonts w:ascii="Times New Roman" w:hAnsi="Times New Roman" w:cs="Times New Roman"/>
          <w:i/>
          <w:iCs/>
          <w:sz w:val="28"/>
          <w:szCs w:val="28"/>
          <w:vertAlign w:val="subscript"/>
        </w:rPr>
        <w:t>k</w:t>
      </w:r>
      <w:r w:rsidRPr="002B31B1">
        <w:rPr>
          <w:rFonts w:ascii="Times New Roman" w:hAnsi="Times New Roman" w:cs="Times New Roman"/>
          <w:i/>
          <w:iCs/>
          <w:sz w:val="28"/>
          <w:szCs w:val="28"/>
        </w:rPr>
        <w:t xml:space="preserve"> = v</w:t>
      </w:r>
      <w:r w:rsidRPr="002B31B1">
        <w:rPr>
          <w:rFonts w:ascii="Times New Roman" w:hAnsi="Times New Roman" w:cs="Times New Roman"/>
          <w:i/>
          <w:iCs/>
          <w:sz w:val="28"/>
          <w:szCs w:val="28"/>
          <w:vertAlign w:val="subscript"/>
        </w:rPr>
        <w:t>x</w:t>
      </w:r>
      <w:r w:rsidRPr="002B31B1">
        <w:rPr>
          <w:rFonts w:ascii="Times New Roman" w:hAnsi="Times New Roman" w:cs="Times New Roman"/>
          <w:i/>
          <w:iCs/>
          <w:sz w:val="28"/>
          <w:szCs w:val="28"/>
        </w:rPr>
        <w:t xml:space="preserve"> /</w:t>
      </w:r>
      <w:r w:rsidRPr="002B31B1">
        <w:rPr>
          <w:rFonts w:ascii="Times New Roman" w:hAnsi="Times New Roman" w:cs="Times New Roman"/>
          <w:i/>
          <w:iCs/>
          <w:sz w:val="28"/>
          <w:szCs w:val="28"/>
        </w:rPr>
        <w:t xml:space="preserve"> </w:t>
      </w:r>
      <w:r w:rsidRPr="002B31B1">
        <w:rPr>
          <w:rFonts w:ascii="Times New Roman" w:hAnsi="Times New Roman" w:cs="Times New Roman"/>
          <w:i/>
          <w:iCs/>
          <w:sz w:val="28"/>
          <w:szCs w:val="28"/>
          <w:vertAlign w:val="subscript"/>
        </w:rPr>
        <w:t>k</w:t>
      </w:r>
      <w:r w:rsidRPr="002B31B1">
        <w:rPr>
          <w:rFonts w:ascii="Times New Roman" w:hAnsi="Times New Roman" w:cs="Times New Roman"/>
          <w:sz w:val="28"/>
          <w:szCs w:val="28"/>
          <w:vertAlign w:val="subscript"/>
        </w:rPr>
        <w:t>.</w:t>
      </w:r>
    </w:p>
    <w:p w:rsidR="0049113D" w:rsidRDefault="0049113D" w:rsidP="0049113D">
      <w:pPr>
        <w:pStyle w:val="ae"/>
        <w:spacing w:line="24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Pr="002B31B1">
        <w:rPr>
          <w:rFonts w:ascii="Times New Roman" w:hAnsi="Times New Roman" w:cs="Times New Roman"/>
          <w:sz w:val="28"/>
          <w:szCs w:val="28"/>
        </w:rPr>
        <w:t xml:space="preserve">При качении колеса на него могут действовать крутящий момент и толкающая сила. Если колесо катится под действием только толкающей силы, такое колесо называют </w:t>
      </w:r>
      <w:r w:rsidRPr="002B31B1">
        <w:rPr>
          <w:rFonts w:ascii="Times New Roman" w:hAnsi="Times New Roman" w:cs="Times New Roman"/>
          <w:i/>
          <w:iCs/>
          <w:sz w:val="28"/>
          <w:szCs w:val="28"/>
        </w:rPr>
        <w:t>ведомым.</w:t>
      </w:r>
      <w:r w:rsidRPr="002B31B1">
        <w:rPr>
          <w:rFonts w:ascii="Times New Roman" w:hAnsi="Times New Roman" w:cs="Times New Roman"/>
          <w:sz w:val="28"/>
          <w:szCs w:val="28"/>
        </w:rPr>
        <w:t xml:space="preserve"> </w:t>
      </w:r>
      <w:r w:rsidRPr="002B31B1">
        <w:rPr>
          <w:rStyle w:val="af"/>
          <w:b w:val="0"/>
          <w:i/>
          <w:iCs/>
          <w:szCs w:val="28"/>
          <w:u w:val="single"/>
        </w:rPr>
        <w:t>Радиус качения колеса в ведомом режиме</w:t>
      </w:r>
      <w:r w:rsidRPr="002B31B1">
        <w:rPr>
          <w:rStyle w:val="af"/>
          <w:b w:val="0"/>
          <w:szCs w:val="28"/>
          <w:u w:val="single"/>
        </w:rPr>
        <w:t xml:space="preserve"> r</w:t>
      </w:r>
      <w:r w:rsidRPr="002B31B1">
        <w:rPr>
          <w:rStyle w:val="af"/>
          <w:b w:val="0"/>
          <w:szCs w:val="28"/>
          <w:u w:val="single"/>
          <w:vertAlign w:val="subscript"/>
        </w:rPr>
        <w:t>k0</w:t>
      </w:r>
      <w:r w:rsidRPr="002B31B1">
        <w:rPr>
          <w:rFonts w:ascii="Times New Roman" w:hAnsi="Times New Roman" w:cs="Times New Roman"/>
          <w:sz w:val="28"/>
          <w:szCs w:val="28"/>
        </w:rPr>
        <w:t xml:space="preserve"> не равен его свободному радиусу, поскольку при действии на шину вертикальной нагрузки происходит сжатие протектора в тангенциальном направлении по нижней полуокружности шины </w:t>
      </w:r>
    </w:p>
    <w:p w:rsidR="0049113D" w:rsidRPr="002B31B1" w:rsidRDefault="0049113D" w:rsidP="0049113D">
      <w:pPr>
        <w:pStyle w:val="ae"/>
        <w:spacing w:line="240" w:lineRule="auto"/>
        <w:jc w:val="both"/>
        <w:rPr>
          <w:rFonts w:ascii="Times New Roman" w:hAnsi="Times New Roman" w:cs="Times New Roman"/>
          <w:sz w:val="28"/>
          <w:szCs w:val="28"/>
        </w:rPr>
      </w:pPr>
      <w:r w:rsidRPr="002B31B1">
        <w:rPr>
          <w:rFonts w:ascii="Times New Roman" w:hAnsi="Times New Roman" w:cs="Times New Roman"/>
          <w:sz w:val="28"/>
          <w:szCs w:val="28"/>
        </w:rPr>
        <w:t xml:space="preserve">     При номинальном давлении и нагрузке радиус качения колеса в ведомом режиме больше его статического радиуса и меньше радиуса колеса в свободном состоянии. При расчетах его можно принимать равным 0,95.,.0,97 свободного </w:t>
      </w:r>
    </w:p>
    <w:p w:rsidR="0049113D" w:rsidRDefault="0049113D" w:rsidP="0049113D">
      <w:pPr>
        <w:pStyle w:val="ae"/>
        <w:spacing w:line="240" w:lineRule="auto"/>
        <w:jc w:val="both"/>
        <w:rPr>
          <w:rFonts w:ascii="Times New Roman" w:hAnsi="Times New Roman" w:cs="Times New Roman"/>
          <w:sz w:val="28"/>
          <w:szCs w:val="28"/>
        </w:rPr>
      </w:pPr>
      <w:r w:rsidRPr="002B31B1">
        <w:rPr>
          <w:rFonts w:ascii="Times New Roman" w:hAnsi="Times New Roman" w:cs="Times New Roman"/>
          <w:sz w:val="28"/>
          <w:szCs w:val="28"/>
        </w:rPr>
        <w:t xml:space="preserve">     </w:t>
      </w:r>
      <w:r w:rsidRPr="002B31B1">
        <w:rPr>
          <w:rFonts w:ascii="Times New Roman" w:hAnsi="Times New Roman" w:cs="Times New Roman"/>
          <w:sz w:val="28"/>
          <w:szCs w:val="28"/>
          <w:shd w:val="clear" w:color="auto" w:fill="FFFF00"/>
        </w:rPr>
        <w:t xml:space="preserve">Перемещение части точек колеса, находящихся в контакте с дорожным покрытием, относительно опорной поверхности, когда в зоне контакта есть точки, неподвижные относительно этой поверхности, называется </w:t>
      </w:r>
      <w:r w:rsidRPr="002B31B1">
        <w:rPr>
          <w:rStyle w:val="af"/>
          <w:i/>
          <w:iCs/>
          <w:szCs w:val="28"/>
          <w:shd w:val="clear" w:color="auto" w:fill="FFFF00"/>
        </w:rPr>
        <w:t>упругим проскальзыванием колеса</w:t>
      </w:r>
      <w:r w:rsidRPr="002B31B1">
        <w:rPr>
          <w:rFonts w:ascii="Times New Roman" w:hAnsi="Times New Roman" w:cs="Times New Roman"/>
          <w:i/>
          <w:iCs/>
          <w:sz w:val="28"/>
          <w:szCs w:val="28"/>
          <w:shd w:val="clear" w:color="auto" w:fill="FFFF00"/>
        </w:rPr>
        <w:t>.</w:t>
      </w:r>
      <w:r w:rsidRPr="002B31B1">
        <w:rPr>
          <w:rFonts w:ascii="Times New Roman" w:hAnsi="Times New Roman" w:cs="Times New Roman"/>
          <w:sz w:val="28"/>
          <w:szCs w:val="28"/>
          <w:shd w:val="clear" w:color="auto" w:fill="FFFF00"/>
        </w:rPr>
        <w:t xml:space="preserve"> Одновременное же перемещение всех находящихся в контакте точек колеса называется </w:t>
      </w:r>
      <w:r w:rsidRPr="002B31B1">
        <w:rPr>
          <w:rStyle w:val="af"/>
          <w:i/>
          <w:iCs/>
          <w:szCs w:val="28"/>
          <w:shd w:val="clear" w:color="auto" w:fill="FFFF00"/>
        </w:rPr>
        <w:t>скольжением колеса</w:t>
      </w:r>
      <w:r w:rsidRPr="002B31B1">
        <w:rPr>
          <w:rFonts w:ascii="Times New Roman" w:hAnsi="Times New Roman" w:cs="Times New Roman"/>
          <w:i/>
          <w:iCs/>
          <w:sz w:val="28"/>
          <w:szCs w:val="28"/>
          <w:shd w:val="clear" w:color="auto" w:fill="FFFF00"/>
        </w:rPr>
        <w:t xml:space="preserve">. </w:t>
      </w:r>
    </w:p>
    <w:p w:rsidR="0049113D" w:rsidRDefault="0049113D" w:rsidP="0049113D">
      <w:pPr>
        <w:pStyle w:val="ae"/>
        <w:spacing w:line="240" w:lineRule="auto"/>
        <w:jc w:val="center"/>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3305175" cy="2228850"/>
            <wp:effectExtent l="0" t="0" r="9525" b="0"/>
            <wp:docPr id="31" name="Рисунок 31" descr="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16"/>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305175" cy="2228850"/>
                    </a:xfrm>
                    <a:prstGeom prst="rect">
                      <a:avLst/>
                    </a:prstGeom>
                    <a:noFill/>
                    <a:ln>
                      <a:noFill/>
                    </a:ln>
                  </pic:spPr>
                </pic:pic>
              </a:graphicData>
            </a:graphic>
          </wp:inline>
        </w:drawing>
      </w:r>
    </w:p>
    <w:p w:rsidR="0049113D" w:rsidRPr="002B31B1" w:rsidRDefault="0049113D" w:rsidP="0049113D">
      <w:pPr>
        <w:pStyle w:val="ae"/>
        <w:spacing w:line="240" w:lineRule="auto"/>
        <w:jc w:val="both"/>
        <w:rPr>
          <w:rFonts w:ascii="Times New Roman" w:hAnsi="Times New Roman" w:cs="Times New Roman"/>
          <w:i/>
          <w:sz w:val="28"/>
          <w:szCs w:val="28"/>
        </w:rPr>
      </w:pPr>
      <w:r>
        <w:rPr>
          <w:rFonts w:ascii="Times New Roman" w:hAnsi="Times New Roman" w:cs="Times New Roman"/>
          <w:i/>
          <w:sz w:val="28"/>
          <w:szCs w:val="28"/>
        </w:rPr>
        <w:t>Рисунок 15.1</w:t>
      </w:r>
      <w:r w:rsidRPr="002B31B1">
        <w:rPr>
          <w:rFonts w:ascii="Times New Roman" w:hAnsi="Times New Roman" w:cs="Times New Roman"/>
          <w:i/>
          <w:sz w:val="28"/>
          <w:szCs w:val="28"/>
        </w:rPr>
        <w:t xml:space="preserve"> – Зависимость радиуса от момента</w:t>
      </w:r>
    </w:p>
    <w:p w:rsidR="0049113D" w:rsidRPr="00675613" w:rsidRDefault="0049113D" w:rsidP="0049113D">
      <w:pPr>
        <w:pStyle w:val="ae"/>
        <w:spacing w:line="240" w:lineRule="auto"/>
        <w:jc w:val="both"/>
        <w:rPr>
          <w:rFonts w:ascii="Times New Roman" w:hAnsi="Times New Roman" w:cs="Times New Roman"/>
          <w:i/>
          <w:iCs/>
          <w:sz w:val="28"/>
          <w:szCs w:val="28"/>
        </w:rPr>
      </w:pPr>
      <w:r>
        <w:rPr>
          <w:rFonts w:ascii="Times New Roman" w:hAnsi="Times New Roman" w:cs="Times New Roman"/>
          <w:sz w:val="28"/>
          <w:szCs w:val="28"/>
        </w:rPr>
        <w:t xml:space="preserve">     </w:t>
      </w:r>
      <w:r w:rsidRPr="00675613">
        <w:rPr>
          <w:rFonts w:ascii="Times New Roman" w:hAnsi="Times New Roman" w:cs="Times New Roman"/>
          <w:sz w:val="28"/>
          <w:szCs w:val="28"/>
        </w:rPr>
        <w:t>Зависимость радиуса качения колеса от передаваемого ему кр</w:t>
      </w:r>
      <w:r>
        <w:rPr>
          <w:rFonts w:ascii="Times New Roman" w:hAnsi="Times New Roman" w:cs="Times New Roman"/>
          <w:sz w:val="28"/>
          <w:szCs w:val="28"/>
        </w:rPr>
        <w:t xml:space="preserve">утящего момента показана на рисунке </w:t>
      </w:r>
      <w:r w:rsidRPr="00675613">
        <w:rPr>
          <w:rFonts w:ascii="Times New Roman" w:hAnsi="Times New Roman" w:cs="Times New Roman"/>
          <w:sz w:val="28"/>
          <w:szCs w:val="28"/>
        </w:rPr>
        <w:t xml:space="preserve"> 1</w:t>
      </w:r>
      <w:r>
        <w:rPr>
          <w:rFonts w:ascii="Times New Roman" w:hAnsi="Times New Roman" w:cs="Times New Roman"/>
          <w:sz w:val="28"/>
          <w:szCs w:val="28"/>
        </w:rPr>
        <w:t>5</w:t>
      </w:r>
      <w:r w:rsidRPr="00675613">
        <w:rPr>
          <w:rFonts w:ascii="Times New Roman" w:hAnsi="Times New Roman" w:cs="Times New Roman"/>
          <w:sz w:val="28"/>
          <w:szCs w:val="28"/>
        </w:rPr>
        <w:t>.</w:t>
      </w:r>
      <w:r>
        <w:rPr>
          <w:rFonts w:ascii="Times New Roman" w:hAnsi="Times New Roman" w:cs="Times New Roman"/>
          <w:sz w:val="28"/>
          <w:szCs w:val="28"/>
        </w:rPr>
        <w:t>1</w:t>
      </w:r>
      <w:r w:rsidRPr="00675613">
        <w:rPr>
          <w:rFonts w:ascii="Times New Roman" w:hAnsi="Times New Roman" w:cs="Times New Roman"/>
          <w:sz w:val="28"/>
          <w:szCs w:val="28"/>
        </w:rPr>
        <w:t xml:space="preserve">. На участке </w:t>
      </w:r>
      <w:r w:rsidRPr="00675613">
        <w:rPr>
          <w:rFonts w:ascii="Times New Roman" w:hAnsi="Times New Roman" w:cs="Times New Roman"/>
          <w:i/>
          <w:iCs/>
          <w:sz w:val="28"/>
          <w:szCs w:val="28"/>
        </w:rPr>
        <w:t>2—3</w:t>
      </w:r>
      <w:r w:rsidRPr="00675613">
        <w:rPr>
          <w:rFonts w:ascii="Times New Roman" w:hAnsi="Times New Roman" w:cs="Times New Roman"/>
          <w:sz w:val="28"/>
          <w:szCs w:val="28"/>
        </w:rPr>
        <w:t xml:space="preserve"> радиус качения линейно зависит от передаваемого момента, и его изменение определяется упругим проскальзыванием колеса. Акад</w:t>
      </w:r>
      <w:r>
        <w:rPr>
          <w:rFonts w:ascii="Times New Roman" w:hAnsi="Times New Roman" w:cs="Times New Roman"/>
          <w:sz w:val="28"/>
          <w:szCs w:val="28"/>
        </w:rPr>
        <w:t>емиком</w:t>
      </w:r>
      <w:r w:rsidRPr="00675613">
        <w:rPr>
          <w:rFonts w:ascii="Times New Roman" w:hAnsi="Times New Roman" w:cs="Times New Roman"/>
          <w:sz w:val="28"/>
          <w:szCs w:val="28"/>
        </w:rPr>
        <w:t xml:space="preserve"> Е. А. Чудаковым, впервые установившим эту зависимость, предложена следующая формула для нахождения радиуса качения по передаваемому колесу моменту:</w:t>
      </w:r>
    </w:p>
    <w:p w:rsidR="0049113D" w:rsidRPr="00675613" w:rsidRDefault="0049113D" w:rsidP="0049113D">
      <w:pPr>
        <w:pStyle w:val="ae"/>
        <w:spacing w:line="240" w:lineRule="auto"/>
        <w:jc w:val="both"/>
        <w:rPr>
          <w:rFonts w:ascii="Times New Roman" w:hAnsi="Times New Roman" w:cs="Times New Roman"/>
          <w:sz w:val="28"/>
          <w:szCs w:val="28"/>
        </w:rPr>
      </w:pPr>
      <w:r>
        <w:rPr>
          <w:rFonts w:ascii="Times New Roman" w:hAnsi="Times New Roman" w:cs="Times New Roman"/>
          <w:i/>
          <w:iCs/>
          <w:sz w:val="28"/>
          <w:szCs w:val="28"/>
        </w:rPr>
        <w:t xml:space="preserve">                                                    </w:t>
      </w:r>
      <w:r w:rsidRPr="00675613">
        <w:rPr>
          <w:rFonts w:ascii="Times New Roman" w:hAnsi="Times New Roman" w:cs="Times New Roman"/>
          <w:i/>
          <w:iCs/>
          <w:sz w:val="28"/>
          <w:szCs w:val="28"/>
        </w:rPr>
        <w:t>r</w:t>
      </w:r>
      <w:r w:rsidRPr="00675613">
        <w:rPr>
          <w:rFonts w:ascii="Times New Roman" w:hAnsi="Times New Roman" w:cs="Times New Roman"/>
          <w:i/>
          <w:iCs/>
          <w:sz w:val="28"/>
          <w:szCs w:val="28"/>
          <w:vertAlign w:val="subscript"/>
        </w:rPr>
        <w:t>k</w:t>
      </w:r>
      <w:r w:rsidRPr="00675613">
        <w:rPr>
          <w:rFonts w:ascii="Times New Roman" w:hAnsi="Times New Roman" w:cs="Times New Roman"/>
          <w:i/>
          <w:iCs/>
          <w:sz w:val="28"/>
          <w:szCs w:val="28"/>
        </w:rPr>
        <w:t>=r</w:t>
      </w:r>
      <w:r w:rsidRPr="00675613">
        <w:rPr>
          <w:rFonts w:ascii="Times New Roman" w:hAnsi="Times New Roman" w:cs="Times New Roman"/>
          <w:i/>
          <w:iCs/>
          <w:sz w:val="28"/>
          <w:szCs w:val="28"/>
          <w:vertAlign w:val="subscript"/>
        </w:rPr>
        <w:t>k0</w:t>
      </w:r>
      <w:r w:rsidRPr="00675613">
        <w:rPr>
          <w:rFonts w:ascii="Times New Roman" w:hAnsi="Times New Roman" w:cs="Times New Roman"/>
          <w:i/>
          <w:iCs/>
          <w:sz w:val="28"/>
          <w:szCs w:val="28"/>
        </w:rPr>
        <w:t>-</w:t>
      </w:r>
      <w:r w:rsidRPr="00675613">
        <w:rPr>
          <w:rFonts w:ascii="Times New Roman" w:hAnsi="Times New Roman" w:cs="Times New Roman"/>
          <w:i/>
          <w:iCs/>
          <w:sz w:val="28"/>
          <w:szCs w:val="28"/>
        </w:rPr>
        <w:t xml:space="preserve"> </w:t>
      </w:r>
      <w:r w:rsidRPr="00675613">
        <w:rPr>
          <w:rFonts w:ascii="Times New Roman" w:hAnsi="Times New Roman" w:cs="Times New Roman"/>
          <w:i/>
          <w:iCs/>
          <w:sz w:val="28"/>
          <w:szCs w:val="28"/>
          <w:vertAlign w:val="subscript"/>
        </w:rPr>
        <w:t>t</w:t>
      </w:r>
      <w:r w:rsidRPr="00675613">
        <w:rPr>
          <w:rFonts w:ascii="Times New Roman" w:hAnsi="Times New Roman" w:cs="Times New Roman"/>
          <w:i/>
          <w:iCs/>
          <w:sz w:val="28"/>
          <w:szCs w:val="28"/>
        </w:rPr>
        <w:t>M</w:t>
      </w:r>
      <w:r w:rsidRPr="00675613">
        <w:rPr>
          <w:rFonts w:ascii="Times New Roman" w:hAnsi="Times New Roman" w:cs="Times New Roman"/>
          <w:i/>
          <w:iCs/>
          <w:sz w:val="28"/>
          <w:szCs w:val="28"/>
          <w:vertAlign w:val="subscript"/>
        </w:rPr>
        <w:t>k</w:t>
      </w:r>
      <w:r w:rsidRPr="00675613">
        <w:rPr>
          <w:rFonts w:ascii="Times New Roman" w:hAnsi="Times New Roman" w:cs="Times New Roman"/>
          <w:sz w:val="28"/>
          <w:szCs w:val="28"/>
        </w:rPr>
        <w:t xml:space="preserve"> </w:t>
      </w:r>
      <w:r>
        <w:rPr>
          <w:rFonts w:ascii="Times New Roman" w:hAnsi="Times New Roman" w:cs="Times New Roman"/>
          <w:sz w:val="28"/>
          <w:szCs w:val="28"/>
        </w:rPr>
        <w:t xml:space="preserve">                                                     </w:t>
      </w:r>
      <w:r w:rsidRPr="00675613">
        <w:rPr>
          <w:rFonts w:ascii="Times New Roman" w:hAnsi="Times New Roman" w:cs="Times New Roman"/>
          <w:sz w:val="28"/>
          <w:szCs w:val="28"/>
        </w:rPr>
        <w:t>(1.2)</w:t>
      </w:r>
    </w:p>
    <w:p w:rsidR="0049113D" w:rsidRPr="00675613" w:rsidRDefault="0049113D" w:rsidP="0049113D">
      <w:pPr>
        <w:pStyle w:val="ae"/>
        <w:spacing w:line="240" w:lineRule="auto"/>
        <w:jc w:val="both"/>
        <w:rPr>
          <w:rFonts w:ascii="Times New Roman" w:hAnsi="Times New Roman" w:cs="Times New Roman"/>
          <w:i/>
          <w:iCs/>
          <w:sz w:val="28"/>
          <w:szCs w:val="28"/>
        </w:rPr>
      </w:pPr>
      <w:r w:rsidRPr="00675613">
        <w:rPr>
          <w:rFonts w:ascii="Times New Roman" w:hAnsi="Times New Roman" w:cs="Times New Roman"/>
          <w:sz w:val="28"/>
          <w:szCs w:val="28"/>
        </w:rPr>
        <w:t xml:space="preserve">где </w:t>
      </w:r>
      <w:r w:rsidRPr="00675613">
        <w:rPr>
          <w:rFonts w:ascii="Times New Roman" w:hAnsi="Times New Roman" w:cs="Times New Roman"/>
          <w:i/>
          <w:iCs/>
          <w:sz w:val="28"/>
          <w:szCs w:val="28"/>
        </w:rPr>
        <w:t>r</w:t>
      </w:r>
      <w:r w:rsidRPr="00675613">
        <w:rPr>
          <w:rFonts w:ascii="Times New Roman" w:hAnsi="Times New Roman" w:cs="Times New Roman"/>
          <w:i/>
          <w:iCs/>
          <w:sz w:val="28"/>
          <w:szCs w:val="28"/>
          <w:vertAlign w:val="subscript"/>
        </w:rPr>
        <w:t>k0</w:t>
      </w:r>
      <w:r w:rsidRPr="00675613">
        <w:rPr>
          <w:rFonts w:ascii="Times New Roman" w:hAnsi="Times New Roman" w:cs="Times New Roman"/>
          <w:sz w:val="28"/>
          <w:szCs w:val="28"/>
        </w:rPr>
        <w:t xml:space="preserve"> — радиус качения при нулевом крутящем моменте, который соответствует радиусу качения колеса в ведомом режиме; </w:t>
      </w:r>
    </w:p>
    <w:p w:rsidR="0049113D" w:rsidRPr="00675613" w:rsidRDefault="0049113D" w:rsidP="0049113D">
      <w:pPr>
        <w:pStyle w:val="ae"/>
        <w:spacing w:line="240" w:lineRule="auto"/>
        <w:jc w:val="both"/>
        <w:rPr>
          <w:rFonts w:ascii="Times New Roman" w:hAnsi="Times New Roman" w:cs="Times New Roman"/>
          <w:sz w:val="28"/>
          <w:szCs w:val="28"/>
        </w:rPr>
      </w:pPr>
      <w:r w:rsidRPr="00675613">
        <w:rPr>
          <w:rFonts w:ascii="Times New Roman" w:hAnsi="Times New Roman" w:cs="Times New Roman"/>
          <w:i/>
          <w:iCs/>
          <w:sz w:val="28"/>
          <w:szCs w:val="28"/>
        </w:rPr>
        <w:lastRenderedPageBreak/>
        <w:t xml:space="preserve"> </w:t>
      </w:r>
      <w:r w:rsidRPr="00675613">
        <w:rPr>
          <w:rFonts w:ascii="Times New Roman" w:hAnsi="Times New Roman" w:cs="Times New Roman"/>
          <w:i/>
          <w:iCs/>
          <w:sz w:val="28"/>
          <w:szCs w:val="28"/>
          <w:vertAlign w:val="subscript"/>
        </w:rPr>
        <w:t>t</w:t>
      </w:r>
      <w:r w:rsidRPr="00675613">
        <w:rPr>
          <w:rFonts w:ascii="Times New Roman" w:hAnsi="Times New Roman" w:cs="Times New Roman"/>
          <w:i/>
          <w:iCs/>
          <w:sz w:val="28"/>
          <w:szCs w:val="28"/>
        </w:rPr>
        <w:t xml:space="preserve"> —</w:t>
      </w:r>
      <w:r w:rsidRPr="00675613">
        <w:rPr>
          <w:rFonts w:ascii="Times New Roman" w:hAnsi="Times New Roman" w:cs="Times New Roman"/>
          <w:sz w:val="28"/>
          <w:szCs w:val="28"/>
        </w:rPr>
        <w:t xml:space="preserve"> коэффициент тангенциальной эластичности шины, зависящий от типа и конструкции шины.</w:t>
      </w:r>
    </w:p>
    <w:p w:rsidR="0049113D" w:rsidRPr="00675613" w:rsidRDefault="0049113D" w:rsidP="0049113D">
      <w:pPr>
        <w:pStyle w:val="ae"/>
        <w:spacing w:line="24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Pr="00675613">
        <w:rPr>
          <w:rFonts w:ascii="Times New Roman" w:hAnsi="Times New Roman" w:cs="Times New Roman"/>
          <w:sz w:val="28"/>
          <w:szCs w:val="28"/>
        </w:rPr>
        <w:t xml:space="preserve">На участках </w:t>
      </w:r>
      <w:r w:rsidRPr="00675613">
        <w:rPr>
          <w:rFonts w:ascii="Times New Roman" w:hAnsi="Times New Roman" w:cs="Times New Roman"/>
          <w:i/>
          <w:iCs/>
          <w:sz w:val="28"/>
          <w:szCs w:val="28"/>
        </w:rPr>
        <w:t>1</w:t>
      </w:r>
      <w:r w:rsidRPr="00675613">
        <w:rPr>
          <w:rFonts w:ascii="Times New Roman" w:hAnsi="Times New Roman" w:cs="Times New Roman"/>
          <w:sz w:val="28"/>
          <w:szCs w:val="28"/>
        </w:rPr>
        <w:t>—</w:t>
      </w:r>
      <w:r w:rsidRPr="00675613">
        <w:rPr>
          <w:rFonts w:ascii="Times New Roman" w:hAnsi="Times New Roman" w:cs="Times New Roman"/>
          <w:i/>
          <w:iCs/>
          <w:sz w:val="28"/>
          <w:szCs w:val="28"/>
        </w:rPr>
        <w:t>2</w:t>
      </w:r>
      <w:r w:rsidRPr="00675613">
        <w:rPr>
          <w:rFonts w:ascii="Times New Roman" w:hAnsi="Times New Roman" w:cs="Times New Roman"/>
          <w:sz w:val="28"/>
          <w:szCs w:val="28"/>
        </w:rPr>
        <w:t xml:space="preserve"> и </w:t>
      </w:r>
      <w:r w:rsidRPr="00675613">
        <w:rPr>
          <w:rFonts w:ascii="Times New Roman" w:hAnsi="Times New Roman" w:cs="Times New Roman"/>
          <w:i/>
          <w:iCs/>
          <w:sz w:val="28"/>
          <w:szCs w:val="28"/>
        </w:rPr>
        <w:t>3—4</w:t>
      </w:r>
      <w:r w:rsidRPr="00675613">
        <w:rPr>
          <w:rFonts w:ascii="Times New Roman" w:hAnsi="Times New Roman" w:cs="Times New Roman"/>
          <w:sz w:val="28"/>
          <w:szCs w:val="28"/>
        </w:rPr>
        <w:t xml:space="preserve"> изменение радиуса качения определяется как упругим проскальзыванием, так и скольжением колеса. Пунктирной линией на графике показано, как изменялся бы радиус качения при отсутствии скольжения. Очевидно, что на участках </w:t>
      </w:r>
      <w:r w:rsidRPr="00675613">
        <w:rPr>
          <w:rFonts w:ascii="Times New Roman" w:hAnsi="Times New Roman" w:cs="Times New Roman"/>
          <w:i/>
          <w:iCs/>
          <w:sz w:val="28"/>
          <w:szCs w:val="28"/>
        </w:rPr>
        <w:t>1</w:t>
      </w:r>
      <w:r w:rsidRPr="00675613">
        <w:rPr>
          <w:rFonts w:ascii="Times New Roman" w:hAnsi="Times New Roman" w:cs="Times New Roman"/>
          <w:sz w:val="28"/>
          <w:szCs w:val="28"/>
        </w:rPr>
        <w:t>—</w:t>
      </w:r>
      <w:r w:rsidRPr="00675613">
        <w:rPr>
          <w:rFonts w:ascii="Times New Roman" w:hAnsi="Times New Roman" w:cs="Times New Roman"/>
          <w:i/>
          <w:iCs/>
          <w:sz w:val="28"/>
          <w:szCs w:val="28"/>
        </w:rPr>
        <w:t>2</w:t>
      </w:r>
      <w:r w:rsidRPr="00675613">
        <w:rPr>
          <w:rFonts w:ascii="Times New Roman" w:hAnsi="Times New Roman" w:cs="Times New Roman"/>
          <w:sz w:val="28"/>
          <w:szCs w:val="28"/>
        </w:rPr>
        <w:t xml:space="preserve"> и </w:t>
      </w:r>
      <w:r w:rsidRPr="00675613">
        <w:rPr>
          <w:rFonts w:ascii="Times New Roman" w:hAnsi="Times New Roman" w:cs="Times New Roman"/>
          <w:i/>
          <w:iCs/>
          <w:sz w:val="28"/>
          <w:szCs w:val="28"/>
        </w:rPr>
        <w:t>3—4</w:t>
      </w:r>
      <w:r w:rsidRPr="00675613">
        <w:rPr>
          <w:rFonts w:ascii="Times New Roman" w:hAnsi="Times New Roman" w:cs="Times New Roman"/>
          <w:sz w:val="28"/>
          <w:szCs w:val="28"/>
        </w:rPr>
        <w:t xml:space="preserve"> он может находиться также по формуле (1.2). В последующем радиус качения, определенный при отсутствии скольжения, будем называть </w:t>
      </w:r>
      <w:r w:rsidRPr="002C2900">
        <w:rPr>
          <w:rStyle w:val="af"/>
          <w:b w:val="0"/>
          <w:i/>
          <w:iCs/>
          <w:szCs w:val="28"/>
          <w:u w:val="single"/>
        </w:rPr>
        <w:t>радиусом качения без скольжения</w:t>
      </w:r>
      <w:r w:rsidRPr="00675613">
        <w:rPr>
          <w:rFonts w:ascii="Times New Roman" w:hAnsi="Times New Roman" w:cs="Times New Roman"/>
          <w:sz w:val="28"/>
          <w:szCs w:val="28"/>
        </w:rPr>
        <w:t xml:space="preserve"> и обозначать </w:t>
      </w:r>
      <w:r w:rsidRPr="00675613">
        <w:rPr>
          <w:rFonts w:ascii="Times New Roman" w:hAnsi="Times New Roman" w:cs="Times New Roman"/>
          <w:i/>
          <w:iCs/>
          <w:sz w:val="28"/>
          <w:szCs w:val="28"/>
        </w:rPr>
        <w:t>r</w:t>
      </w:r>
      <w:r w:rsidRPr="00675613">
        <w:rPr>
          <w:rFonts w:ascii="Times New Roman" w:hAnsi="Times New Roman" w:cs="Times New Roman"/>
          <w:i/>
          <w:iCs/>
          <w:sz w:val="28"/>
          <w:szCs w:val="28"/>
          <w:vertAlign w:val="subscript"/>
        </w:rPr>
        <w:t>0</w:t>
      </w:r>
      <w:r w:rsidRPr="00675613">
        <w:rPr>
          <w:rFonts w:ascii="Times New Roman" w:hAnsi="Times New Roman" w:cs="Times New Roman"/>
          <w:i/>
          <w:iCs/>
          <w:sz w:val="28"/>
          <w:szCs w:val="28"/>
        </w:rPr>
        <w:t>.</w:t>
      </w:r>
    </w:p>
    <w:p w:rsidR="0049113D" w:rsidRPr="00675613" w:rsidRDefault="0049113D" w:rsidP="0049113D">
      <w:pPr>
        <w:pStyle w:val="ae"/>
        <w:spacing w:line="24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Pr="00675613">
        <w:rPr>
          <w:rFonts w:ascii="Times New Roman" w:hAnsi="Times New Roman" w:cs="Times New Roman"/>
          <w:sz w:val="28"/>
          <w:szCs w:val="28"/>
        </w:rPr>
        <w:t xml:space="preserve">На участках </w:t>
      </w:r>
      <w:r w:rsidRPr="00675613">
        <w:rPr>
          <w:rFonts w:ascii="Times New Roman" w:hAnsi="Times New Roman" w:cs="Times New Roman"/>
          <w:i/>
          <w:iCs/>
          <w:sz w:val="28"/>
          <w:szCs w:val="28"/>
        </w:rPr>
        <w:t>0—1</w:t>
      </w:r>
      <w:r w:rsidRPr="00675613">
        <w:rPr>
          <w:rFonts w:ascii="Times New Roman" w:hAnsi="Times New Roman" w:cs="Times New Roman"/>
          <w:sz w:val="28"/>
          <w:szCs w:val="28"/>
        </w:rPr>
        <w:t xml:space="preserve"> и </w:t>
      </w:r>
      <w:r w:rsidRPr="00675613">
        <w:rPr>
          <w:rFonts w:ascii="Times New Roman" w:hAnsi="Times New Roman" w:cs="Times New Roman"/>
          <w:i/>
          <w:iCs/>
          <w:sz w:val="28"/>
          <w:szCs w:val="28"/>
        </w:rPr>
        <w:t>4—5</w:t>
      </w:r>
      <w:r w:rsidRPr="00675613">
        <w:rPr>
          <w:rFonts w:ascii="Times New Roman" w:hAnsi="Times New Roman" w:cs="Times New Roman"/>
          <w:sz w:val="28"/>
          <w:szCs w:val="28"/>
        </w:rPr>
        <w:t xml:space="preserve"> происходит полное скольжение элементов шины относительно опорной поверхности. Точка </w:t>
      </w:r>
      <w:r w:rsidRPr="00675613">
        <w:rPr>
          <w:rFonts w:ascii="Times New Roman" w:hAnsi="Times New Roman" w:cs="Times New Roman"/>
          <w:i/>
          <w:iCs/>
          <w:sz w:val="28"/>
          <w:szCs w:val="28"/>
        </w:rPr>
        <w:t>5</w:t>
      </w:r>
      <w:r w:rsidRPr="00675613">
        <w:rPr>
          <w:rFonts w:ascii="Times New Roman" w:hAnsi="Times New Roman" w:cs="Times New Roman"/>
          <w:sz w:val="28"/>
          <w:szCs w:val="28"/>
        </w:rPr>
        <w:t xml:space="preserve"> соответствует буксующему колесу при неподвижном автомобиле, а точка </w:t>
      </w:r>
      <w:r w:rsidRPr="00675613">
        <w:rPr>
          <w:rFonts w:ascii="Times New Roman" w:hAnsi="Times New Roman" w:cs="Times New Roman"/>
          <w:i/>
          <w:iCs/>
          <w:sz w:val="28"/>
          <w:szCs w:val="28"/>
        </w:rPr>
        <w:t>0—</w:t>
      </w:r>
      <w:r w:rsidRPr="00675613">
        <w:rPr>
          <w:rFonts w:ascii="Times New Roman" w:hAnsi="Times New Roman" w:cs="Times New Roman"/>
          <w:sz w:val="28"/>
          <w:szCs w:val="28"/>
        </w:rPr>
        <w:t>колесу, движущемуся юзом.</w:t>
      </w:r>
    </w:p>
    <w:p w:rsidR="0049113D" w:rsidRPr="00675613" w:rsidRDefault="0049113D" w:rsidP="0049113D">
      <w:pPr>
        <w:pStyle w:val="ae"/>
        <w:spacing w:line="240" w:lineRule="auto"/>
        <w:jc w:val="both"/>
        <w:rPr>
          <w:rFonts w:ascii="Times New Roman" w:hAnsi="Times New Roman" w:cs="Times New Roman"/>
          <w:sz w:val="28"/>
          <w:szCs w:val="28"/>
        </w:rPr>
      </w:pPr>
      <w:r w:rsidRPr="00675613">
        <w:rPr>
          <w:rFonts w:ascii="Times New Roman" w:hAnsi="Times New Roman" w:cs="Times New Roman"/>
          <w:sz w:val="28"/>
          <w:szCs w:val="28"/>
        </w:rPr>
        <w:t xml:space="preserve">Если обозначить радиусы качения и передаваемые колесом моменты в начале и в конце линейного участка соответственно через </w:t>
      </w:r>
      <w:r w:rsidRPr="00675613">
        <w:rPr>
          <w:rFonts w:ascii="Times New Roman" w:hAnsi="Times New Roman" w:cs="Times New Roman"/>
          <w:i/>
          <w:iCs/>
          <w:sz w:val="28"/>
          <w:szCs w:val="28"/>
        </w:rPr>
        <w:t>М</w:t>
      </w:r>
      <w:r w:rsidRPr="00675613">
        <w:rPr>
          <w:rFonts w:ascii="Times New Roman" w:hAnsi="Times New Roman" w:cs="Times New Roman"/>
          <w:i/>
          <w:iCs/>
          <w:sz w:val="28"/>
          <w:szCs w:val="28"/>
          <w:vertAlign w:val="subscript"/>
        </w:rPr>
        <w:t>2</w:t>
      </w:r>
      <w:r w:rsidRPr="00675613">
        <w:rPr>
          <w:rFonts w:ascii="Times New Roman" w:hAnsi="Times New Roman" w:cs="Times New Roman"/>
          <w:i/>
          <w:iCs/>
          <w:sz w:val="28"/>
          <w:szCs w:val="28"/>
        </w:rPr>
        <w:t>,</w:t>
      </w:r>
      <w:r w:rsidRPr="00675613">
        <w:rPr>
          <w:rFonts w:ascii="Times New Roman" w:hAnsi="Times New Roman" w:cs="Times New Roman"/>
          <w:sz w:val="28"/>
          <w:szCs w:val="28"/>
        </w:rPr>
        <w:t xml:space="preserve"> </w:t>
      </w:r>
      <w:r w:rsidRPr="00675613">
        <w:rPr>
          <w:rFonts w:ascii="Times New Roman" w:hAnsi="Times New Roman" w:cs="Times New Roman"/>
          <w:i/>
          <w:iCs/>
          <w:sz w:val="28"/>
          <w:szCs w:val="28"/>
        </w:rPr>
        <w:t>r</w:t>
      </w:r>
      <w:r w:rsidRPr="00675613">
        <w:rPr>
          <w:rFonts w:ascii="Times New Roman" w:hAnsi="Times New Roman" w:cs="Times New Roman"/>
          <w:i/>
          <w:iCs/>
          <w:sz w:val="28"/>
          <w:szCs w:val="28"/>
          <w:vertAlign w:val="subscript"/>
        </w:rPr>
        <w:t>к2</w:t>
      </w:r>
      <w:r w:rsidRPr="00675613">
        <w:rPr>
          <w:rFonts w:ascii="Times New Roman" w:hAnsi="Times New Roman" w:cs="Times New Roman"/>
          <w:sz w:val="28"/>
          <w:szCs w:val="28"/>
        </w:rPr>
        <w:t xml:space="preserve"> и </w:t>
      </w:r>
      <w:r w:rsidRPr="00675613">
        <w:rPr>
          <w:rFonts w:ascii="Times New Roman" w:hAnsi="Times New Roman" w:cs="Times New Roman"/>
          <w:i/>
          <w:iCs/>
          <w:sz w:val="28"/>
          <w:szCs w:val="28"/>
        </w:rPr>
        <w:t>М</w:t>
      </w:r>
      <w:r w:rsidRPr="00675613">
        <w:rPr>
          <w:rFonts w:ascii="Times New Roman" w:hAnsi="Times New Roman" w:cs="Times New Roman"/>
          <w:i/>
          <w:iCs/>
          <w:sz w:val="28"/>
          <w:szCs w:val="28"/>
          <w:vertAlign w:val="subscript"/>
        </w:rPr>
        <w:t>3</w:t>
      </w:r>
      <w:r w:rsidRPr="00675613">
        <w:rPr>
          <w:rFonts w:ascii="Times New Roman" w:hAnsi="Times New Roman" w:cs="Times New Roman"/>
          <w:i/>
          <w:iCs/>
          <w:sz w:val="28"/>
          <w:szCs w:val="28"/>
        </w:rPr>
        <w:t>,</w:t>
      </w:r>
      <w:r w:rsidRPr="00675613">
        <w:rPr>
          <w:rFonts w:ascii="Times New Roman" w:hAnsi="Times New Roman" w:cs="Times New Roman"/>
          <w:sz w:val="28"/>
          <w:szCs w:val="28"/>
        </w:rPr>
        <w:t xml:space="preserve"> </w:t>
      </w:r>
      <w:r w:rsidRPr="00675613">
        <w:rPr>
          <w:rFonts w:ascii="Times New Roman" w:hAnsi="Times New Roman" w:cs="Times New Roman"/>
          <w:i/>
          <w:iCs/>
          <w:sz w:val="28"/>
          <w:szCs w:val="28"/>
        </w:rPr>
        <w:t>r</w:t>
      </w:r>
      <w:r w:rsidRPr="00675613">
        <w:rPr>
          <w:rFonts w:ascii="Times New Roman" w:hAnsi="Times New Roman" w:cs="Times New Roman"/>
          <w:i/>
          <w:iCs/>
          <w:sz w:val="28"/>
          <w:szCs w:val="28"/>
          <w:vertAlign w:val="subscript"/>
        </w:rPr>
        <w:t>к3</w:t>
      </w:r>
      <w:r w:rsidRPr="00675613">
        <w:rPr>
          <w:rFonts w:ascii="Times New Roman" w:hAnsi="Times New Roman" w:cs="Times New Roman"/>
          <w:sz w:val="28"/>
          <w:szCs w:val="28"/>
        </w:rPr>
        <w:t>, то коэффициент тангенциальной эластичности шины определим как</w:t>
      </w:r>
    </w:p>
    <w:p w:rsidR="0049113D" w:rsidRPr="002C2900" w:rsidRDefault="0049113D" w:rsidP="0049113D">
      <w:pPr>
        <w:pStyle w:val="ae"/>
        <w:spacing w:line="240" w:lineRule="auto"/>
        <w:jc w:val="both"/>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914400" cy="438150"/>
            <wp:effectExtent l="0" t="0" r="0" b="0"/>
            <wp:docPr id="30" name="Рисунок 30" descr="image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image57"/>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914400" cy="438150"/>
                    </a:xfrm>
                    <a:prstGeom prst="rect">
                      <a:avLst/>
                    </a:prstGeom>
                    <a:noFill/>
                    <a:ln>
                      <a:noFill/>
                    </a:ln>
                  </pic:spPr>
                </pic:pic>
              </a:graphicData>
            </a:graphic>
          </wp:inline>
        </w:drawing>
      </w:r>
      <w:r>
        <w:rPr>
          <w:rFonts w:ascii="Times New Roman" w:hAnsi="Times New Roman" w:cs="Times New Roman"/>
          <w:sz w:val="28"/>
          <w:szCs w:val="28"/>
        </w:rPr>
        <w:t xml:space="preserve">                                                                                                     </w:t>
      </w:r>
      <w:r w:rsidRPr="002C2900">
        <w:rPr>
          <w:rFonts w:ascii="Times New Roman" w:hAnsi="Times New Roman" w:cs="Times New Roman"/>
          <w:sz w:val="28"/>
          <w:szCs w:val="28"/>
        </w:rPr>
        <w:t>(1.3)</w:t>
      </w:r>
    </w:p>
    <w:p w:rsidR="0049113D" w:rsidRPr="00675613" w:rsidRDefault="0049113D" w:rsidP="0049113D">
      <w:pPr>
        <w:pStyle w:val="ae"/>
        <w:spacing w:line="240" w:lineRule="auto"/>
        <w:jc w:val="both"/>
        <w:rPr>
          <w:rFonts w:ascii="Times New Roman" w:hAnsi="Times New Roman" w:cs="Times New Roman"/>
          <w:i/>
          <w:iCs/>
          <w:sz w:val="28"/>
          <w:szCs w:val="28"/>
        </w:rPr>
      </w:pPr>
      <w:r>
        <w:rPr>
          <w:rFonts w:ascii="Times New Roman" w:hAnsi="Times New Roman" w:cs="Times New Roman"/>
          <w:sz w:val="28"/>
          <w:szCs w:val="28"/>
        </w:rPr>
        <w:t xml:space="preserve">     </w:t>
      </w:r>
      <w:r w:rsidRPr="00675613">
        <w:rPr>
          <w:rFonts w:ascii="Times New Roman" w:hAnsi="Times New Roman" w:cs="Times New Roman"/>
          <w:sz w:val="28"/>
          <w:szCs w:val="28"/>
        </w:rPr>
        <w:t xml:space="preserve">Экспериментально радиус качения находят путем определения числа оборотов колеса </w:t>
      </w:r>
      <w:r w:rsidRPr="00675613">
        <w:rPr>
          <w:rFonts w:ascii="Times New Roman" w:hAnsi="Times New Roman" w:cs="Times New Roman"/>
          <w:i/>
          <w:iCs/>
          <w:sz w:val="28"/>
          <w:szCs w:val="28"/>
        </w:rPr>
        <w:t>N</w:t>
      </w:r>
      <w:r w:rsidRPr="00675613">
        <w:rPr>
          <w:rFonts w:ascii="Times New Roman" w:hAnsi="Times New Roman" w:cs="Times New Roman"/>
          <w:sz w:val="28"/>
          <w:szCs w:val="28"/>
        </w:rPr>
        <w:t xml:space="preserve"> на отрезке пути s при заданном режиме движения:</w:t>
      </w:r>
    </w:p>
    <w:p w:rsidR="0049113D" w:rsidRPr="00675613" w:rsidRDefault="0049113D" w:rsidP="0049113D">
      <w:pPr>
        <w:pStyle w:val="ae"/>
        <w:spacing w:line="240" w:lineRule="auto"/>
        <w:jc w:val="both"/>
        <w:rPr>
          <w:rFonts w:ascii="Times New Roman" w:hAnsi="Times New Roman" w:cs="Times New Roman"/>
          <w:sz w:val="28"/>
          <w:szCs w:val="28"/>
        </w:rPr>
      </w:pPr>
      <w:r w:rsidRPr="00675613">
        <w:rPr>
          <w:rFonts w:ascii="Times New Roman" w:hAnsi="Times New Roman" w:cs="Times New Roman"/>
          <w:i/>
          <w:iCs/>
          <w:sz w:val="28"/>
          <w:szCs w:val="28"/>
        </w:rPr>
        <w:t>r</w:t>
      </w:r>
      <w:r w:rsidRPr="00675613">
        <w:rPr>
          <w:rFonts w:ascii="Times New Roman" w:hAnsi="Times New Roman" w:cs="Times New Roman"/>
          <w:i/>
          <w:iCs/>
          <w:sz w:val="28"/>
          <w:szCs w:val="28"/>
          <w:vertAlign w:val="subscript"/>
        </w:rPr>
        <w:t>k</w:t>
      </w:r>
      <w:r w:rsidRPr="00675613">
        <w:rPr>
          <w:rFonts w:ascii="Times New Roman" w:hAnsi="Times New Roman" w:cs="Times New Roman"/>
          <w:i/>
          <w:iCs/>
          <w:sz w:val="28"/>
          <w:szCs w:val="28"/>
        </w:rPr>
        <w:t>=s/(2</w:t>
      </w:r>
      <w:r w:rsidRPr="00675613">
        <w:rPr>
          <w:rFonts w:ascii="Times New Roman" w:hAnsi="Times New Roman" w:cs="Times New Roman"/>
          <w:i/>
          <w:iCs/>
          <w:sz w:val="28"/>
          <w:szCs w:val="28"/>
        </w:rPr>
        <w:t> N).</w:t>
      </w:r>
    </w:p>
    <w:p w:rsidR="0049113D" w:rsidRPr="00675613" w:rsidRDefault="0049113D" w:rsidP="0049113D">
      <w:pPr>
        <w:pStyle w:val="ae"/>
        <w:spacing w:line="240" w:lineRule="auto"/>
        <w:jc w:val="both"/>
        <w:rPr>
          <w:rFonts w:ascii="Times New Roman" w:hAnsi="Times New Roman" w:cs="Times New Roman"/>
          <w:sz w:val="28"/>
          <w:szCs w:val="28"/>
        </w:rPr>
      </w:pPr>
      <w:r>
        <w:rPr>
          <w:rFonts w:ascii="Times New Roman" w:hAnsi="Times New Roman" w:cs="Times New Roman"/>
          <w:noProof/>
          <w:sz w:val="28"/>
          <w:szCs w:val="28"/>
        </w:rPr>
        <w:drawing>
          <wp:anchor distT="0" distB="0" distL="0" distR="0" simplePos="0" relativeHeight="251663360" behindDoc="0" locked="0" layoutInCell="1" allowOverlap="0">
            <wp:simplePos x="0" y="0"/>
            <wp:positionH relativeFrom="column">
              <wp:align>left</wp:align>
            </wp:positionH>
            <wp:positionV relativeFrom="line">
              <wp:posOffset>0</wp:posOffset>
            </wp:positionV>
            <wp:extent cx="2095500" cy="2095500"/>
            <wp:effectExtent l="0" t="0" r="0" b="0"/>
            <wp:wrapSquare wrapText="bothSides"/>
            <wp:docPr id="43" name="Рисунок 43" descr="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11"/>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095500" cy="209550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imes New Roman" w:hAnsi="Times New Roman" w:cs="Times New Roman"/>
          <w:sz w:val="28"/>
          <w:szCs w:val="28"/>
        </w:rPr>
        <w:t>Согласно рисунок 15.2</w:t>
      </w:r>
      <w:r w:rsidRPr="00675613">
        <w:rPr>
          <w:rFonts w:ascii="Times New Roman" w:hAnsi="Times New Roman" w:cs="Times New Roman"/>
          <w:sz w:val="28"/>
          <w:szCs w:val="28"/>
        </w:rPr>
        <w:t xml:space="preserve">, скорость точки В (скорость </w:t>
      </w:r>
      <w:r w:rsidRPr="00675613">
        <w:rPr>
          <w:rFonts w:ascii="Times New Roman" w:hAnsi="Times New Roman" w:cs="Times New Roman"/>
          <w:i/>
          <w:iCs/>
          <w:sz w:val="28"/>
          <w:szCs w:val="28"/>
        </w:rPr>
        <w:t>v</w:t>
      </w:r>
      <w:r w:rsidRPr="00675613">
        <w:rPr>
          <w:rFonts w:ascii="Times New Roman" w:hAnsi="Times New Roman" w:cs="Times New Roman"/>
          <w:i/>
          <w:iCs/>
          <w:sz w:val="28"/>
          <w:szCs w:val="28"/>
          <w:vertAlign w:val="subscript"/>
        </w:rPr>
        <w:t>s</w:t>
      </w:r>
      <w:r w:rsidRPr="00675613">
        <w:rPr>
          <w:rFonts w:ascii="Times New Roman" w:hAnsi="Times New Roman" w:cs="Times New Roman"/>
          <w:i/>
          <w:iCs/>
          <w:sz w:val="28"/>
          <w:szCs w:val="28"/>
        </w:rPr>
        <w:t>)</w:t>
      </w:r>
      <w:r w:rsidRPr="00675613">
        <w:rPr>
          <w:rFonts w:ascii="Times New Roman" w:hAnsi="Times New Roman" w:cs="Times New Roman"/>
          <w:sz w:val="28"/>
          <w:szCs w:val="28"/>
        </w:rPr>
        <w:t xml:space="preserve"> можно рассматривать как скорость скольжения элементов шины относительно опорной поверхности. В соответствии с принятыми обозначениями</w:t>
      </w:r>
    </w:p>
    <w:p w:rsidR="0049113D" w:rsidRPr="00675613" w:rsidRDefault="0049113D" w:rsidP="0049113D">
      <w:pPr>
        <w:pStyle w:val="ae"/>
        <w:spacing w:line="240" w:lineRule="auto"/>
        <w:jc w:val="both"/>
        <w:rPr>
          <w:rFonts w:ascii="Times New Roman" w:hAnsi="Times New Roman" w:cs="Times New Roman"/>
          <w:sz w:val="28"/>
          <w:szCs w:val="28"/>
        </w:rPr>
      </w:pPr>
      <w:r w:rsidRPr="00675613">
        <w:rPr>
          <w:rFonts w:ascii="Times New Roman" w:hAnsi="Times New Roman" w:cs="Times New Roman"/>
          <w:i/>
          <w:iCs/>
          <w:sz w:val="28"/>
          <w:szCs w:val="28"/>
        </w:rPr>
        <w:t>v</w:t>
      </w:r>
      <w:r w:rsidRPr="00675613">
        <w:rPr>
          <w:rFonts w:ascii="Times New Roman" w:hAnsi="Times New Roman" w:cs="Times New Roman"/>
          <w:i/>
          <w:iCs/>
          <w:sz w:val="28"/>
          <w:szCs w:val="28"/>
          <w:vertAlign w:val="subscript"/>
        </w:rPr>
        <w:t>s</w:t>
      </w:r>
      <w:r w:rsidRPr="00675613">
        <w:rPr>
          <w:rFonts w:ascii="Times New Roman" w:hAnsi="Times New Roman" w:cs="Times New Roman"/>
          <w:i/>
          <w:iCs/>
          <w:sz w:val="28"/>
          <w:szCs w:val="28"/>
        </w:rPr>
        <w:t xml:space="preserve"> = v</w:t>
      </w:r>
      <w:r w:rsidRPr="00675613">
        <w:rPr>
          <w:rFonts w:ascii="Times New Roman" w:hAnsi="Times New Roman" w:cs="Times New Roman"/>
          <w:i/>
          <w:iCs/>
          <w:sz w:val="28"/>
          <w:szCs w:val="28"/>
          <w:vertAlign w:val="subscript"/>
        </w:rPr>
        <w:t>x</w:t>
      </w:r>
      <w:r w:rsidRPr="00675613">
        <w:rPr>
          <w:rFonts w:ascii="Times New Roman" w:hAnsi="Times New Roman" w:cs="Times New Roman"/>
          <w:i/>
          <w:iCs/>
          <w:sz w:val="28"/>
          <w:szCs w:val="28"/>
        </w:rPr>
        <w:t xml:space="preserve"> — v</w:t>
      </w:r>
      <w:r w:rsidRPr="00675613">
        <w:rPr>
          <w:rFonts w:ascii="Times New Roman" w:hAnsi="Times New Roman" w:cs="Times New Roman"/>
          <w:i/>
          <w:iCs/>
          <w:sz w:val="28"/>
          <w:szCs w:val="28"/>
          <w:vertAlign w:val="subscript"/>
        </w:rPr>
        <w:t>oB</w:t>
      </w:r>
      <w:r w:rsidRPr="00675613">
        <w:rPr>
          <w:rFonts w:ascii="Times New Roman" w:hAnsi="Times New Roman" w:cs="Times New Roman"/>
          <w:i/>
          <w:iCs/>
          <w:sz w:val="28"/>
          <w:szCs w:val="28"/>
        </w:rPr>
        <w:t>=</w:t>
      </w:r>
      <w:r w:rsidRPr="00675613">
        <w:rPr>
          <w:rFonts w:ascii="Times New Roman" w:hAnsi="Times New Roman" w:cs="Times New Roman"/>
          <w:i/>
          <w:iCs/>
          <w:sz w:val="28"/>
          <w:szCs w:val="28"/>
        </w:rPr>
        <w:t xml:space="preserve"> </w:t>
      </w:r>
      <w:r w:rsidRPr="00675613">
        <w:rPr>
          <w:rFonts w:ascii="Times New Roman" w:hAnsi="Times New Roman" w:cs="Times New Roman"/>
          <w:i/>
          <w:iCs/>
          <w:sz w:val="28"/>
          <w:szCs w:val="28"/>
          <w:vertAlign w:val="subscript"/>
        </w:rPr>
        <w:t>к</w:t>
      </w:r>
      <w:r w:rsidRPr="00675613">
        <w:rPr>
          <w:rFonts w:ascii="Times New Roman" w:hAnsi="Times New Roman" w:cs="Times New Roman"/>
          <w:i/>
          <w:iCs/>
          <w:sz w:val="28"/>
          <w:szCs w:val="28"/>
        </w:rPr>
        <w:t>(r</w:t>
      </w:r>
      <w:r w:rsidRPr="00675613">
        <w:rPr>
          <w:rFonts w:ascii="Times New Roman" w:hAnsi="Times New Roman" w:cs="Times New Roman"/>
          <w:i/>
          <w:iCs/>
          <w:sz w:val="28"/>
          <w:szCs w:val="28"/>
          <w:vertAlign w:val="subscript"/>
        </w:rPr>
        <w:t>к</w:t>
      </w:r>
      <w:r w:rsidRPr="00675613">
        <w:rPr>
          <w:rFonts w:ascii="Times New Roman" w:hAnsi="Times New Roman" w:cs="Times New Roman"/>
          <w:i/>
          <w:iCs/>
          <w:sz w:val="28"/>
          <w:szCs w:val="28"/>
        </w:rPr>
        <w:t>—r</w:t>
      </w:r>
      <w:r w:rsidRPr="00675613">
        <w:rPr>
          <w:rFonts w:ascii="Times New Roman" w:hAnsi="Times New Roman" w:cs="Times New Roman"/>
          <w:i/>
          <w:iCs/>
          <w:sz w:val="28"/>
          <w:szCs w:val="28"/>
          <w:vertAlign w:val="subscript"/>
        </w:rPr>
        <w:t>о</w:t>
      </w:r>
      <w:r w:rsidRPr="00675613">
        <w:rPr>
          <w:rFonts w:ascii="Times New Roman" w:hAnsi="Times New Roman" w:cs="Times New Roman"/>
          <w:i/>
          <w:iCs/>
          <w:sz w:val="28"/>
          <w:szCs w:val="28"/>
        </w:rPr>
        <w:t>).</w:t>
      </w:r>
    </w:p>
    <w:p w:rsidR="0049113D" w:rsidRDefault="0049113D" w:rsidP="0049113D">
      <w:pPr>
        <w:pStyle w:val="ae"/>
        <w:spacing w:line="240" w:lineRule="auto"/>
        <w:jc w:val="both"/>
        <w:rPr>
          <w:rFonts w:ascii="Times New Roman" w:hAnsi="Times New Roman" w:cs="Times New Roman"/>
          <w:sz w:val="28"/>
          <w:szCs w:val="28"/>
        </w:rPr>
      </w:pPr>
    </w:p>
    <w:p w:rsidR="0049113D" w:rsidRDefault="0049113D" w:rsidP="0049113D">
      <w:pPr>
        <w:pStyle w:val="ae"/>
        <w:spacing w:line="240" w:lineRule="auto"/>
        <w:jc w:val="both"/>
        <w:rPr>
          <w:rFonts w:ascii="Times New Roman" w:hAnsi="Times New Roman" w:cs="Times New Roman"/>
          <w:sz w:val="28"/>
          <w:szCs w:val="28"/>
        </w:rPr>
      </w:pPr>
    </w:p>
    <w:p w:rsidR="0049113D" w:rsidRDefault="0049113D" w:rsidP="0049113D">
      <w:pPr>
        <w:pStyle w:val="ae"/>
        <w:spacing w:line="240" w:lineRule="auto"/>
        <w:jc w:val="both"/>
        <w:rPr>
          <w:rFonts w:ascii="Times New Roman" w:hAnsi="Times New Roman" w:cs="Times New Roman"/>
          <w:sz w:val="28"/>
          <w:szCs w:val="28"/>
        </w:rPr>
      </w:pPr>
      <w:r>
        <w:rPr>
          <w:rFonts w:ascii="Times New Roman" w:hAnsi="Times New Roman" w:cs="Times New Roman"/>
          <w:sz w:val="28"/>
          <w:szCs w:val="28"/>
        </w:rPr>
        <w:t xml:space="preserve"> </w:t>
      </w:r>
    </w:p>
    <w:p w:rsidR="0049113D" w:rsidRPr="007131BD" w:rsidRDefault="0049113D" w:rsidP="0049113D">
      <w:pPr>
        <w:pStyle w:val="ae"/>
        <w:spacing w:line="240" w:lineRule="auto"/>
        <w:jc w:val="both"/>
        <w:rPr>
          <w:rFonts w:ascii="Times New Roman" w:hAnsi="Times New Roman" w:cs="Times New Roman"/>
          <w:i/>
          <w:sz w:val="28"/>
          <w:szCs w:val="28"/>
        </w:rPr>
      </w:pPr>
      <w:r>
        <w:rPr>
          <w:rFonts w:ascii="Times New Roman" w:hAnsi="Times New Roman" w:cs="Times New Roman"/>
          <w:i/>
          <w:sz w:val="28"/>
          <w:szCs w:val="28"/>
        </w:rPr>
        <w:t>Рисунок 15.2</w:t>
      </w:r>
      <w:r w:rsidRPr="007131BD">
        <w:rPr>
          <w:rFonts w:ascii="Times New Roman" w:hAnsi="Times New Roman" w:cs="Times New Roman"/>
          <w:i/>
          <w:sz w:val="28"/>
          <w:szCs w:val="28"/>
        </w:rPr>
        <w:t xml:space="preserve"> </w:t>
      </w:r>
    </w:p>
    <w:p w:rsidR="0049113D" w:rsidRDefault="0049113D" w:rsidP="0049113D">
      <w:pPr>
        <w:pStyle w:val="ae"/>
        <w:spacing w:line="240" w:lineRule="auto"/>
        <w:jc w:val="both"/>
        <w:rPr>
          <w:rFonts w:ascii="Times New Roman" w:hAnsi="Times New Roman" w:cs="Times New Roman"/>
          <w:sz w:val="28"/>
          <w:szCs w:val="28"/>
        </w:rPr>
      </w:pPr>
    </w:p>
    <w:p w:rsidR="0049113D" w:rsidRPr="00675613" w:rsidRDefault="0049113D" w:rsidP="0049113D">
      <w:pPr>
        <w:pStyle w:val="ae"/>
        <w:spacing w:line="24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Pr="00675613">
        <w:rPr>
          <w:rFonts w:ascii="Times New Roman" w:hAnsi="Times New Roman" w:cs="Times New Roman"/>
          <w:sz w:val="28"/>
          <w:szCs w:val="28"/>
        </w:rPr>
        <w:t>Отсюда следует, что при r</w:t>
      </w:r>
      <w:r w:rsidRPr="00675613">
        <w:rPr>
          <w:rFonts w:ascii="Times New Roman" w:hAnsi="Times New Roman" w:cs="Times New Roman"/>
          <w:sz w:val="28"/>
          <w:szCs w:val="28"/>
          <w:vertAlign w:val="subscript"/>
        </w:rPr>
        <w:t>к</w:t>
      </w:r>
      <w:r w:rsidRPr="00675613">
        <w:rPr>
          <w:rFonts w:ascii="Times New Roman" w:hAnsi="Times New Roman" w:cs="Times New Roman"/>
          <w:sz w:val="28"/>
          <w:szCs w:val="28"/>
        </w:rPr>
        <w:t>=r</w:t>
      </w:r>
      <w:r w:rsidRPr="00675613">
        <w:rPr>
          <w:rFonts w:ascii="Times New Roman" w:hAnsi="Times New Roman" w:cs="Times New Roman"/>
          <w:sz w:val="28"/>
          <w:szCs w:val="28"/>
          <w:vertAlign w:val="subscript"/>
        </w:rPr>
        <w:t>о</w:t>
      </w:r>
      <w:r w:rsidRPr="00675613">
        <w:rPr>
          <w:rFonts w:ascii="Times New Roman" w:hAnsi="Times New Roman" w:cs="Times New Roman"/>
          <w:sz w:val="28"/>
          <w:szCs w:val="28"/>
        </w:rPr>
        <w:t xml:space="preserve"> колесо катится без скольжения. Если r</w:t>
      </w:r>
      <w:r w:rsidRPr="00675613">
        <w:rPr>
          <w:rFonts w:ascii="Times New Roman" w:hAnsi="Times New Roman" w:cs="Times New Roman"/>
          <w:sz w:val="28"/>
          <w:szCs w:val="28"/>
          <w:vertAlign w:val="subscript"/>
        </w:rPr>
        <w:t>к</w:t>
      </w:r>
      <w:r w:rsidRPr="00675613">
        <w:rPr>
          <w:rFonts w:ascii="Times New Roman" w:hAnsi="Times New Roman" w:cs="Times New Roman"/>
          <w:sz w:val="28"/>
          <w:szCs w:val="28"/>
        </w:rPr>
        <w:t>&gt;r</w:t>
      </w:r>
      <w:r w:rsidRPr="00675613">
        <w:rPr>
          <w:rFonts w:ascii="Times New Roman" w:hAnsi="Times New Roman" w:cs="Times New Roman"/>
          <w:sz w:val="28"/>
          <w:szCs w:val="28"/>
          <w:vertAlign w:val="subscript"/>
        </w:rPr>
        <w:t>о</w:t>
      </w:r>
      <w:r w:rsidRPr="00675613">
        <w:rPr>
          <w:rFonts w:ascii="Times New Roman" w:hAnsi="Times New Roman" w:cs="Times New Roman"/>
          <w:i/>
          <w:iCs/>
          <w:sz w:val="28"/>
          <w:szCs w:val="28"/>
        </w:rPr>
        <w:t>,</w:t>
      </w:r>
      <w:r w:rsidRPr="00675613">
        <w:rPr>
          <w:rFonts w:ascii="Times New Roman" w:hAnsi="Times New Roman" w:cs="Times New Roman"/>
          <w:sz w:val="28"/>
          <w:szCs w:val="28"/>
        </w:rPr>
        <w:t xml:space="preserve"> скорость скольжения положительна и ее направление совпадает с направлением поступательной скорости колеса (колесо движется юзом). При r</w:t>
      </w:r>
      <w:r w:rsidRPr="00675613">
        <w:rPr>
          <w:rFonts w:ascii="Times New Roman" w:hAnsi="Times New Roman" w:cs="Times New Roman"/>
          <w:sz w:val="28"/>
          <w:szCs w:val="28"/>
          <w:vertAlign w:val="subscript"/>
        </w:rPr>
        <w:t>к</w:t>
      </w:r>
      <w:r w:rsidRPr="00675613">
        <w:rPr>
          <w:rFonts w:ascii="Times New Roman" w:hAnsi="Times New Roman" w:cs="Times New Roman"/>
          <w:sz w:val="28"/>
          <w:szCs w:val="28"/>
        </w:rPr>
        <w:t>&lt;r</w:t>
      </w:r>
      <w:r w:rsidRPr="00675613">
        <w:rPr>
          <w:rFonts w:ascii="Times New Roman" w:hAnsi="Times New Roman" w:cs="Times New Roman"/>
          <w:sz w:val="28"/>
          <w:szCs w:val="28"/>
          <w:vertAlign w:val="subscript"/>
        </w:rPr>
        <w:t>о</w:t>
      </w:r>
      <w:r w:rsidRPr="00675613">
        <w:rPr>
          <w:rFonts w:ascii="Times New Roman" w:hAnsi="Times New Roman" w:cs="Times New Roman"/>
          <w:sz w:val="28"/>
          <w:szCs w:val="28"/>
        </w:rPr>
        <w:t xml:space="preserve"> скорость скольжения отрицательна и направлена в сторону, противоположную вектору поступательной скорости центра колеса (колесо движется с буксованием).</w:t>
      </w:r>
    </w:p>
    <w:p w:rsidR="0049113D" w:rsidRPr="00675613" w:rsidRDefault="0049113D" w:rsidP="0049113D">
      <w:pPr>
        <w:pStyle w:val="ae"/>
        <w:spacing w:line="240" w:lineRule="auto"/>
        <w:jc w:val="both"/>
        <w:rPr>
          <w:rFonts w:ascii="Times New Roman" w:hAnsi="Times New Roman" w:cs="Times New Roman"/>
          <w:i/>
          <w:iCs/>
          <w:sz w:val="28"/>
          <w:szCs w:val="28"/>
        </w:rPr>
      </w:pPr>
      <w:r>
        <w:rPr>
          <w:rFonts w:ascii="Times New Roman" w:hAnsi="Times New Roman" w:cs="Times New Roman"/>
          <w:noProof/>
          <w:sz w:val="28"/>
          <w:szCs w:val="28"/>
        </w:rPr>
        <w:lastRenderedPageBreak/>
        <w:drawing>
          <wp:inline distT="0" distB="0" distL="0" distR="0">
            <wp:extent cx="5657850" cy="2219325"/>
            <wp:effectExtent l="0" t="0" r="0" b="9525"/>
            <wp:docPr id="29" name="Рисунок 29" descr="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17"/>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657850" cy="2219325"/>
                    </a:xfrm>
                    <a:prstGeom prst="rect">
                      <a:avLst/>
                    </a:prstGeom>
                    <a:noFill/>
                    <a:ln>
                      <a:noFill/>
                    </a:ln>
                  </pic:spPr>
                </pic:pic>
              </a:graphicData>
            </a:graphic>
          </wp:inline>
        </w:drawing>
      </w:r>
    </w:p>
    <w:p w:rsidR="0049113D" w:rsidRPr="00675613" w:rsidRDefault="0049113D" w:rsidP="0049113D">
      <w:pPr>
        <w:pStyle w:val="ae"/>
        <w:spacing w:line="240" w:lineRule="auto"/>
        <w:jc w:val="both"/>
        <w:rPr>
          <w:rFonts w:ascii="Times New Roman" w:hAnsi="Times New Roman" w:cs="Times New Roman"/>
          <w:sz w:val="28"/>
          <w:szCs w:val="28"/>
        </w:rPr>
      </w:pPr>
      <w:r w:rsidRPr="00675613">
        <w:rPr>
          <w:rFonts w:ascii="Times New Roman" w:hAnsi="Times New Roman" w:cs="Times New Roman"/>
          <w:i/>
          <w:iCs/>
          <w:sz w:val="28"/>
          <w:szCs w:val="28"/>
        </w:rPr>
        <w:t>Рис. 1</w:t>
      </w:r>
      <w:r>
        <w:rPr>
          <w:rFonts w:ascii="Times New Roman" w:hAnsi="Times New Roman" w:cs="Times New Roman"/>
          <w:i/>
          <w:iCs/>
          <w:sz w:val="28"/>
          <w:szCs w:val="28"/>
        </w:rPr>
        <w:t>5.3</w:t>
      </w:r>
      <w:r w:rsidRPr="00675613">
        <w:rPr>
          <w:rFonts w:ascii="Times New Roman" w:hAnsi="Times New Roman" w:cs="Times New Roman"/>
          <w:i/>
          <w:iCs/>
          <w:sz w:val="28"/>
          <w:szCs w:val="28"/>
        </w:rPr>
        <w:t>. Положения мгновенных центров вращения колеса</w:t>
      </w:r>
    </w:p>
    <w:p w:rsidR="0049113D" w:rsidRPr="00D721C9" w:rsidRDefault="0049113D" w:rsidP="0049113D">
      <w:pPr>
        <w:pStyle w:val="ae"/>
        <w:spacing w:line="240" w:lineRule="auto"/>
        <w:jc w:val="both"/>
        <w:rPr>
          <w:rFonts w:ascii="Times New Roman" w:hAnsi="Times New Roman" w:cs="Times New Roman"/>
          <w:sz w:val="28"/>
          <w:szCs w:val="28"/>
        </w:rPr>
      </w:pPr>
      <w:r>
        <w:t xml:space="preserve">    </w:t>
      </w:r>
      <w:r w:rsidRPr="00D721C9">
        <w:rPr>
          <w:rFonts w:ascii="Times New Roman" w:hAnsi="Times New Roman" w:cs="Times New Roman"/>
          <w:sz w:val="28"/>
          <w:szCs w:val="28"/>
        </w:rPr>
        <w:t>На рисунке 15.3 показаны планы скоростей для рассмотренных трех случаев качения колеса. Из рисунка следует, что радиус качения является расстоянием от центра колеса до его мгновенного центра вращения О</w:t>
      </w:r>
      <w:r w:rsidRPr="00D721C9">
        <w:rPr>
          <w:rFonts w:ascii="Times New Roman" w:hAnsi="Times New Roman" w:cs="Times New Roman"/>
          <w:sz w:val="28"/>
          <w:szCs w:val="28"/>
          <w:vertAlign w:val="subscript"/>
        </w:rPr>
        <w:t>t</w:t>
      </w:r>
      <w:r w:rsidRPr="00D721C9">
        <w:rPr>
          <w:rFonts w:ascii="Times New Roman" w:hAnsi="Times New Roman" w:cs="Times New Roman"/>
          <w:sz w:val="28"/>
          <w:szCs w:val="28"/>
        </w:rPr>
        <w:t xml:space="preserve"> и в зависимости от режима движения может изменяться от нуля (буксующее колесо при неподвижном автомобиле) до бесконечности (заблокированное колесо при движущемся автомобиле). </w:t>
      </w:r>
    </w:p>
    <w:p w:rsidR="0049113D" w:rsidRDefault="0049113D" w:rsidP="0049113D">
      <w:pPr>
        <w:shd w:val="clear" w:color="auto" w:fill="FFFFFF"/>
        <w:ind w:right="122"/>
        <w:rPr>
          <w:color w:val="000000"/>
          <w:sz w:val="28"/>
          <w:szCs w:val="28"/>
        </w:rPr>
      </w:pPr>
      <w:r w:rsidRPr="00FD1188">
        <w:rPr>
          <w:color w:val="000000"/>
          <w:sz w:val="28"/>
          <w:szCs w:val="28"/>
        </w:rPr>
        <w:t xml:space="preserve">Литература: </w:t>
      </w:r>
      <w:r>
        <w:rPr>
          <w:color w:val="000000"/>
          <w:sz w:val="28"/>
          <w:szCs w:val="28"/>
        </w:rPr>
        <w:t>5, стр.230-235; 10, стр. 21-43</w:t>
      </w:r>
    </w:p>
    <w:p w:rsidR="0049113D" w:rsidRDefault="0049113D" w:rsidP="0049113D">
      <w:pPr>
        <w:shd w:val="clear" w:color="auto" w:fill="FFFFFF"/>
        <w:ind w:right="122"/>
        <w:rPr>
          <w:color w:val="000000"/>
          <w:sz w:val="28"/>
          <w:szCs w:val="28"/>
        </w:rPr>
      </w:pPr>
    </w:p>
    <w:p w:rsidR="0049113D" w:rsidRDefault="0049113D" w:rsidP="0049113D">
      <w:pPr>
        <w:shd w:val="clear" w:color="auto" w:fill="FFFFFF"/>
        <w:ind w:right="122"/>
        <w:rPr>
          <w:color w:val="000000"/>
          <w:sz w:val="28"/>
          <w:szCs w:val="28"/>
        </w:rPr>
      </w:pPr>
      <w:r>
        <w:rPr>
          <w:color w:val="000000"/>
          <w:sz w:val="28"/>
          <w:szCs w:val="28"/>
        </w:rPr>
        <w:t>Контрольные вопросы:</w:t>
      </w:r>
    </w:p>
    <w:p w:rsidR="0049113D" w:rsidRDefault="0049113D" w:rsidP="0049113D">
      <w:pPr>
        <w:tabs>
          <w:tab w:val="left" w:pos="0"/>
        </w:tabs>
        <w:rPr>
          <w:sz w:val="28"/>
        </w:rPr>
      </w:pPr>
      <w:r>
        <w:rPr>
          <w:sz w:val="28"/>
        </w:rPr>
        <w:t xml:space="preserve">1 От чего зависит сила сопротивления качению колеса? </w:t>
      </w:r>
    </w:p>
    <w:p w:rsidR="0049113D" w:rsidRDefault="0049113D" w:rsidP="0049113D">
      <w:pPr>
        <w:tabs>
          <w:tab w:val="left" w:pos="0"/>
        </w:tabs>
        <w:rPr>
          <w:sz w:val="28"/>
        </w:rPr>
      </w:pPr>
      <w:r>
        <w:rPr>
          <w:sz w:val="28"/>
        </w:rPr>
        <w:t>2 Какие факторы влияют на сопротивление качению?</w:t>
      </w:r>
    </w:p>
    <w:p w:rsidR="0049113D" w:rsidRDefault="0049113D" w:rsidP="0049113D">
      <w:pPr>
        <w:tabs>
          <w:tab w:val="left" w:pos="0"/>
        </w:tabs>
        <w:rPr>
          <w:sz w:val="28"/>
        </w:rPr>
      </w:pPr>
      <w:r>
        <w:rPr>
          <w:sz w:val="28"/>
        </w:rPr>
        <w:t>3 Какие силы и моменты действуют на ведущие колеса автомобиля?</w:t>
      </w:r>
    </w:p>
    <w:p w:rsidR="0049113D" w:rsidRDefault="0049113D" w:rsidP="0049113D">
      <w:pPr>
        <w:tabs>
          <w:tab w:val="left" w:pos="0"/>
        </w:tabs>
        <w:rPr>
          <w:sz w:val="28"/>
        </w:rPr>
      </w:pPr>
      <w:r>
        <w:rPr>
          <w:sz w:val="28"/>
        </w:rPr>
        <w:t>4 Объясните роль касательной и боковой реакций на колесо автомобиля</w:t>
      </w:r>
    </w:p>
    <w:p w:rsidR="0049113D" w:rsidRDefault="0049113D" w:rsidP="0049113D">
      <w:pPr>
        <w:tabs>
          <w:tab w:val="left" w:pos="0"/>
        </w:tabs>
        <w:rPr>
          <w:sz w:val="28"/>
        </w:rPr>
      </w:pPr>
      <w:r>
        <w:rPr>
          <w:sz w:val="28"/>
        </w:rPr>
        <w:t>5 Что такое статистический, динамический радиус и радиус качения колеса?</w:t>
      </w:r>
    </w:p>
    <w:p w:rsidR="0049113D" w:rsidRDefault="0049113D" w:rsidP="0049113D">
      <w:pPr>
        <w:shd w:val="clear" w:color="auto" w:fill="FFFFFF"/>
        <w:ind w:right="122"/>
        <w:rPr>
          <w:color w:val="000000"/>
          <w:sz w:val="28"/>
          <w:szCs w:val="28"/>
        </w:rPr>
      </w:pPr>
    </w:p>
    <w:p w:rsidR="0049113D" w:rsidRDefault="0049113D" w:rsidP="0049113D">
      <w:pPr>
        <w:shd w:val="clear" w:color="auto" w:fill="FFFFFF"/>
        <w:ind w:right="122"/>
        <w:rPr>
          <w:b/>
          <w:color w:val="000000"/>
          <w:sz w:val="28"/>
          <w:szCs w:val="28"/>
        </w:rPr>
      </w:pPr>
    </w:p>
    <w:p w:rsidR="0049113D" w:rsidRDefault="0049113D" w:rsidP="0049113D">
      <w:pPr>
        <w:pStyle w:val="1"/>
        <w:numPr>
          <w:ilvl w:val="0"/>
          <w:numId w:val="0"/>
        </w:numPr>
        <w:jc w:val="both"/>
        <w:rPr>
          <w:color w:val="000000"/>
        </w:rPr>
      </w:pPr>
      <w:r>
        <w:t xml:space="preserve">     Тема 16. Ведущий момент при установившемся движении автомобиля</w:t>
      </w:r>
    </w:p>
    <w:p w:rsidR="0049113D" w:rsidRPr="00230536" w:rsidRDefault="0049113D" w:rsidP="0049113D">
      <w:pPr>
        <w:jc w:val="both"/>
        <w:rPr>
          <w:sz w:val="28"/>
          <w:u w:val="single"/>
        </w:rPr>
      </w:pPr>
      <w:r w:rsidRPr="00230536">
        <w:rPr>
          <w:sz w:val="28"/>
        </w:rPr>
        <w:t>Цель:</w:t>
      </w:r>
      <w:r w:rsidRPr="00230536">
        <w:rPr>
          <w:color w:val="FF0000"/>
          <w:sz w:val="28"/>
        </w:rPr>
        <w:t xml:space="preserve"> </w:t>
      </w:r>
      <w:r w:rsidRPr="00230536">
        <w:rPr>
          <w:sz w:val="28"/>
        </w:rPr>
        <w:t xml:space="preserve">Изучить </w:t>
      </w:r>
      <w:r>
        <w:rPr>
          <w:sz w:val="28"/>
        </w:rPr>
        <w:t>зависимость ведущего момента от крутящего момента двигателя, передаточного числа и КПД трансмиссии</w:t>
      </w:r>
      <w:r w:rsidRPr="00230536">
        <w:rPr>
          <w:sz w:val="28"/>
        </w:rPr>
        <w:t xml:space="preserve"> </w:t>
      </w:r>
    </w:p>
    <w:p w:rsidR="0049113D" w:rsidRPr="00230536" w:rsidRDefault="0049113D" w:rsidP="0049113D">
      <w:pPr>
        <w:tabs>
          <w:tab w:val="left" w:pos="180"/>
        </w:tabs>
        <w:jc w:val="both"/>
        <w:rPr>
          <w:sz w:val="28"/>
        </w:rPr>
      </w:pPr>
      <w:r w:rsidRPr="00230536">
        <w:rPr>
          <w:sz w:val="28"/>
        </w:rPr>
        <w:t>План:</w:t>
      </w:r>
    </w:p>
    <w:p w:rsidR="0049113D" w:rsidRDefault="0049113D" w:rsidP="0049113D">
      <w:pPr>
        <w:shd w:val="clear" w:color="auto" w:fill="FFFFFF"/>
        <w:spacing w:before="2"/>
        <w:jc w:val="both"/>
        <w:rPr>
          <w:bCs/>
          <w:sz w:val="28"/>
          <w:szCs w:val="28"/>
        </w:rPr>
      </w:pPr>
      <w:r>
        <w:rPr>
          <w:bCs/>
          <w:sz w:val="28"/>
          <w:szCs w:val="28"/>
        </w:rPr>
        <w:t>1 Передаточное число трансмиссии</w:t>
      </w:r>
    </w:p>
    <w:p w:rsidR="0049113D" w:rsidRDefault="0049113D" w:rsidP="0049113D">
      <w:pPr>
        <w:shd w:val="clear" w:color="auto" w:fill="FFFFFF"/>
        <w:spacing w:before="2"/>
        <w:jc w:val="both"/>
        <w:rPr>
          <w:bCs/>
          <w:sz w:val="28"/>
          <w:szCs w:val="28"/>
        </w:rPr>
      </w:pPr>
      <w:r>
        <w:rPr>
          <w:bCs/>
          <w:sz w:val="28"/>
          <w:szCs w:val="28"/>
        </w:rPr>
        <w:t>2 КПД трансмиссии</w:t>
      </w:r>
    </w:p>
    <w:p w:rsidR="0049113D" w:rsidRDefault="0049113D" w:rsidP="0049113D">
      <w:pPr>
        <w:pStyle w:val="ae"/>
        <w:spacing w:line="240" w:lineRule="auto"/>
        <w:jc w:val="both"/>
        <w:rPr>
          <w:rFonts w:ascii="Times New Roman" w:hAnsi="Times New Roman" w:cs="Times New Roman"/>
          <w:sz w:val="28"/>
          <w:szCs w:val="28"/>
        </w:rPr>
      </w:pPr>
    </w:p>
    <w:p w:rsidR="0049113D" w:rsidRDefault="0049113D" w:rsidP="0049113D">
      <w:pPr>
        <w:pStyle w:val="ae"/>
        <w:spacing w:line="24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Pr="00590463">
        <w:rPr>
          <w:rFonts w:ascii="Times New Roman" w:hAnsi="Times New Roman" w:cs="Times New Roman"/>
          <w:sz w:val="28"/>
          <w:szCs w:val="28"/>
        </w:rPr>
        <w:t xml:space="preserve">На коэффициент сопротивления качению влияют различные факторы: </w:t>
      </w:r>
      <w:hyperlink r:id="rId48" w:history="1">
        <w:r w:rsidRPr="00590463">
          <w:rPr>
            <w:rStyle w:val="af1"/>
            <w:rFonts w:ascii="Times New Roman" w:hAnsi="Times New Roman" w:cs="Times New Roman"/>
            <w:sz w:val="28"/>
            <w:szCs w:val="28"/>
          </w:rPr>
          <w:t>тип покрытия дороги и ее состояние; скорость движения; давление воздуха в шинах; температура шины; нагрузка на колесо и его размеры; конструктивные особенности шины.</w:t>
        </w:r>
      </w:hyperlink>
    </w:p>
    <w:p w:rsidR="0049113D" w:rsidRPr="00590463" w:rsidRDefault="0049113D" w:rsidP="0049113D">
      <w:pPr>
        <w:pStyle w:val="ae"/>
        <w:spacing w:line="240" w:lineRule="auto"/>
        <w:jc w:val="both"/>
        <w:rPr>
          <w:rFonts w:ascii="Times New Roman" w:hAnsi="Times New Roman" w:cs="Times New Roman"/>
          <w:sz w:val="28"/>
          <w:szCs w:val="28"/>
          <w:u w:val="single"/>
        </w:rPr>
      </w:pPr>
      <w:r w:rsidRPr="002E5424">
        <w:rPr>
          <w:rFonts w:ascii="Times New Roman" w:hAnsi="Times New Roman" w:cs="Times New Roman"/>
          <w:bCs/>
          <w:sz w:val="28"/>
          <w:szCs w:val="28"/>
        </w:rPr>
        <w:t xml:space="preserve">    </w:t>
      </w:r>
      <w:r w:rsidRPr="00590463">
        <w:rPr>
          <w:rFonts w:ascii="Times New Roman" w:hAnsi="Times New Roman" w:cs="Times New Roman"/>
          <w:bCs/>
          <w:sz w:val="28"/>
          <w:szCs w:val="28"/>
          <w:u w:val="single"/>
        </w:rPr>
        <w:t>Уравнение движения колеса по недеформируемой поверхности</w:t>
      </w:r>
    </w:p>
    <w:p w:rsidR="0049113D" w:rsidRPr="00590463" w:rsidRDefault="0049113D" w:rsidP="0049113D">
      <w:pPr>
        <w:pStyle w:val="ae"/>
        <w:spacing w:line="240" w:lineRule="auto"/>
        <w:jc w:val="both"/>
        <w:rPr>
          <w:rFonts w:ascii="Times New Roman" w:hAnsi="Times New Roman" w:cs="Times New Roman"/>
          <w:sz w:val="28"/>
          <w:szCs w:val="28"/>
        </w:rPr>
      </w:pPr>
      <w:r w:rsidRPr="00590463">
        <w:rPr>
          <w:rFonts w:ascii="Times New Roman" w:hAnsi="Times New Roman" w:cs="Times New Roman"/>
          <w:sz w:val="28"/>
          <w:szCs w:val="28"/>
        </w:rPr>
        <w:t xml:space="preserve">  </w:t>
      </w:r>
      <w:r>
        <w:rPr>
          <w:rFonts w:ascii="Times New Roman" w:hAnsi="Times New Roman" w:cs="Times New Roman"/>
          <w:sz w:val="28"/>
          <w:szCs w:val="28"/>
        </w:rPr>
        <w:t xml:space="preserve">  </w:t>
      </w:r>
      <w:r w:rsidRPr="00590463">
        <w:rPr>
          <w:rFonts w:ascii="Times New Roman" w:hAnsi="Times New Roman" w:cs="Times New Roman"/>
          <w:sz w:val="28"/>
          <w:szCs w:val="28"/>
        </w:rPr>
        <w:t xml:space="preserve">Для нахождения характеристик движения колеса составим уравнение мощностей (при этом для общности будем считать, что мощность подводится к колесу через крутящий момент и продольную силу и затрачивается на </w:t>
      </w:r>
      <w:r w:rsidRPr="00590463">
        <w:rPr>
          <w:rFonts w:ascii="Times New Roman" w:hAnsi="Times New Roman" w:cs="Times New Roman"/>
          <w:sz w:val="28"/>
          <w:szCs w:val="28"/>
        </w:rPr>
        <w:lastRenderedPageBreak/>
        <w:t>преодоление сопротивления качению, сопротивления, обусловленного проскальзыванием элементов шины относительно опорной поверхности, и сопротивления разгону колеса):</w:t>
      </w:r>
    </w:p>
    <w:p w:rsidR="0049113D" w:rsidRPr="00590463" w:rsidRDefault="0049113D" w:rsidP="0049113D">
      <w:pPr>
        <w:pStyle w:val="ae"/>
        <w:spacing w:line="240" w:lineRule="auto"/>
        <w:jc w:val="both"/>
        <w:rPr>
          <w:rFonts w:ascii="Times New Roman" w:hAnsi="Times New Roman" w:cs="Times New Roman"/>
          <w:sz w:val="28"/>
          <w:szCs w:val="28"/>
          <w:lang w:val="en-US"/>
        </w:rPr>
      </w:pPr>
      <w:r w:rsidRPr="00590463">
        <w:rPr>
          <w:rFonts w:ascii="Times New Roman" w:hAnsi="Times New Roman" w:cs="Times New Roman"/>
          <w:i/>
          <w:iCs/>
          <w:sz w:val="28"/>
          <w:szCs w:val="28"/>
          <w:lang w:val="en-US"/>
        </w:rPr>
        <w:t>P</w:t>
      </w:r>
      <w:r w:rsidRPr="00590463">
        <w:rPr>
          <w:rFonts w:ascii="Times New Roman" w:hAnsi="Times New Roman" w:cs="Times New Roman"/>
          <w:i/>
          <w:iCs/>
          <w:sz w:val="28"/>
          <w:szCs w:val="28"/>
          <w:vertAlign w:val="subscript"/>
        </w:rPr>
        <w:t>к</w:t>
      </w:r>
      <w:r w:rsidRPr="00590463">
        <w:rPr>
          <w:rFonts w:ascii="Times New Roman" w:hAnsi="Times New Roman" w:cs="Times New Roman"/>
          <w:i/>
          <w:iCs/>
          <w:sz w:val="28"/>
          <w:szCs w:val="28"/>
          <w:lang w:val="en-US"/>
        </w:rPr>
        <w:t>+P</w:t>
      </w:r>
      <w:r w:rsidRPr="00590463">
        <w:rPr>
          <w:rFonts w:ascii="Times New Roman" w:hAnsi="Times New Roman" w:cs="Times New Roman"/>
          <w:i/>
          <w:iCs/>
          <w:sz w:val="28"/>
          <w:szCs w:val="28"/>
          <w:vertAlign w:val="subscript"/>
        </w:rPr>
        <w:t>х</w:t>
      </w:r>
      <w:r w:rsidRPr="00590463">
        <w:rPr>
          <w:rFonts w:ascii="Times New Roman" w:hAnsi="Times New Roman" w:cs="Times New Roman"/>
          <w:i/>
          <w:iCs/>
          <w:sz w:val="28"/>
          <w:szCs w:val="28"/>
          <w:lang w:val="en-US"/>
        </w:rPr>
        <w:t>,=P</w:t>
      </w:r>
      <w:r w:rsidRPr="00590463">
        <w:rPr>
          <w:rFonts w:ascii="Times New Roman" w:hAnsi="Times New Roman" w:cs="Times New Roman"/>
          <w:i/>
          <w:iCs/>
          <w:sz w:val="28"/>
          <w:szCs w:val="28"/>
          <w:vertAlign w:val="subscript"/>
          <w:lang w:val="en-US"/>
        </w:rPr>
        <w:t>f</w:t>
      </w:r>
      <w:r w:rsidRPr="00590463">
        <w:rPr>
          <w:rFonts w:ascii="Times New Roman" w:hAnsi="Times New Roman" w:cs="Times New Roman"/>
          <w:i/>
          <w:iCs/>
          <w:sz w:val="28"/>
          <w:szCs w:val="28"/>
          <w:lang w:val="en-US"/>
        </w:rPr>
        <w:t>+P</w:t>
      </w:r>
      <w:r w:rsidRPr="00590463">
        <w:rPr>
          <w:rFonts w:ascii="Times New Roman" w:hAnsi="Times New Roman" w:cs="Times New Roman"/>
          <w:i/>
          <w:iCs/>
          <w:sz w:val="28"/>
          <w:szCs w:val="28"/>
          <w:vertAlign w:val="subscript"/>
          <w:lang w:val="en-US"/>
        </w:rPr>
        <w:t>s</w:t>
      </w:r>
      <w:r w:rsidRPr="00590463">
        <w:rPr>
          <w:rFonts w:ascii="Times New Roman" w:hAnsi="Times New Roman" w:cs="Times New Roman"/>
          <w:i/>
          <w:iCs/>
          <w:sz w:val="28"/>
          <w:szCs w:val="28"/>
          <w:lang w:val="en-US"/>
        </w:rPr>
        <w:t>+P</w:t>
      </w:r>
      <w:r w:rsidRPr="00590463">
        <w:rPr>
          <w:rFonts w:ascii="Times New Roman" w:hAnsi="Times New Roman" w:cs="Times New Roman"/>
          <w:i/>
          <w:iCs/>
          <w:sz w:val="28"/>
          <w:szCs w:val="28"/>
          <w:vertAlign w:val="subscript"/>
          <w:lang w:val="en-US"/>
        </w:rPr>
        <w:t>kj</w:t>
      </w:r>
      <w:r w:rsidRPr="00590463">
        <w:rPr>
          <w:rFonts w:ascii="Times New Roman" w:hAnsi="Times New Roman" w:cs="Times New Roman"/>
          <w:sz w:val="28"/>
          <w:szCs w:val="28"/>
          <w:vertAlign w:val="subscript"/>
          <w:lang w:val="en-US"/>
        </w:rPr>
        <w:t xml:space="preserve">                                                                                                                            </w:t>
      </w:r>
      <w:r w:rsidRPr="00590463">
        <w:rPr>
          <w:rFonts w:ascii="Times New Roman" w:hAnsi="Times New Roman" w:cs="Times New Roman"/>
          <w:sz w:val="28"/>
          <w:szCs w:val="28"/>
          <w:lang w:val="en-US"/>
        </w:rPr>
        <w:t>(1</w:t>
      </w:r>
      <w:r w:rsidRPr="002E5424">
        <w:rPr>
          <w:rFonts w:ascii="Times New Roman" w:hAnsi="Times New Roman" w:cs="Times New Roman"/>
          <w:sz w:val="28"/>
          <w:szCs w:val="28"/>
          <w:lang w:val="en-US"/>
        </w:rPr>
        <w:t>6</w:t>
      </w:r>
      <w:r w:rsidRPr="00590463">
        <w:rPr>
          <w:rFonts w:ascii="Times New Roman" w:hAnsi="Times New Roman" w:cs="Times New Roman"/>
          <w:sz w:val="28"/>
          <w:szCs w:val="28"/>
          <w:lang w:val="en-US"/>
        </w:rPr>
        <w:t>.</w:t>
      </w:r>
      <w:r w:rsidRPr="009B6D7C">
        <w:rPr>
          <w:rFonts w:ascii="Times New Roman" w:hAnsi="Times New Roman" w:cs="Times New Roman"/>
          <w:sz w:val="28"/>
          <w:szCs w:val="28"/>
          <w:lang w:val="en-US"/>
        </w:rPr>
        <w:t>1</w:t>
      </w:r>
      <w:r w:rsidRPr="00590463">
        <w:rPr>
          <w:rFonts w:ascii="Times New Roman" w:hAnsi="Times New Roman" w:cs="Times New Roman"/>
          <w:sz w:val="28"/>
          <w:szCs w:val="28"/>
          <w:lang w:val="en-US"/>
        </w:rPr>
        <w:t>)</w:t>
      </w:r>
    </w:p>
    <w:p w:rsidR="0049113D" w:rsidRPr="00590463" w:rsidRDefault="0049113D" w:rsidP="0049113D">
      <w:pPr>
        <w:pStyle w:val="ae"/>
        <w:spacing w:line="240" w:lineRule="auto"/>
        <w:jc w:val="both"/>
        <w:rPr>
          <w:rFonts w:ascii="Times New Roman" w:hAnsi="Times New Roman" w:cs="Times New Roman"/>
          <w:i/>
          <w:iCs/>
          <w:sz w:val="28"/>
          <w:szCs w:val="28"/>
        </w:rPr>
      </w:pPr>
      <w:r w:rsidRPr="00590463">
        <w:rPr>
          <w:rFonts w:ascii="Times New Roman" w:hAnsi="Times New Roman" w:cs="Times New Roman"/>
          <w:sz w:val="28"/>
          <w:szCs w:val="28"/>
        </w:rPr>
        <w:t xml:space="preserve">где </w:t>
      </w:r>
      <w:r w:rsidRPr="00590463">
        <w:rPr>
          <w:rFonts w:ascii="Times New Roman" w:hAnsi="Times New Roman" w:cs="Times New Roman"/>
          <w:i/>
          <w:iCs/>
          <w:sz w:val="28"/>
          <w:szCs w:val="28"/>
        </w:rPr>
        <w:t>Р</w:t>
      </w:r>
      <w:r w:rsidRPr="00590463">
        <w:rPr>
          <w:rFonts w:ascii="Times New Roman" w:hAnsi="Times New Roman" w:cs="Times New Roman"/>
          <w:i/>
          <w:iCs/>
          <w:sz w:val="28"/>
          <w:szCs w:val="28"/>
          <w:vertAlign w:val="subscript"/>
        </w:rPr>
        <w:t>к</w:t>
      </w:r>
      <w:r w:rsidRPr="00590463">
        <w:rPr>
          <w:rFonts w:ascii="Times New Roman" w:hAnsi="Times New Roman" w:cs="Times New Roman"/>
          <w:i/>
          <w:iCs/>
          <w:sz w:val="28"/>
          <w:szCs w:val="28"/>
        </w:rPr>
        <w:t>=M</w:t>
      </w:r>
      <w:r w:rsidRPr="00590463">
        <w:rPr>
          <w:rFonts w:ascii="Times New Roman" w:hAnsi="Times New Roman" w:cs="Times New Roman"/>
          <w:i/>
          <w:iCs/>
          <w:sz w:val="28"/>
          <w:szCs w:val="28"/>
          <w:vertAlign w:val="subscript"/>
        </w:rPr>
        <w:t>к</w:t>
      </w:r>
      <w:r w:rsidRPr="00590463">
        <w:rPr>
          <w:rFonts w:ascii="Times New Roman" w:hAnsi="Times New Roman" w:cs="Times New Roman"/>
          <w:i/>
          <w:iCs/>
          <w:sz w:val="28"/>
          <w:szCs w:val="28"/>
          <w:vertAlign w:val="subscript"/>
        </w:rPr>
        <w:t> к</w:t>
      </w:r>
      <w:r w:rsidRPr="00590463">
        <w:rPr>
          <w:rFonts w:ascii="Times New Roman" w:hAnsi="Times New Roman" w:cs="Times New Roman"/>
          <w:i/>
          <w:iCs/>
          <w:sz w:val="28"/>
          <w:szCs w:val="28"/>
        </w:rPr>
        <w:t xml:space="preserve"> </w:t>
      </w:r>
      <w:r w:rsidRPr="00590463">
        <w:rPr>
          <w:rFonts w:ascii="Times New Roman" w:hAnsi="Times New Roman" w:cs="Times New Roman"/>
          <w:sz w:val="28"/>
          <w:szCs w:val="28"/>
        </w:rPr>
        <w:t>—мощность, подводимая к колесу посредством момента М</w:t>
      </w:r>
      <w:r w:rsidRPr="00590463">
        <w:rPr>
          <w:rFonts w:ascii="Times New Roman" w:hAnsi="Times New Roman" w:cs="Times New Roman"/>
          <w:sz w:val="28"/>
          <w:szCs w:val="28"/>
          <w:vertAlign w:val="subscript"/>
        </w:rPr>
        <w:t>к</w:t>
      </w:r>
      <w:r w:rsidRPr="00590463">
        <w:rPr>
          <w:rFonts w:ascii="Times New Roman" w:hAnsi="Times New Roman" w:cs="Times New Roman"/>
          <w:i/>
          <w:iCs/>
          <w:sz w:val="28"/>
          <w:szCs w:val="28"/>
        </w:rPr>
        <w:t xml:space="preserve">; </w:t>
      </w:r>
    </w:p>
    <w:p w:rsidR="0049113D" w:rsidRPr="00590463" w:rsidRDefault="0049113D" w:rsidP="0049113D">
      <w:pPr>
        <w:pStyle w:val="ae"/>
        <w:spacing w:line="240" w:lineRule="auto"/>
        <w:jc w:val="both"/>
        <w:rPr>
          <w:rFonts w:ascii="Times New Roman" w:hAnsi="Times New Roman" w:cs="Times New Roman"/>
          <w:i/>
          <w:iCs/>
          <w:sz w:val="28"/>
          <w:szCs w:val="28"/>
        </w:rPr>
      </w:pPr>
      <w:r w:rsidRPr="00590463">
        <w:rPr>
          <w:rFonts w:ascii="Times New Roman" w:hAnsi="Times New Roman" w:cs="Times New Roman"/>
          <w:i/>
          <w:iCs/>
          <w:sz w:val="28"/>
          <w:szCs w:val="28"/>
        </w:rPr>
        <w:t>P</w:t>
      </w:r>
      <w:r w:rsidRPr="00590463">
        <w:rPr>
          <w:rFonts w:ascii="Times New Roman" w:hAnsi="Times New Roman" w:cs="Times New Roman"/>
          <w:i/>
          <w:iCs/>
          <w:sz w:val="28"/>
          <w:szCs w:val="28"/>
          <w:vertAlign w:val="subscript"/>
        </w:rPr>
        <w:t>x</w:t>
      </w:r>
      <w:r w:rsidRPr="00590463">
        <w:rPr>
          <w:rFonts w:ascii="Times New Roman" w:hAnsi="Times New Roman" w:cs="Times New Roman"/>
          <w:i/>
          <w:iCs/>
          <w:sz w:val="28"/>
          <w:szCs w:val="28"/>
        </w:rPr>
        <w:t>=F</w:t>
      </w:r>
      <w:r w:rsidRPr="00590463">
        <w:rPr>
          <w:rFonts w:ascii="Times New Roman" w:hAnsi="Times New Roman" w:cs="Times New Roman"/>
          <w:i/>
          <w:iCs/>
          <w:sz w:val="28"/>
          <w:szCs w:val="28"/>
          <w:vertAlign w:val="subscript"/>
        </w:rPr>
        <w:t>x</w:t>
      </w:r>
      <w:r w:rsidRPr="00590463">
        <w:rPr>
          <w:rFonts w:ascii="Times New Roman" w:hAnsi="Times New Roman" w:cs="Times New Roman"/>
          <w:i/>
          <w:iCs/>
          <w:sz w:val="28"/>
          <w:szCs w:val="28"/>
        </w:rPr>
        <w:t>v</w:t>
      </w:r>
      <w:r w:rsidRPr="00590463">
        <w:rPr>
          <w:rFonts w:ascii="Times New Roman" w:hAnsi="Times New Roman" w:cs="Times New Roman"/>
          <w:i/>
          <w:iCs/>
          <w:sz w:val="28"/>
          <w:szCs w:val="28"/>
          <w:vertAlign w:val="subscript"/>
        </w:rPr>
        <w:t>x</w:t>
      </w:r>
      <w:r w:rsidRPr="00590463">
        <w:rPr>
          <w:rFonts w:ascii="Times New Roman" w:hAnsi="Times New Roman" w:cs="Times New Roman"/>
          <w:i/>
          <w:iCs/>
          <w:sz w:val="28"/>
          <w:szCs w:val="28"/>
        </w:rPr>
        <w:t>=F</w:t>
      </w:r>
      <w:r w:rsidRPr="00590463">
        <w:rPr>
          <w:rFonts w:ascii="Times New Roman" w:hAnsi="Times New Roman" w:cs="Times New Roman"/>
          <w:i/>
          <w:iCs/>
          <w:sz w:val="28"/>
          <w:szCs w:val="28"/>
          <w:vertAlign w:val="subscript"/>
        </w:rPr>
        <w:t>x</w:t>
      </w:r>
      <w:r w:rsidRPr="00590463">
        <w:rPr>
          <w:rFonts w:ascii="Times New Roman" w:hAnsi="Times New Roman" w:cs="Times New Roman"/>
          <w:i/>
          <w:iCs/>
          <w:sz w:val="28"/>
          <w:szCs w:val="28"/>
        </w:rPr>
        <w:t>r</w:t>
      </w:r>
      <w:r w:rsidRPr="00590463">
        <w:rPr>
          <w:rFonts w:ascii="Times New Roman" w:hAnsi="Times New Roman" w:cs="Times New Roman"/>
          <w:i/>
          <w:iCs/>
          <w:sz w:val="28"/>
          <w:szCs w:val="28"/>
          <w:vertAlign w:val="subscript"/>
        </w:rPr>
        <w:t>k</w:t>
      </w:r>
      <w:r w:rsidRPr="00590463">
        <w:rPr>
          <w:rFonts w:ascii="Times New Roman" w:hAnsi="Times New Roman" w:cs="Times New Roman"/>
          <w:i/>
          <w:iCs/>
          <w:sz w:val="28"/>
          <w:szCs w:val="28"/>
          <w:vertAlign w:val="subscript"/>
        </w:rPr>
        <w:t> k</w:t>
      </w:r>
      <w:r w:rsidRPr="00590463">
        <w:rPr>
          <w:rFonts w:ascii="Times New Roman" w:hAnsi="Times New Roman" w:cs="Times New Roman"/>
          <w:i/>
          <w:iCs/>
          <w:sz w:val="28"/>
          <w:szCs w:val="28"/>
        </w:rPr>
        <w:t xml:space="preserve"> —</w:t>
      </w:r>
      <w:r w:rsidRPr="00590463">
        <w:rPr>
          <w:rFonts w:ascii="Times New Roman" w:hAnsi="Times New Roman" w:cs="Times New Roman"/>
          <w:sz w:val="28"/>
          <w:szCs w:val="28"/>
        </w:rPr>
        <w:t xml:space="preserve"> мощность, подводимая к колесу через толкающую силу </w:t>
      </w:r>
      <w:r w:rsidRPr="00590463">
        <w:rPr>
          <w:rFonts w:ascii="Times New Roman" w:hAnsi="Times New Roman" w:cs="Times New Roman"/>
          <w:i/>
          <w:iCs/>
          <w:sz w:val="28"/>
          <w:szCs w:val="28"/>
        </w:rPr>
        <w:t>F</w:t>
      </w:r>
      <w:r w:rsidRPr="00590463">
        <w:rPr>
          <w:rFonts w:ascii="Times New Roman" w:hAnsi="Times New Roman" w:cs="Times New Roman"/>
          <w:i/>
          <w:iCs/>
          <w:sz w:val="28"/>
          <w:szCs w:val="28"/>
          <w:vertAlign w:val="subscript"/>
        </w:rPr>
        <w:t>x</w:t>
      </w:r>
      <w:r w:rsidRPr="00590463">
        <w:rPr>
          <w:rFonts w:ascii="Times New Roman" w:hAnsi="Times New Roman" w:cs="Times New Roman"/>
          <w:i/>
          <w:iCs/>
          <w:sz w:val="28"/>
          <w:szCs w:val="28"/>
        </w:rPr>
        <w:t>;</w:t>
      </w:r>
    </w:p>
    <w:p w:rsidR="0049113D" w:rsidRPr="00590463" w:rsidRDefault="0049113D" w:rsidP="0049113D">
      <w:pPr>
        <w:pStyle w:val="ae"/>
        <w:spacing w:line="240" w:lineRule="auto"/>
        <w:jc w:val="both"/>
        <w:rPr>
          <w:rFonts w:ascii="Times New Roman" w:hAnsi="Times New Roman" w:cs="Times New Roman"/>
          <w:sz w:val="28"/>
          <w:szCs w:val="28"/>
        </w:rPr>
      </w:pPr>
      <w:r w:rsidRPr="00590463">
        <w:rPr>
          <w:rFonts w:ascii="Times New Roman" w:hAnsi="Times New Roman" w:cs="Times New Roman"/>
          <w:i/>
          <w:iCs/>
          <w:sz w:val="28"/>
          <w:szCs w:val="28"/>
        </w:rPr>
        <w:t>P</w:t>
      </w:r>
      <w:r w:rsidRPr="00590463">
        <w:rPr>
          <w:rFonts w:ascii="Times New Roman" w:hAnsi="Times New Roman" w:cs="Times New Roman"/>
          <w:i/>
          <w:iCs/>
          <w:sz w:val="28"/>
          <w:szCs w:val="28"/>
          <w:vertAlign w:val="subscript"/>
        </w:rPr>
        <w:t>f</w:t>
      </w:r>
      <w:r w:rsidRPr="00590463">
        <w:rPr>
          <w:rFonts w:ascii="Times New Roman" w:hAnsi="Times New Roman" w:cs="Times New Roman"/>
          <w:i/>
          <w:iCs/>
          <w:sz w:val="28"/>
          <w:szCs w:val="28"/>
        </w:rPr>
        <w:t>=M</w:t>
      </w:r>
      <w:r w:rsidRPr="00590463">
        <w:rPr>
          <w:rFonts w:ascii="Times New Roman" w:hAnsi="Times New Roman" w:cs="Times New Roman"/>
          <w:i/>
          <w:iCs/>
          <w:sz w:val="28"/>
          <w:szCs w:val="28"/>
          <w:vertAlign w:val="subscript"/>
        </w:rPr>
        <w:t>f</w:t>
      </w:r>
      <w:r w:rsidRPr="00590463">
        <w:rPr>
          <w:rFonts w:ascii="Times New Roman" w:hAnsi="Times New Roman" w:cs="Times New Roman"/>
          <w:i/>
          <w:iCs/>
          <w:sz w:val="28"/>
          <w:szCs w:val="28"/>
          <w:vertAlign w:val="subscript"/>
        </w:rPr>
        <w:t> k</w:t>
      </w:r>
      <w:r w:rsidRPr="00590463">
        <w:rPr>
          <w:rFonts w:ascii="Times New Roman" w:hAnsi="Times New Roman" w:cs="Times New Roman"/>
          <w:i/>
          <w:iCs/>
          <w:sz w:val="28"/>
          <w:szCs w:val="28"/>
        </w:rPr>
        <w:t>=aR</w:t>
      </w:r>
      <w:r w:rsidRPr="00590463">
        <w:rPr>
          <w:rFonts w:ascii="Times New Roman" w:hAnsi="Times New Roman" w:cs="Times New Roman"/>
          <w:i/>
          <w:iCs/>
          <w:sz w:val="28"/>
          <w:szCs w:val="28"/>
          <w:vertAlign w:val="subscript"/>
        </w:rPr>
        <w:t>z</w:t>
      </w:r>
      <w:r w:rsidRPr="00590463">
        <w:rPr>
          <w:rFonts w:ascii="Times New Roman" w:hAnsi="Times New Roman" w:cs="Times New Roman"/>
          <w:i/>
          <w:iCs/>
          <w:sz w:val="28"/>
          <w:szCs w:val="28"/>
          <w:vertAlign w:val="subscript"/>
        </w:rPr>
        <w:t> k</w:t>
      </w:r>
      <w:r w:rsidRPr="00590463">
        <w:rPr>
          <w:rFonts w:ascii="Times New Roman" w:hAnsi="Times New Roman" w:cs="Times New Roman"/>
          <w:i/>
          <w:iCs/>
          <w:sz w:val="28"/>
          <w:szCs w:val="28"/>
        </w:rPr>
        <w:t xml:space="preserve"> —</w:t>
      </w:r>
      <w:r w:rsidRPr="00590463">
        <w:rPr>
          <w:rFonts w:ascii="Times New Roman" w:hAnsi="Times New Roman" w:cs="Times New Roman"/>
          <w:sz w:val="28"/>
          <w:szCs w:val="28"/>
        </w:rPr>
        <w:t xml:space="preserve"> мощность, затрачиваемая на преодоление сопротивления качению;</w:t>
      </w:r>
    </w:p>
    <w:p w:rsidR="0049113D" w:rsidRPr="00590463" w:rsidRDefault="0049113D" w:rsidP="0049113D">
      <w:pPr>
        <w:pStyle w:val="ae"/>
        <w:spacing w:line="240" w:lineRule="auto"/>
        <w:jc w:val="both"/>
        <w:rPr>
          <w:rFonts w:ascii="Times New Roman" w:hAnsi="Times New Roman" w:cs="Times New Roman"/>
          <w:sz w:val="28"/>
          <w:szCs w:val="28"/>
        </w:rPr>
      </w:pPr>
      <w:r w:rsidRPr="00590463">
        <w:rPr>
          <w:rFonts w:ascii="Times New Roman" w:hAnsi="Times New Roman" w:cs="Times New Roman"/>
          <w:i/>
          <w:iCs/>
          <w:sz w:val="28"/>
          <w:szCs w:val="28"/>
        </w:rPr>
        <w:t>Р</w:t>
      </w:r>
      <w:r w:rsidRPr="00590463">
        <w:rPr>
          <w:rFonts w:ascii="Times New Roman" w:hAnsi="Times New Roman" w:cs="Times New Roman"/>
          <w:i/>
          <w:iCs/>
          <w:sz w:val="28"/>
          <w:szCs w:val="28"/>
          <w:vertAlign w:val="subscript"/>
        </w:rPr>
        <w:t>кj</w:t>
      </w:r>
      <w:r w:rsidRPr="00590463">
        <w:rPr>
          <w:rFonts w:ascii="Times New Roman" w:hAnsi="Times New Roman" w:cs="Times New Roman"/>
          <w:i/>
          <w:iCs/>
          <w:sz w:val="28"/>
          <w:szCs w:val="28"/>
        </w:rPr>
        <w:t xml:space="preserve"> =M</w:t>
      </w:r>
      <w:r w:rsidRPr="00590463">
        <w:rPr>
          <w:rFonts w:ascii="Times New Roman" w:hAnsi="Times New Roman" w:cs="Times New Roman"/>
          <w:i/>
          <w:iCs/>
          <w:sz w:val="28"/>
          <w:szCs w:val="28"/>
          <w:vertAlign w:val="subscript"/>
        </w:rPr>
        <w:t>kj</w:t>
      </w:r>
      <w:r w:rsidRPr="00590463">
        <w:rPr>
          <w:rFonts w:ascii="Times New Roman" w:hAnsi="Times New Roman" w:cs="Times New Roman"/>
          <w:i/>
          <w:iCs/>
          <w:sz w:val="28"/>
          <w:szCs w:val="28"/>
          <w:vertAlign w:val="subscript"/>
        </w:rPr>
        <w:t> k</w:t>
      </w:r>
      <w:r w:rsidRPr="00590463">
        <w:rPr>
          <w:rFonts w:ascii="Times New Roman" w:hAnsi="Times New Roman" w:cs="Times New Roman"/>
          <w:i/>
          <w:iCs/>
          <w:sz w:val="28"/>
          <w:szCs w:val="28"/>
        </w:rPr>
        <w:t xml:space="preserve"> —</w:t>
      </w:r>
      <w:r w:rsidRPr="00590463">
        <w:rPr>
          <w:rFonts w:ascii="Times New Roman" w:hAnsi="Times New Roman" w:cs="Times New Roman"/>
          <w:sz w:val="28"/>
          <w:szCs w:val="28"/>
        </w:rPr>
        <w:t xml:space="preserve"> мощность, затрачиваемая на разгон колеса:</w:t>
      </w:r>
    </w:p>
    <w:p w:rsidR="0049113D" w:rsidRPr="00590463" w:rsidRDefault="0049113D" w:rsidP="0049113D">
      <w:pPr>
        <w:pStyle w:val="ae"/>
        <w:spacing w:line="240" w:lineRule="auto"/>
        <w:jc w:val="both"/>
        <w:rPr>
          <w:rFonts w:ascii="Times New Roman" w:hAnsi="Times New Roman" w:cs="Times New Roman"/>
          <w:sz w:val="28"/>
          <w:szCs w:val="28"/>
        </w:rPr>
      </w:pPr>
      <w:r>
        <w:rPr>
          <w:rFonts w:ascii="Times New Roman" w:hAnsi="Times New Roman" w:cs="Times New Roman"/>
          <w:noProof/>
          <w:sz w:val="28"/>
          <w:szCs w:val="28"/>
        </w:rPr>
        <mc:AlternateContent>
          <mc:Choice Requires="wps">
            <w:drawing>
              <wp:inline distT="0" distB="0" distL="0" distR="0">
                <wp:extent cx="1828800" cy="266700"/>
                <wp:effectExtent l="0" t="0" r="0" b="0"/>
                <wp:docPr id="28" name="Прямоугольник 28" descr="Image5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828800" cy="266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id="Прямоугольник 28" o:spid="_x0000_s1026" alt="Описание: Image59" style="width:2in;height:2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" filled="f" stroked="f">
                <o:lock v:ext="edit" aspectratio="t"/>
                <w10:anchorlock/>
              </v:rect>
            </w:pict>
          </mc:Fallback>
        </mc:AlternateContent>
      </w:r>
      <w:r w:rsidRPr="00590463">
        <w:rPr>
          <w:rFonts w:ascii="Times New Roman" w:hAnsi="Times New Roman" w:cs="Times New Roman"/>
          <w:i/>
          <w:iCs/>
          <w:sz w:val="28"/>
          <w:szCs w:val="28"/>
        </w:rPr>
        <w:t>—</w:t>
      </w:r>
      <w:r w:rsidRPr="00590463">
        <w:rPr>
          <w:rFonts w:ascii="Times New Roman" w:hAnsi="Times New Roman" w:cs="Times New Roman"/>
          <w:sz w:val="28"/>
          <w:szCs w:val="28"/>
        </w:rPr>
        <w:t xml:space="preserve"> мощность, рассеиваемая в зоне контакта колеса с опорной поверхностью.</w:t>
      </w:r>
    </w:p>
    <w:p w:rsidR="0049113D" w:rsidRPr="00590463" w:rsidRDefault="0049113D" w:rsidP="0049113D">
      <w:pPr>
        <w:pStyle w:val="ae"/>
        <w:spacing w:line="240" w:lineRule="auto"/>
        <w:jc w:val="both"/>
        <w:rPr>
          <w:rFonts w:ascii="Times New Roman" w:hAnsi="Times New Roman" w:cs="Times New Roman"/>
          <w:sz w:val="28"/>
          <w:szCs w:val="28"/>
        </w:rPr>
      </w:pPr>
      <w:r w:rsidRPr="00590463">
        <w:rPr>
          <w:rFonts w:ascii="Times New Roman" w:hAnsi="Times New Roman" w:cs="Times New Roman"/>
          <w:sz w:val="28"/>
          <w:szCs w:val="28"/>
        </w:rPr>
        <w:t xml:space="preserve">      В последнем выражении мощность, рассеиваемая в зоне контакта колеса с опорной поверхностью, определяется произведением силы, действующей в этой зоне по направлению скорости скольжения, на скорость скольжения. Поскольку эта мощность рассеивается, произведение </w:t>
      </w:r>
      <w:r w:rsidRPr="00590463">
        <w:rPr>
          <w:rFonts w:ascii="Times New Roman" w:hAnsi="Times New Roman" w:cs="Times New Roman"/>
          <w:i/>
          <w:iCs/>
          <w:sz w:val="28"/>
          <w:szCs w:val="28"/>
        </w:rPr>
        <w:t>R</w:t>
      </w:r>
      <w:r w:rsidRPr="00590463">
        <w:rPr>
          <w:rFonts w:ascii="Times New Roman" w:hAnsi="Times New Roman" w:cs="Times New Roman"/>
          <w:i/>
          <w:iCs/>
          <w:sz w:val="28"/>
          <w:szCs w:val="28"/>
          <w:vertAlign w:val="subscript"/>
        </w:rPr>
        <w:t>x</w:t>
      </w:r>
      <w:r w:rsidRPr="00590463">
        <w:rPr>
          <w:rFonts w:ascii="Times New Roman" w:hAnsi="Times New Roman" w:cs="Times New Roman"/>
          <w:i/>
          <w:iCs/>
          <w:sz w:val="28"/>
          <w:szCs w:val="28"/>
        </w:rPr>
        <w:t>v</w:t>
      </w:r>
      <w:r w:rsidRPr="00590463">
        <w:rPr>
          <w:rFonts w:ascii="Times New Roman" w:hAnsi="Times New Roman" w:cs="Times New Roman"/>
          <w:i/>
          <w:iCs/>
          <w:sz w:val="28"/>
          <w:szCs w:val="28"/>
          <w:vertAlign w:val="subscript"/>
        </w:rPr>
        <w:t>s</w:t>
      </w:r>
      <w:r w:rsidRPr="00590463">
        <w:rPr>
          <w:rFonts w:ascii="Times New Roman" w:hAnsi="Times New Roman" w:cs="Times New Roman"/>
          <w:sz w:val="28"/>
          <w:szCs w:val="28"/>
        </w:rPr>
        <w:t xml:space="preserve"> как при буксовании, так и при юзе колеса всегда положительно.</w:t>
      </w:r>
    </w:p>
    <w:p w:rsidR="0049113D" w:rsidRPr="00590463" w:rsidRDefault="0049113D" w:rsidP="0049113D">
      <w:pPr>
        <w:pStyle w:val="ae"/>
        <w:spacing w:line="240" w:lineRule="auto"/>
        <w:jc w:val="both"/>
        <w:rPr>
          <w:rFonts w:ascii="Times New Roman" w:hAnsi="Times New Roman" w:cs="Times New Roman"/>
          <w:i/>
          <w:iCs/>
          <w:sz w:val="28"/>
          <w:szCs w:val="28"/>
        </w:rPr>
      </w:pPr>
      <w:r w:rsidRPr="00590463">
        <w:rPr>
          <w:rFonts w:ascii="Times New Roman" w:hAnsi="Times New Roman" w:cs="Times New Roman"/>
          <w:sz w:val="28"/>
          <w:szCs w:val="28"/>
        </w:rPr>
        <w:t xml:space="preserve">      Введем обозначения: </w:t>
      </w:r>
    </w:p>
    <w:p w:rsidR="0049113D" w:rsidRPr="00590463" w:rsidRDefault="0049113D" w:rsidP="0049113D">
      <w:pPr>
        <w:pStyle w:val="ae"/>
        <w:spacing w:line="240" w:lineRule="auto"/>
        <w:jc w:val="both"/>
        <w:rPr>
          <w:rFonts w:ascii="Times New Roman" w:hAnsi="Times New Roman" w:cs="Times New Roman"/>
          <w:i/>
          <w:iCs/>
          <w:sz w:val="28"/>
          <w:szCs w:val="28"/>
        </w:rPr>
      </w:pPr>
      <w:r w:rsidRPr="00590463">
        <w:rPr>
          <w:rFonts w:ascii="Times New Roman" w:hAnsi="Times New Roman" w:cs="Times New Roman"/>
          <w:i/>
          <w:iCs/>
          <w:sz w:val="28"/>
          <w:szCs w:val="28"/>
        </w:rPr>
        <w:t>F</w:t>
      </w:r>
      <w:r w:rsidRPr="00590463">
        <w:rPr>
          <w:rFonts w:ascii="Times New Roman" w:hAnsi="Times New Roman" w:cs="Times New Roman"/>
          <w:i/>
          <w:iCs/>
          <w:sz w:val="28"/>
          <w:szCs w:val="28"/>
          <w:vertAlign w:val="subscript"/>
        </w:rPr>
        <w:t>k</w:t>
      </w:r>
      <w:r w:rsidRPr="00590463">
        <w:rPr>
          <w:rFonts w:ascii="Times New Roman" w:hAnsi="Times New Roman" w:cs="Times New Roman"/>
          <w:i/>
          <w:iCs/>
          <w:sz w:val="28"/>
          <w:szCs w:val="28"/>
        </w:rPr>
        <w:t>=M</w:t>
      </w:r>
      <w:r w:rsidRPr="00590463">
        <w:rPr>
          <w:rFonts w:ascii="Times New Roman" w:hAnsi="Times New Roman" w:cs="Times New Roman"/>
          <w:i/>
          <w:iCs/>
          <w:sz w:val="28"/>
          <w:szCs w:val="28"/>
          <w:vertAlign w:val="subscript"/>
        </w:rPr>
        <w:t>k</w:t>
      </w:r>
      <w:r w:rsidRPr="00590463">
        <w:rPr>
          <w:rFonts w:ascii="Times New Roman" w:hAnsi="Times New Roman" w:cs="Times New Roman"/>
          <w:i/>
          <w:iCs/>
          <w:sz w:val="28"/>
          <w:szCs w:val="28"/>
        </w:rPr>
        <w:t>/r</w:t>
      </w:r>
      <w:r w:rsidRPr="00590463">
        <w:rPr>
          <w:rFonts w:ascii="Times New Roman" w:hAnsi="Times New Roman" w:cs="Times New Roman"/>
          <w:i/>
          <w:iCs/>
          <w:sz w:val="28"/>
          <w:szCs w:val="28"/>
          <w:vertAlign w:val="subscript"/>
        </w:rPr>
        <w:t>0</w:t>
      </w:r>
      <w:r w:rsidRPr="00590463">
        <w:rPr>
          <w:rFonts w:ascii="Times New Roman" w:hAnsi="Times New Roman" w:cs="Times New Roman"/>
          <w:i/>
          <w:iCs/>
          <w:sz w:val="28"/>
          <w:szCs w:val="28"/>
        </w:rPr>
        <w:t xml:space="preserve"> —</w:t>
      </w:r>
      <w:r w:rsidRPr="00590463">
        <w:rPr>
          <w:rFonts w:ascii="Times New Roman" w:hAnsi="Times New Roman" w:cs="Times New Roman"/>
          <w:sz w:val="28"/>
          <w:szCs w:val="28"/>
        </w:rPr>
        <w:t xml:space="preserve"> окружная сила колеса; </w:t>
      </w:r>
    </w:p>
    <w:p w:rsidR="0049113D" w:rsidRPr="00590463" w:rsidRDefault="0049113D" w:rsidP="0049113D">
      <w:pPr>
        <w:pStyle w:val="ae"/>
        <w:spacing w:line="240" w:lineRule="auto"/>
        <w:jc w:val="both"/>
        <w:rPr>
          <w:rFonts w:ascii="Times New Roman" w:hAnsi="Times New Roman" w:cs="Times New Roman"/>
          <w:sz w:val="28"/>
          <w:szCs w:val="28"/>
        </w:rPr>
      </w:pPr>
      <w:r w:rsidRPr="00590463">
        <w:rPr>
          <w:rFonts w:ascii="Times New Roman" w:hAnsi="Times New Roman" w:cs="Times New Roman"/>
          <w:i/>
          <w:iCs/>
          <w:sz w:val="28"/>
          <w:szCs w:val="28"/>
        </w:rPr>
        <w:t>F</w:t>
      </w:r>
      <w:r w:rsidRPr="00590463">
        <w:rPr>
          <w:rFonts w:ascii="Times New Roman" w:hAnsi="Times New Roman" w:cs="Times New Roman"/>
          <w:i/>
          <w:iCs/>
          <w:sz w:val="28"/>
          <w:szCs w:val="28"/>
          <w:vertAlign w:val="subscript"/>
        </w:rPr>
        <w:t>kj</w:t>
      </w:r>
      <w:r w:rsidRPr="00590463">
        <w:rPr>
          <w:rFonts w:ascii="Times New Roman" w:hAnsi="Times New Roman" w:cs="Times New Roman"/>
          <w:i/>
          <w:iCs/>
          <w:sz w:val="28"/>
          <w:szCs w:val="28"/>
        </w:rPr>
        <w:t>=M</w:t>
      </w:r>
      <w:r w:rsidRPr="00590463">
        <w:rPr>
          <w:rFonts w:ascii="Times New Roman" w:hAnsi="Times New Roman" w:cs="Times New Roman"/>
          <w:i/>
          <w:iCs/>
          <w:sz w:val="28"/>
          <w:szCs w:val="28"/>
          <w:vertAlign w:val="subscript"/>
        </w:rPr>
        <w:t>kj</w:t>
      </w:r>
      <w:r w:rsidRPr="00590463">
        <w:rPr>
          <w:rFonts w:ascii="Times New Roman" w:hAnsi="Times New Roman" w:cs="Times New Roman"/>
          <w:i/>
          <w:iCs/>
          <w:sz w:val="28"/>
          <w:szCs w:val="28"/>
        </w:rPr>
        <w:t>/r</w:t>
      </w:r>
      <w:r w:rsidRPr="00590463">
        <w:rPr>
          <w:rFonts w:ascii="Times New Roman" w:hAnsi="Times New Roman" w:cs="Times New Roman"/>
          <w:i/>
          <w:iCs/>
          <w:sz w:val="28"/>
          <w:szCs w:val="28"/>
          <w:vertAlign w:val="subscript"/>
        </w:rPr>
        <w:t>0</w:t>
      </w:r>
      <w:r w:rsidRPr="00590463">
        <w:rPr>
          <w:rFonts w:ascii="Times New Roman" w:hAnsi="Times New Roman" w:cs="Times New Roman"/>
          <w:i/>
          <w:iCs/>
          <w:sz w:val="28"/>
          <w:szCs w:val="28"/>
        </w:rPr>
        <w:t xml:space="preserve"> —</w:t>
      </w:r>
      <w:r w:rsidRPr="00590463">
        <w:rPr>
          <w:rFonts w:ascii="Times New Roman" w:hAnsi="Times New Roman" w:cs="Times New Roman"/>
          <w:sz w:val="28"/>
          <w:szCs w:val="28"/>
        </w:rPr>
        <w:t xml:space="preserve"> сила сопротивления разгону колеса.</w:t>
      </w:r>
    </w:p>
    <w:p w:rsidR="0049113D" w:rsidRPr="00590463" w:rsidRDefault="0049113D" w:rsidP="0049113D">
      <w:pPr>
        <w:pStyle w:val="ae"/>
        <w:spacing w:line="240" w:lineRule="auto"/>
        <w:jc w:val="both"/>
        <w:rPr>
          <w:rFonts w:ascii="Times New Roman" w:hAnsi="Times New Roman" w:cs="Times New Roman"/>
          <w:sz w:val="28"/>
          <w:szCs w:val="28"/>
        </w:rPr>
      </w:pPr>
      <w:r w:rsidRPr="00590463">
        <w:rPr>
          <w:rFonts w:ascii="Times New Roman" w:hAnsi="Times New Roman" w:cs="Times New Roman"/>
          <w:i/>
          <w:iCs/>
          <w:sz w:val="28"/>
          <w:szCs w:val="28"/>
        </w:rPr>
        <w:t>R</w:t>
      </w:r>
      <w:r w:rsidRPr="00590463">
        <w:rPr>
          <w:rFonts w:ascii="Times New Roman" w:hAnsi="Times New Roman" w:cs="Times New Roman"/>
          <w:i/>
          <w:iCs/>
          <w:sz w:val="28"/>
          <w:szCs w:val="28"/>
          <w:vertAlign w:val="subscript"/>
        </w:rPr>
        <w:t>x</w:t>
      </w:r>
      <w:r w:rsidRPr="00590463">
        <w:rPr>
          <w:rFonts w:ascii="Times New Roman" w:hAnsi="Times New Roman" w:cs="Times New Roman"/>
          <w:i/>
          <w:iCs/>
          <w:sz w:val="28"/>
          <w:szCs w:val="28"/>
        </w:rPr>
        <w:t>=F</w:t>
      </w:r>
      <w:r w:rsidRPr="00590463">
        <w:rPr>
          <w:rFonts w:ascii="Times New Roman" w:hAnsi="Times New Roman" w:cs="Times New Roman"/>
          <w:i/>
          <w:iCs/>
          <w:sz w:val="28"/>
          <w:szCs w:val="28"/>
          <w:vertAlign w:val="subscript"/>
        </w:rPr>
        <w:t>x</w:t>
      </w:r>
      <w:r w:rsidRPr="00590463">
        <w:rPr>
          <w:rFonts w:ascii="Times New Roman" w:hAnsi="Times New Roman" w:cs="Times New Roman"/>
          <w:sz w:val="28"/>
          <w:szCs w:val="28"/>
        </w:rPr>
        <w:t>.</w:t>
      </w:r>
      <w:r w:rsidRPr="00590463">
        <w:rPr>
          <w:rFonts w:ascii="Times New Roman" w:hAnsi="Times New Roman" w:cs="Times New Roman"/>
          <w:i/>
          <w:iCs/>
          <w:sz w:val="28"/>
          <w:szCs w:val="28"/>
        </w:rPr>
        <w:t xml:space="preserve"> </w:t>
      </w:r>
      <w:r w:rsidRPr="00590463">
        <w:rPr>
          <w:rFonts w:ascii="Times New Roman" w:hAnsi="Times New Roman" w:cs="Times New Roman"/>
          <w:sz w:val="28"/>
          <w:szCs w:val="28"/>
        </w:rPr>
        <w:t>Тогда:</w:t>
      </w:r>
    </w:p>
    <w:p w:rsidR="0049113D" w:rsidRPr="00590463" w:rsidRDefault="0049113D" w:rsidP="0049113D">
      <w:pPr>
        <w:pStyle w:val="ae"/>
        <w:spacing w:line="240" w:lineRule="auto"/>
        <w:jc w:val="both"/>
        <w:rPr>
          <w:rFonts w:ascii="Times New Roman" w:hAnsi="Times New Roman" w:cs="Times New Roman"/>
          <w:sz w:val="28"/>
          <w:szCs w:val="28"/>
        </w:rPr>
      </w:pPr>
      <w:r w:rsidRPr="00590463">
        <w:rPr>
          <w:rFonts w:ascii="Times New Roman" w:hAnsi="Times New Roman" w:cs="Times New Roman"/>
          <w:i/>
          <w:iCs/>
          <w:sz w:val="28"/>
          <w:szCs w:val="28"/>
        </w:rPr>
        <w:t>F</w:t>
      </w:r>
      <w:r w:rsidRPr="00590463">
        <w:rPr>
          <w:rFonts w:ascii="Times New Roman" w:hAnsi="Times New Roman" w:cs="Times New Roman"/>
          <w:i/>
          <w:iCs/>
          <w:sz w:val="28"/>
          <w:szCs w:val="28"/>
          <w:vertAlign w:val="subscript"/>
        </w:rPr>
        <w:t>k</w:t>
      </w:r>
      <w:r w:rsidRPr="00590463">
        <w:rPr>
          <w:rFonts w:ascii="Times New Roman" w:hAnsi="Times New Roman" w:cs="Times New Roman"/>
          <w:i/>
          <w:iCs/>
          <w:sz w:val="28"/>
          <w:szCs w:val="28"/>
        </w:rPr>
        <w:t>+F</w:t>
      </w:r>
      <w:r w:rsidRPr="00590463">
        <w:rPr>
          <w:rFonts w:ascii="Times New Roman" w:hAnsi="Times New Roman" w:cs="Times New Roman"/>
          <w:i/>
          <w:iCs/>
          <w:sz w:val="28"/>
          <w:szCs w:val="28"/>
          <w:vertAlign w:val="subscript"/>
        </w:rPr>
        <w:t>x</w:t>
      </w:r>
      <w:r w:rsidRPr="00590463">
        <w:rPr>
          <w:rFonts w:ascii="Times New Roman" w:hAnsi="Times New Roman" w:cs="Times New Roman"/>
          <w:i/>
          <w:iCs/>
          <w:sz w:val="28"/>
          <w:szCs w:val="28"/>
        </w:rPr>
        <w:t>=F</w:t>
      </w:r>
      <w:r w:rsidRPr="00590463">
        <w:rPr>
          <w:rFonts w:ascii="Times New Roman" w:hAnsi="Times New Roman" w:cs="Times New Roman"/>
          <w:i/>
          <w:iCs/>
          <w:sz w:val="28"/>
          <w:szCs w:val="28"/>
          <w:vertAlign w:val="subscript"/>
        </w:rPr>
        <w:t>f</w:t>
      </w:r>
      <w:r w:rsidRPr="00590463">
        <w:rPr>
          <w:rFonts w:ascii="Times New Roman" w:hAnsi="Times New Roman" w:cs="Times New Roman"/>
          <w:i/>
          <w:iCs/>
          <w:sz w:val="28"/>
          <w:szCs w:val="28"/>
        </w:rPr>
        <w:t>+F</w:t>
      </w:r>
      <w:r w:rsidRPr="00590463">
        <w:rPr>
          <w:rFonts w:ascii="Times New Roman" w:hAnsi="Times New Roman" w:cs="Times New Roman"/>
          <w:i/>
          <w:iCs/>
          <w:sz w:val="28"/>
          <w:szCs w:val="28"/>
          <w:vertAlign w:val="subscript"/>
        </w:rPr>
        <w:t>kj</w:t>
      </w:r>
      <w:r w:rsidRPr="00590463">
        <w:rPr>
          <w:rFonts w:ascii="Times New Roman" w:hAnsi="Times New Roman" w:cs="Times New Roman"/>
          <w:i/>
          <w:iCs/>
          <w:sz w:val="28"/>
          <w:szCs w:val="28"/>
        </w:rPr>
        <w:t>,</w:t>
      </w:r>
      <w:r w:rsidRPr="00590463">
        <w:rPr>
          <w:rFonts w:ascii="Times New Roman" w:hAnsi="Times New Roman" w:cs="Times New Roman"/>
          <w:sz w:val="28"/>
          <w:szCs w:val="28"/>
        </w:rPr>
        <w:t xml:space="preserve">                                                                                         (1</w:t>
      </w:r>
      <w:r>
        <w:rPr>
          <w:rFonts w:ascii="Times New Roman" w:hAnsi="Times New Roman" w:cs="Times New Roman"/>
          <w:sz w:val="28"/>
          <w:szCs w:val="28"/>
        </w:rPr>
        <w:t>6</w:t>
      </w:r>
      <w:r w:rsidRPr="00590463">
        <w:rPr>
          <w:rFonts w:ascii="Times New Roman" w:hAnsi="Times New Roman" w:cs="Times New Roman"/>
          <w:sz w:val="28"/>
          <w:szCs w:val="28"/>
        </w:rPr>
        <w:t>.</w:t>
      </w:r>
      <w:r>
        <w:rPr>
          <w:rFonts w:ascii="Times New Roman" w:hAnsi="Times New Roman" w:cs="Times New Roman"/>
          <w:sz w:val="28"/>
          <w:szCs w:val="28"/>
        </w:rPr>
        <w:t>2</w:t>
      </w:r>
      <w:r w:rsidRPr="00590463">
        <w:rPr>
          <w:rFonts w:ascii="Times New Roman" w:hAnsi="Times New Roman" w:cs="Times New Roman"/>
          <w:sz w:val="28"/>
          <w:szCs w:val="28"/>
        </w:rPr>
        <w:t>)</w:t>
      </w:r>
    </w:p>
    <w:p w:rsidR="0049113D" w:rsidRPr="00590463" w:rsidRDefault="0049113D" w:rsidP="0049113D">
      <w:pPr>
        <w:pStyle w:val="ae"/>
        <w:spacing w:line="240" w:lineRule="auto"/>
        <w:jc w:val="both"/>
        <w:rPr>
          <w:rFonts w:ascii="Times New Roman" w:hAnsi="Times New Roman" w:cs="Times New Roman"/>
          <w:sz w:val="28"/>
          <w:szCs w:val="28"/>
        </w:rPr>
      </w:pPr>
      <w:r w:rsidRPr="00590463">
        <w:rPr>
          <w:rFonts w:ascii="Times New Roman" w:hAnsi="Times New Roman" w:cs="Times New Roman"/>
          <w:sz w:val="28"/>
          <w:szCs w:val="28"/>
        </w:rPr>
        <w:t xml:space="preserve">      Таким образом, в общем случае движения сумма продольной и окружной сил колеса равна сумме сил сопротивления качению и разгону. </w:t>
      </w:r>
    </w:p>
    <w:p w:rsidR="0049113D" w:rsidRDefault="0049113D" w:rsidP="0049113D">
      <w:pPr>
        <w:pStyle w:val="ae"/>
        <w:spacing w:line="240" w:lineRule="auto"/>
        <w:jc w:val="both"/>
        <w:rPr>
          <w:rFonts w:ascii="Times New Roman" w:hAnsi="Times New Roman" w:cs="Times New Roman"/>
          <w:sz w:val="28"/>
          <w:szCs w:val="28"/>
        </w:rPr>
      </w:pPr>
      <w:r w:rsidRPr="00590463">
        <w:rPr>
          <w:rFonts w:ascii="Times New Roman" w:hAnsi="Times New Roman" w:cs="Times New Roman"/>
          <w:sz w:val="28"/>
          <w:szCs w:val="28"/>
        </w:rPr>
        <w:t xml:space="preserve">При равномерном движении сопротивления разгону колеса нет и </w:t>
      </w:r>
      <w:r w:rsidRPr="00590463">
        <w:rPr>
          <w:rFonts w:ascii="Times New Roman" w:hAnsi="Times New Roman" w:cs="Times New Roman"/>
          <w:i/>
          <w:iCs/>
          <w:sz w:val="28"/>
          <w:szCs w:val="28"/>
        </w:rPr>
        <w:t>F</w:t>
      </w:r>
      <w:r w:rsidRPr="00590463">
        <w:rPr>
          <w:rFonts w:ascii="Times New Roman" w:hAnsi="Times New Roman" w:cs="Times New Roman"/>
          <w:i/>
          <w:iCs/>
          <w:sz w:val="28"/>
          <w:szCs w:val="28"/>
          <w:vertAlign w:val="subscript"/>
        </w:rPr>
        <w:t>k</w:t>
      </w:r>
      <w:r w:rsidRPr="00590463">
        <w:rPr>
          <w:rFonts w:ascii="Times New Roman" w:hAnsi="Times New Roman" w:cs="Times New Roman"/>
          <w:i/>
          <w:iCs/>
          <w:sz w:val="28"/>
          <w:szCs w:val="28"/>
        </w:rPr>
        <w:t>+F</w:t>
      </w:r>
      <w:r w:rsidRPr="00590463">
        <w:rPr>
          <w:rFonts w:ascii="Times New Roman" w:hAnsi="Times New Roman" w:cs="Times New Roman"/>
          <w:i/>
          <w:iCs/>
          <w:sz w:val="28"/>
          <w:szCs w:val="28"/>
          <w:vertAlign w:val="subscript"/>
        </w:rPr>
        <w:t>x</w:t>
      </w:r>
      <w:r w:rsidRPr="00590463">
        <w:rPr>
          <w:rFonts w:ascii="Times New Roman" w:hAnsi="Times New Roman" w:cs="Times New Roman"/>
          <w:i/>
          <w:iCs/>
          <w:sz w:val="28"/>
          <w:szCs w:val="28"/>
        </w:rPr>
        <w:t>=F</w:t>
      </w:r>
      <w:r w:rsidRPr="00590463">
        <w:rPr>
          <w:rFonts w:ascii="Times New Roman" w:hAnsi="Times New Roman" w:cs="Times New Roman"/>
          <w:i/>
          <w:iCs/>
          <w:sz w:val="28"/>
          <w:szCs w:val="28"/>
          <w:vertAlign w:val="subscript"/>
        </w:rPr>
        <w:t>f</w:t>
      </w:r>
      <w:r w:rsidRPr="00590463">
        <w:rPr>
          <w:rFonts w:ascii="Times New Roman" w:hAnsi="Times New Roman" w:cs="Times New Roman"/>
          <w:i/>
          <w:iCs/>
          <w:sz w:val="28"/>
          <w:szCs w:val="28"/>
        </w:rPr>
        <w:t>.</w:t>
      </w:r>
      <w:r w:rsidRPr="00590463">
        <w:rPr>
          <w:rFonts w:ascii="Times New Roman" w:hAnsi="Times New Roman" w:cs="Times New Roman"/>
          <w:sz w:val="28"/>
          <w:szCs w:val="28"/>
        </w:rPr>
        <w:t xml:space="preserve"> </w:t>
      </w:r>
    </w:p>
    <w:p w:rsidR="0049113D" w:rsidRDefault="0049113D" w:rsidP="0049113D">
      <w:pPr>
        <w:pStyle w:val="ae"/>
        <w:spacing w:line="240" w:lineRule="auto"/>
        <w:jc w:val="both"/>
        <w:rPr>
          <w:rFonts w:ascii="Times New Roman" w:hAnsi="Times New Roman" w:cs="Times New Roman"/>
          <w:b/>
          <w:bCs/>
          <w:i/>
          <w:iCs/>
          <w:sz w:val="28"/>
          <w:szCs w:val="28"/>
        </w:rPr>
      </w:pPr>
      <w:r w:rsidRPr="00E17F16">
        <w:rPr>
          <w:rFonts w:ascii="Times New Roman" w:hAnsi="Times New Roman" w:cs="Times New Roman"/>
          <w:bCs/>
          <w:i/>
          <w:iCs/>
          <w:sz w:val="28"/>
          <w:szCs w:val="28"/>
        </w:rPr>
        <w:t xml:space="preserve">     </w:t>
      </w:r>
      <w:r w:rsidRPr="00590463">
        <w:rPr>
          <w:rFonts w:ascii="Times New Roman" w:hAnsi="Times New Roman" w:cs="Times New Roman"/>
          <w:bCs/>
          <w:i/>
          <w:iCs/>
          <w:sz w:val="28"/>
          <w:szCs w:val="28"/>
          <w:u w:val="single"/>
        </w:rPr>
        <w:t>Ведущий режим качения</w:t>
      </w:r>
      <w:r w:rsidRPr="00590463">
        <w:rPr>
          <w:rFonts w:ascii="Times New Roman" w:hAnsi="Times New Roman" w:cs="Times New Roman"/>
          <w:b/>
          <w:bCs/>
          <w:i/>
          <w:iCs/>
          <w:sz w:val="28"/>
          <w:szCs w:val="28"/>
        </w:rPr>
        <w:t>.</w:t>
      </w:r>
    </w:p>
    <w:p w:rsidR="0049113D" w:rsidRPr="00590463" w:rsidRDefault="0049113D" w:rsidP="0049113D">
      <w:pPr>
        <w:pStyle w:val="ae"/>
        <w:spacing w:line="240" w:lineRule="auto"/>
        <w:jc w:val="both"/>
        <w:rPr>
          <w:rFonts w:ascii="Times New Roman" w:hAnsi="Times New Roman" w:cs="Times New Roman"/>
          <w:sz w:val="28"/>
          <w:szCs w:val="28"/>
        </w:rPr>
      </w:pPr>
      <w:r>
        <w:rPr>
          <w:rFonts w:ascii="Times New Roman" w:hAnsi="Times New Roman" w:cs="Times New Roman"/>
          <w:b/>
          <w:bCs/>
          <w:i/>
          <w:iCs/>
          <w:sz w:val="28"/>
          <w:szCs w:val="28"/>
        </w:rPr>
        <w:t xml:space="preserve">    </w:t>
      </w:r>
      <w:r w:rsidRPr="00590463">
        <w:rPr>
          <w:rFonts w:ascii="Times New Roman" w:hAnsi="Times New Roman" w:cs="Times New Roman"/>
          <w:b/>
          <w:bCs/>
          <w:i/>
          <w:iCs/>
          <w:sz w:val="28"/>
          <w:szCs w:val="28"/>
        </w:rPr>
        <w:t xml:space="preserve"> </w:t>
      </w:r>
      <w:r w:rsidRPr="00590463">
        <w:rPr>
          <w:rFonts w:ascii="Times New Roman" w:hAnsi="Times New Roman" w:cs="Times New Roman"/>
          <w:sz w:val="28"/>
          <w:szCs w:val="28"/>
        </w:rPr>
        <w:t xml:space="preserve">Ведущее колесо катится под действием крутящего момента. </w:t>
      </w:r>
    </w:p>
    <w:p w:rsidR="0049113D" w:rsidRPr="00590463" w:rsidRDefault="0049113D" w:rsidP="0049113D">
      <w:pPr>
        <w:pStyle w:val="ae"/>
        <w:spacing w:line="24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Pr="00590463">
        <w:rPr>
          <w:rFonts w:ascii="Times New Roman" w:hAnsi="Times New Roman" w:cs="Times New Roman"/>
          <w:sz w:val="28"/>
          <w:szCs w:val="28"/>
        </w:rPr>
        <w:t xml:space="preserve">При этом на раму автомобиля передается сила, совпадающая по направлению со скоростью автомобиля, а на колесо действует противоположно направленное усилие. Усилие, передающееся от колеса на раму автомобиля, называется </w:t>
      </w:r>
      <w:r w:rsidRPr="00590463">
        <w:rPr>
          <w:rFonts w:ascii="Times New Roman" w:hAnsi="Times New Roman" w:cs="Times New Roman"/>
          <w:i/>
          <w:iCs/>
          <w:sz w:val="28"/>
          <w:szCs w:val="28"/>
        </w:rPr>
        <w:t>силой тяги колеса F</w:t>
      </w:r>
      <w:r w:rsidRPr="00590463">
        <w:rPr>
          <w:rFonts w:ascii="Times New Roman" w:hAnsi="Times New Roman" w:cs="Times New Roman"/>
          <w:i/>
          <w:iCs/>
          <w:sz w:val="28"/>
          <w:szCs w:val="28"/>
          <w:vertAlign w:val="subscript"/>
        </w:rPr>
        <w:t>т</w:t>
      </w:r>
      <w:r w:rsidRPr="00590463">
        <w:rPr>
          <w:rFonts w:ascii="Times New Roman" w:hAnsi="Times New Roman" w:cs="Times New Roman"/>
          <w:i/>
          <w:iCs/>
          <w:sz w:val="28"/>
          <w:szCs w:val="28"/>
        </w:rPr>
        <w:t xml:space="preserve">. </w:t>
      </w:r>
      <w:r w:rsidRPr="00590463">
        <w:rPr>
          <w:rFonts w:ascii="Times New Roman" w:hAnsi="Times New Roman" w:cs="Times New Roman"/>
          <w:sz w:val="28"/>
          <w:szCs w:val="28"/>
        </w:rPr>
        <w:t xml:space="preserve">Так как </w:t>
      </w:r>
      <w:r w:rsidRPr="00590463">
        <w:rPr>
          <w:rFonts w:ascii="Times New Roman" w:hAnsi="Times New Roman" w:cs="Times New Roman"/>
          <w:i/>
          <w:iCs/>
          <w:sz w:val="28"/>
          <w:szCs w:val="28"/>
        </w:rPr>
        <w:t>F</w:t>
      </w:r>
      <w:r w:rsidRPr="00590463">
        <w:rPr>
          <w:rFonts w:ascii="Times New Roman" w:hAnsi="Times New Roman" w:cs="Times New Roman"/>
          <w:i/>
          <w:iCs/>
          <w:sz w:val="28"/>
          <w:szCs w:val="28"/>
          <w:vertAlign w:val="subscript"/>
        </w:rPr>
        <w:t>т</w:t>
      </w:r>
      <w:r w:rsidRPr="00590463">
        <w:rPr>
          <w:rFonts w:ascii="Times New Roman" w:hAnsi="Times New Roman" w:cs="Times New Roman"/>
          <w:i/>
          <w:iCs/>
          <w:sz w:val="28"/>
          <w:szCs w:val="28"/>
        </w:rPr>
        <w:t>=-F</w:t>
      </w:r>
      <w:r w:rsidRPr="00590463">
        <w:rPr>
          <w:rFonts w:ascii="Times New Roman" w:hAnsi="Times New Roman" w:cs="Times New Roman"/>
          <w:i/>
          <w:iCs/>
          <w:sz w:val="28"/>
          <w:szCs w:val="28"/>
          <w:vertAlign w:val="subscript"/>
        </w:rPr>
        <w:t>x</w:t>
      </w:r>
      <w:r w:rsidRPr="00590463">
        <w:rPr>
          <w:rFonts w:ascii="Times New Roman" w:hAnsi="Times New Roman" w:cs="Times New Roman"/>
          <w:i/>
          <w:iCs/>
          <w:sz w:val="28"/>
          <w:szCs w:val="28"/>
        </w:rPr>
        <w:t>,</w:t>
      </w:r>
      <w:r w:rsidRPr="00590463">
        <w:rPr>
          <w:rFonts w:ascii="Times New Roman" w:hAnsi="Times New Roman" w:cs="Times New Roman"/>
          <w:sz w:val="28"/>
          <w:szCs w:val="28"/>
        </w:rPr>
        <w:t xml:space="preserve"> уравнение движения ведущего колеса запишется в виде:</w:t>
      </w:r>
    </w:p>
    <w:p w:rsidR="0049113D" w:rsidRPr="00590463" w:rsidRDefault="0049113D" w:rsidP="0049113D">
      <w:pPr>
        <w:pStyle w:val="ae"/>
        <w:spacing w:line="240" w:lineRule="auto"/>
        <w:jc w:val="both"/>
        <w:rPr>
          <w:rFonts w:ascii="Times New Roman" w:hAnsi="Times New Roman" w:cs="Times New Roman"/>
          <w:sz w:val="28"/>
          <w:szCs w:val="28"/>
        </w:rPr>
      </w:pPr>
      <w:r w:rsidRPr="00590463">
        <w:rPr>
          <w:rFonts w:ascii="Times New Roman" w:hAnsi="Times New Roman" w:cs="Times New Roman"/>
          <w:i/>
          <w:iCs/>
          <w:sz w:val="28"/>
          <w:szCs w:val="28"/>
        </w:rPr>
        <w:t>F</w:t>
      </w:r>
      <w:r w:rsidRPr="00590463">
        <w:rPr>
          <w:rFonts w:ascii="Times New Roman" w:hAnsi="Times New Roman" w:cs="Times New Roman"/>
          <w:i/>
          <w:iCs/>
          <w:sz w:val="28"/>
          <w:szCs w:val="28"/>
          <w:vertAlign w:val="subscript"/>
        </w:rPr>
        <w:t>k</w:t>
      </w:r>
      <w:r w:rsidRPr="00590463">
        <w:rPr>
          <w:rFonts w:ascii="Times New Roman" w:hAnsi="Times New Roman" w:cs="Times New Roman"/>
          <w:i/>
          <w:iCs/>
          <w:sz w:val="28"/>
          <w:szCs w:val="28"/>
        </w:rPr>
        <w:t>=F</w:t>
      </w:r>
      <w:r w:rsidRPr="00590463">
        <w:rPr>
          <w:rFonts w:ascii="Times New Roman" w:hAnsi="Times New Roman" w:cs="Times New Roman"/>
          <w:i/>
          <w:iCs/>
          <w:sz w:val="28"/>
          <w:szCs w:val="28"/>
          <w:vertAlign w:val="subscript"/>
        </w:rPr>
        <w:t>t</w:t>
      </w:r>
      <w:r w:rsidRPr="00590463">
        <w:rPr>
          <w:rFonts w:ascii="Times New Roman" w:hAnsi="Times New Roman" w:cs="Times New Roman"/>
          <w:i/>
          <w:iCs/>
          <w:sz w:val="28"/>
          <w:szCs w:val="28"/>
        </w:rPr>
        <w:t>+F</w:t>
      </w:r>
      <w:r w:rsidRPr="00590463">
        <w:rPr>
          <w:rFonts w:ascii="Times New Roman" w:hAnsi="Times New Roman" w:cs="Times New Roman"/>
          <w:i/>
          <w:iCs/>
          <w:sz w:val="28"/>
          <w:szCs w:val="28"/>
          <w:vertAlign w:val="subscript"/>
        </w:rPr>
        <w:t>f</w:t>
      </w:r>
      <w:r w:rsidRPr="00590463">
        <w:rPr>
          <w:rFonts w:ascii="Times New Roman" w:hAnsi="Times New Roman" w:cs="Times New Roman"/>
          <w:i/>
          <w:iCs/>
          <w:sz w:val="28"/>
          <w:szCs w:val="28"/>
        </w:rPr>
        <w:t>+F</w:t>
      </w:r>
      <w:r w:rsidRPr="00590463">
        <w:rPr>
          <w:rFonts w:ascii="Times New Roman" w:hAnsi="Times New Roman" w:cs="Times New Roman"/>
          <w:i/>
          <w:iCs/>
          <w:sz w:val="28"/>
          <w:szCs w:val="28"/>
          <w:vertAlign w:val="subscript"/>
        </w:rPr>
        <w:t>kj</w:t>
      </w:r>
      <w:r w:rsidRPr="00590463">
        <w:rPr>
          <w:rFonts w:ascii="Times New Roman" w:hAnsi="Times New Roman" w:cs="Times New Roman"/>
          <w:sz w:val="28"/>
          <w:szCs w:val="28"/>
        </w:rPr>
        <w:t xml:space="preserve"> или </w:t>
      </w:r>
      <w:r w:rsidRPr="00590463">
        <w:rPr>
          <w:rFonts w:ascii="Times New Roman" w:hAnsi="Times New Roman" w:cs="Times New Roman"/>
          <w:i/>
          <w:iCs/>
          <w:sz w:val="28"/>
          <w:szCs w:val="28"/>
        </w:rPr>
        <w:t>F</w:t>
      </w:r>
      <w:r w:rsidRPr="00590463">
        <w:rPr>
          <w:rFonts w:ascii="Times New Roman" w:hAnsi="Times New Roman" w:cs="Times New Roman"/>
          <w:i/>
          <w:iCs/>
          <w:sz w:val="28"/>
          <w:szCs w:val="28"/>
          <w:vertAlign w:val="subscript"/>
        </w:rPr>
        <w:t>t</w:t>
      </w:r>
      <w:r w:rsidRPr="00590463">
        <w:rPr>
          <w:rFonts w:ascii="Times New Roman" w:hAnsi="Times New Roman" w:cs="Times New Roman"/>
          <w:i/>
          <w:iCs/>
          <w:sz w:val="28"/>
          <w:szCs w:val="28"/>
        </w:rPr>
        <w:t>=F</w:t>
      </w:r>
      <w:r w:rsidRPr="00590463">
        <w:rPr>
          <w:rFonts w:ascii="Times New Roman" w:hAnsi="Times New Roman" w:cs="Times New Roman"/>
          <w:i/>
          <w:iCs/>
          <w:sz w:val="28"/>
          <w:szCs w:val="28"/>
          <w:vertAlign w:val="subscript"/>
        </w:rPr>
        <w:t>k</w:t>
      </w:r>
      <w:r w:rsidRPr="00590463">
        <w:rPr>
          <w:rFonts w:ascii="Times New Roman" w:hAnsi="Times New Roman" w:cs="Times New Roman"/>
          <w:i/>
          <w:iCs/>
          <w:sz w:val="28"/>
          <w:szCs w:val="28"/>
        </w:rPr>
        <w:t>-F</w:t>
      </w:r>
      <w:r w:rsidRPr="00590463">
        <w:rPr>
          <w:rFonts w:ascii="Times New Roman" w:hAnsi="Times New Roman" w:cs="Times New Roman"/>
          <w:i/>
          <w:iCs/>
          <w:sz w:val="28"/>
          <w:szCs w:val="28"/>
          <w:vertAlign w:val="subscript"/>
        </w:rPr>
        <w:t>f</w:t>
      </w:r>
      <w:r w:rsidRPr="00590463">
        <w:rPr>
          <w:rFonts w:ascii="Times New Roman" w:hAnsi="Times New Roman" w:cs="Times New Roman"/>
          <w:i/>
          <w:iCs/>
          <w:sz w:val="28"/>
          <w:szCs w:val="28"/>
        </w:rPr>
        <w:t>-F</w:t>
      </w:r>
      <w:r w:rsidRPr="00590463">
        <w:rPr>
          <w:rFonts w:ascii="Times New Roman" w:hAnsi="Times New Roman" w:cs="Times New Roman"/>
          <w:i/>
          <w:iCs/>
          <w:sz w:val="28"/>
          <w:szCs w:val="28"/>
          <w:vertAlign w:val="subscript"/>
        </w:rPr>
        <w:t>kj</w:t>
      </w:r>
      <w:r w:rsidRPr="00590463">
        <w:rPr>
          <w:rFonts w:ascii="Times New Roman" w:hAnsi="Times New Roman" w:cs="Times New Roman"/>
          <w:i/>
          <w:iCs/>
          <w:sz w:val="28"/>
          <w:szCs w:val="28"/>
        </w:rPr>
        <w:t xml:space="preserve">.                                                                     </w:t>
      </w:r>
      <w:r>
        <w:rPr>
          <w:rFonts w:ascii="Times New Roman" w:hAnsi="Times New Roman" w:cs="Times New Roman"/>
          <w:sz w:val="28"/>
          <w:szCs w:val="28"/>
        </w:rPr>
        <w:t>(16</w:t>
      </w:r>
      <w:r w:rsidRPr="00590463">
        <w:rPr>
          <w:rFonts w:ascii="Times New Roman" w:hAnsi="Times New Roman" w:cs="Times New Roman"/>
          <w:sz w:val="28"/>
          <w:szCs w:val="28"/>
        </w:rPr>
        <w:t>.</w:t>
      </w:r>
      <w:r>
        <w:rPr>
          <w:rFonts w:ascii="Times New Roman" w:hAnsi="Times New Roman" w:cs="Times New Roman"/>
          <w:sz w:val="28"/>
          <w:szCs w:val="28"/>
        </w:rPr>
        <w:t>3</w:t>
      </w:r>
      <w:r w:rsidRPr="00590463">
        <w:rPr>
          <w:rFonts w:ascii="Times New Roman" w:hAnsi="Times New Roman" w:cs="Times New Roman"/>
          <w:sz w:val="28"/>
          <w:szCs w:val="28"/>
        </w:rPr>
        <w:t>)</w:t>
      </w:r>
    </w:p>
    <w:p w:rsidR="0049113D" w:rsidRPr="00590463" w:rsidRDefault="0049113D" w:rsidP="0049113D">
      <w:pPr>
        <w:pStyle w:val="ae"/>
        <w:spacing w:line="240" w:lineRule="auto"/>
        <w:jc w:val="both"/>
        <w:rPr>
          <w:rFonts w:ascii="Times New Roman" w:hAnsi="Times New Roman" w:cs="Times New Roman"/>
          <w:sz w:val="28"/>
          <w:szCs w:val="28"/>
        </w:rPr>
      </w:pPr>
      <w:r w:rsidRPr="00590463">
        <w:rPr>
          <w:rFonts w:ascii="Times New Roman" w:hAnsi="Times New Roman" w:cs="Times New Roman"/>
          <w:sz w:val="28"/>
          <w:szCs w:val="28"/>
        </w:rPr>
        <w:t xml:space="preserve">      Это значит, что </w:t>
      </w:r>
      <w:r w:rsidRPr="00590463">
        <w:rPr>
          <w:rFonts w:ascii="Times New Roman" w:hAnsi="Times New Roman" w:cs="Times New Roman"/>
          <w:i/>
          <w:iCs/>
          <w:sz w:val="28"/>
          <w:szCs w:val="28"/>
        </w:rPr>
        <w:t>сила тяги колеса равна окружной силе за вычетом силы. сопротивления качению и силы, затрачиваемой на разгон колеса.</w:t>
      </w:r>
    </w:p>
    <w:p w:rsidR="0049113D" w:rsidRPr="00590463" w:rsidRDefault="0049113D" w:rsidP="0049113D">
      <w:pPr>
        <w:pStyle w:val="ae"/>
        <w:spacing w:line="240" w:lineRule="auto"/>
        <w:jc w:val="both"/>
        <w:rPr>
          <w:rFonts w:ascii="Times New Roman" w:hAnsi="Times New Roman" w:cs="Times New Roman"/>
          <w:sz w:val="28"/>
          <w:szCs w:val="28"/>
        </w:rPr>
      </w:pPr>
      <w:r w:rsidRPr="00590463">
        <w:rPr>
          <w:rFonts w:ascii="Times New Roman" w:hAnsi="Times New Roman" w:cs="Times New Roman"/>
          <w:sz w:val="28"/>
          <w:szCs w:val="28"/>
        </w:rPr>
        <w:t xml:space="preserve">      Максимальный момент, который может быть реализован ведущим колесом по условиям сцепления, находится  с учетом равенства </w:t>
      </w:r>
      <w:r w:rsidRPr="00590463">
        <w:rPr>
          <w:rFonts w:ascii="Times New Roman" w:hAnsi="Times New Roman" w:cs="Times New Roman"/>
          <w:i/>
          <w:iCs/>
          <w:sz w:val="28"/>
          <w:szCs w:val="28"/>
        </w:rPr>
        <w:t>R</w:t>
      </w:r>
      <w:r w:rsidRPr="00590463">
        <w:rPr>
          <w:rFonts w:ascii="Times New Roman" w:hAnsi="Times New Roman" w:cs="Times New Roman"/>
          <w:i/>
          <w:iCs/>
          <w:sz w:val="28"/>
          <w:szCs w:val="28"/>
          <w:vertAlign w:val="subscript"/>
        </w:rPr>
        <w:t>x</w:t>
      </w:r>
      <w:r w:rsidRPr="00590463">
        <w:rPr>
          <w:rFonts w:ascii="Times New Roman" w:hAnsi="Times New Roman" w:cs="Times New Roman"/>
          <w:i/>
          <w:iCs/>
          <w:sz w:val="28"/>
          <w:szCs w:val="28"/>
        </w:rPr>
        <w:t>=F</w:t>
      </w:r>
      <w:r w:rsidRPr="00590463">
        <w:rPr>
          <w:rFonts w:ascii="Times New Roman" w:hAnsi="Times New Roman" w:cs="Times New Roman"/>
          <w:i/>
          <w:iCs/>
          <w:sz w:val="28"/>
          <w:szCs w:val="28"/>
          <w:vertAlign w:val="subscript"/>
        </w:rPr>
        <w:t>t</w:t>
      </w:r>
      <w:r w:rsidRPr="00590463">
        <w:rPr>
          <w:rFonts w:ascii="Times New Roman" w:hAnsi="Times New Roman" w:cs="Times New Roman"/>
          <w:sz w:val="28"/>
          <w:szCs w:val="28"/>
        </w:rPr>
        <w:t>:</w:t>
      </w:r>
    </w:p>
    <w:p w:rsidR="0049113D" w:rsidRPr="00590463" w:rsidRDefault="0049113D" w:rsidP="0049113D">
      <w:pPr>
        <w:pStyle w:val="ae"/>
        <w:spacing w:line="240" w:lineRule="auto"/>
        <w:jc w:val="both"/>
        <w:rPr>
          <w:rFonts w:ascii="Times New Roman" w:hAnsi="Times New Roman" w:cs="Times New Roman"/>
          <w:i/>
          <w:iCs/>
          <w:sz w:val="28"/>
          <w:szCs w:val="28"/>
        </w:rPr>
      </w:pPr>
      <w:r w:rsidRPr="00590463">
        <w:rPr>
          <w:rFonts w:ascii="Times New Roman" w:hAnsi="Times New Roman" w:cs="Times New Roman"/>
          <w:i/>
          <w:iCs/>
          <w:sz w:val="28"/>
          <w:szCs w:val="28"/>
        </w:rPr>
        <w:lastRenderedPageBreak/>
        <w:t>F</w:t>
      </w:r>
      <w:r w:rsidRPr="00590463">
        <w:rPr>
          <w:rFonts w:ascii="Times New Roman" w:hAnsi="Times New Roman" w:cs="Times New Roman"/>
          <w:i/>
          <w:iCs/>
          <w:sz w:val="28"/>
          <w:szCs w:val="28"/>
          <w:vertAlign w:val="subscript"/>
        </w:rPr>
        <w:t>k</w:t>
      </w:r>
      <w:r w:rsidRPr="00590463">
        <w:rPr>
          <w:rFonts w:ascii="Times New Roman" w:hAnsi="Times New Roman" w:cs="Times New Roman"/>
          <w:i/>
          <w:iCs/>
          <w:sz w:val="28"/>
          <w:szCs w:val="28"/>
        </w:rPr>
        <w:t>=R</w:t>
      </w:r>
      <w:r w:rsidRPr="00590463">
        <w:rPr>
          <w:rFonts w:ascii="Times New Roman" w:hAnsi="Times New Roman" w:cs="Times New Roman"/>
          <w:i/>
          <w:iCs/>
          <w:sz w:val="28"/>
          <w:szCs w:val="28"/>
          <w:vertAlign w:val="subscript"/>
        </w:rPr>
        <w:t>x</w:t>
      </w:r>
      <w:r w:rsidRPr="00590463">
        <w:rPr>
          <w:rFonts w:ascii="Times New Roman" w:hAnsi="Times New Roman" w:cs="Times New Roman"/>
          <w:i/>
          <w:iCs/>
          <w:sz w:val="28"/>
          <w:szCs w:val="28"/>
        </w:rPr>
        <w:t>+F</w:t>
      </w:r>
      <w:r w:rsidRPr="00590463">
        <w:rPr>
          <w:rFonts w:ascii="Times New Roman" w:hAnsi="Times New Roman" w:cs="Times New Roman"/>
          <w:i/>
          <w:iCs/>
          <w:sz w:val="28"/>
          <w:szCs w:val="28"/>
          <w:vertAlign w:val="subscript"/>
        </w:rPr>
        <w:t>f</w:t>
      </w:r>
      <w:r w:rsidRPr="00590463">
        <w:rPr>
          <w:rFonts w:ascii="Times New Roman" w:hAnsi="Times New Roman" w:cs="Times New Roman"/>
          <w:i/>
          <w:iCs/>
          <w:sz w:val="28"/>
          <w:szCs w:val="28"/>
        </w:rPr>
        <w:t>+F</w:t>
      </w:r>
      <w:r w:rsidRPr="00590463">
        <w:rPr>
          <w:rFonts w:ascii="Times New Roman" w:hAnsi="Times New Roman" w:cs="Times New Roman"/>
          <w:i/>
          <w:iCs/>
          <w:sz w:val="28"/>
          <w:szCs w:val="28"/>
          <w:vertAlign w:val="subscript"/>
        </w:rPr>
        <w:t>kj</w:t>
      </w:r>
      <w:r w:rsidRPr="00590463">
        <w:rPr>
          <w:rFonts w:ascii="Times New Roman" w:hAnsi="Times New Roman" w:cs="Times New Roman"/>
          <w:i/>
          <w:iCs/>
          <w:sz w:val="28"/>
          <w:szCs w:val="28"/>
        </w:rPr>
        <w:t>;</w:t>
      </w:r>
    </w:p>
    <w:p w:rsidR="0049113D" w:rsidRPr="00590463" w:rsidRDefault="0049113D" w:rsidP="0049113D">
      <w:pPr>
        <w:pStyle w:val="ae"/>
        <w:spacing w:line="240" w:lineRule="auto"/>
        <w:jc w:val="both"/>
        <w:rPr>
          <w:rFonts w:ascii="Times New Roman" w:hAnsi="Times New Roman" w:cs="Times New Roman"/>
          <w:i/>
          <w:iCs/>
          <w:sz w:val="28"/>
          <w:szCs w:val="28"/>
        </w:rPr>
      </w:pPr>
      <w:r w:rsidRPr="00590463">
        <w:rPr>
          <w:rFonts w:ascii="Times New Roman" w:hAnsi="Times New Roman" w:cs="Times New Roman"/>
          <w:i/>
          <w:iCs/>
          <w:sz w:val="28"/>
          <w:szCs w:val="28"/>
        </w:rPr>
        <w:t>М</w:t>
      </w:r>
      <w:r w:rsidRPr="00590463">
        <w:rPr>
          <w:rFonts w:ascii="Times New Roman" w:hAnsi="Times New Roman" w:cs="Times New Roman"/>
          <w:i/>
          <w:iCs/>
          <w:sz w:val="28"/>
          <w:szCs w:val="28"/>
          <w:vertAlign w:val="subscript"/>
        </w:rPr>
        <w:t xml:space="preserve">к max </w:t>
      </w:r>
      <w:r w:rsidRPr="00590463">
        <w:rPr>
          <w:rFonts w:ascii="Times New Roman" w:hAnsi="Times New Roman" w:cs="Times New Roman"/>
          <w:i/>
          <w:iCs/>
          <w:sz w:val="28"/>
          <w:szCs w:val="28"/>
        </w:rPr>
        <w:t>= R</w:t>
      </w:r>
      <w:r w:rsidRPr="00590463">
        <w:rPr>
          <w:rFonts w:ascii="Times New Roman" w:hAnsi="Times New Roman" w:cs="Times New Roman"/>
          <w:i/>
          <w:iCs/>
          <w:sz w:val="28"/>
          <w:szCs w:val="28"/>
          <w:vertAlign w:val="subscript"/>
        </w:rPr>
        <w:t>x шах</w:t>
      </w:r>
      <w:r w:rsidRPr="00590463">
        <w:rPr>
          <w:rFonts w:ascii="Times New Roman" w:hAnsi="Times New Roman" w:cs="Times New Roman"/>
          <w:i/>
          <w:iCs/>
          <w:sz w:val="28"/>
          <w:szCs w:val="28"/>
        </w:rPr>
        <w:t>r</w:t>
      </w:r>
      <w:r w:rsidRPr="00590463">
        <w:rPr>
          <w:rFonts w:ascii="Times New Roman" w:hAnsi="Times New Roman" w:cs="Times New Roman"/>
          <w:i/>
          <w:iCs/>
          <w:sz w:val="28"/>
          <w:szCs w:val="28"/>
          <w:vertAlign w:val="subscript"/>
        </w:rPr>
        <w:t>0</w:t>
      </w:r>
      <w:r w:rsidRPr="00590463">
        <w:rPr>
          <w:rFonts w:ascii="Times New Roman" w:hAnsi="Times New Roman" w:cs="Times New Roman"/>
          <w:i/>
          <w:iCs/>
          <w:sz w:val="28"/>
          <w:szCs w:val="28"/>
        </w:rPr>
        <w:t xml:space="preserve"> +F</w:t>
      </w:r>
      <w:r w:rsidRPr="00590463">
        <w:rPr>
          <w:rFonts w:ascii="Times New Roman" w:hAnsi="Times New Roman" w:cs="Times New Roman"/>
          <w:i/>
          <w:iCs/>
          <w:sz w:val="28"/>
          <w:szCs w:val="28"/>
          <w:vertAlign w:val="subscript"/>
        </w:rPr>
        <w:t>f</w:t>
      </w:r>
      <w:r w:rsidRPr="00590463">
        <w:rPr>
          <w:rFonts w:ascii="Times New Roman" w:hAnsi="Times New Roman" w:cs="Times New Roman"/>
          <w:i/>
          <w:iCs/>
          <w:sz w:val="28"/>
          <w:szCs w:val="28"/>
        </w:rPr>
        <w:t>r</w:t>
      </w:r>
      <w:r w:rsidRPr="00590463">
        <w:rPr>
          <w:rFonts w:ascii="Times New Roman" w:hAnsi="Times New Roman" w:cs="Times New Roman"/>
          <w:i/>
          <w:iCs/>
          <w:sz w:val="28"/>
          <w:szCs w:val="28"/>
          <w:vertAlign w:val="subscript"/>
        </w:rPr>
        <w:t>0</w:t>
      </w:r>
      <w:r w:rsidRPr="00590463">
        <w:rPr>
          <w:rFonts w:ascii="Times New Roman" w:hAnsi="Times New Roman" w:cs="Times New Roman"/>
          <w:i/>
          <w:iCs/>
          <w:sz w:val="28"/>
          <w:szCs w:val="28"/>
        </w:rPr>
        <w:t xml:space="preserve"> + M</w:t>
      </w:r>
      <w:r w:rsidRPr="00590463">
        <w:rPr>
          <w:rFonts w:ascii="Times New Roman" w:hAnsi="Times New Roman" w:cs="Times New Roman"/>
          <w:i/>
          <w:iCs/>
          <w:sz w:val="28"/>
          <w:szCs w:val="28"/>
          <w:vertAlign w:val="subscript"/>
        </w:rPr>
        <w:t>j</w:t>
      </w:r>
      <w:r w:rsidRPr="00590463">
        <w:rPr>
          <w:rFonts w:ascii="Times New Roman" w:hAnsi="Times New Roman" w:cs="Times New Roman"/>
          <w:i/>
          <w:iCs/>
          <w:sz w:val="28"/>
          <w:szCs w:val="28"/>
        </w:rPr>
        <w:t>;</w:t>
      </w:r>
    </w:p>
    <w:p w:rsidR="0049113D" w:rsidRPr="00590463" w:rsidRDefault="0049113D" w:rsidP="0049113D">
      <w:pPr>
        <w:pStyle w:val="ae"/>
        <w:spacing w:line="240" w:lineRule="auto"/>
        <w:jc w:val="both"/>
        <w:rPr>
          <w:rFonts w:ascii="Times New Roman" w:hAnsi="Times New Roman" w:cs="Times New Roman"/>
          <w:i/>
          <w:iCs/>
          <w:sz w:val="28"/>
          <w:szCs w:val="28"/>
          <w:lang w:val="en-US"/>
        </w:rPr>
      </w:pPr>
      <w:r w:rsidRPr="00590463">
        <w:rPr>
          <w:rFonts w:ascii="Times New Roman" w:hAnsi="Times New Roman" w:cs="Times New Roman"/>
          <w:i/>
          <w:iCs/>
          <w:sz w:val="28"/>
          <w:szCs w:val="28"/>
          <w:lang w:val="en-US"/>
        </w:rPr>
        <w:t>R</w:t>
      </w:r>
      <w:r w:rsidRPr="00590463">
        <w:rPr>
          <w:rFonts w:ascii="Times New Roman" w:hAnsi="Times New Roman" w:cs="Times New Roman"/>
          <w:i/>
          <w:iCs/>
          <w:sz w:val="28"/>
          <w:szCs w:val="28"/>
          <w:vertAlign w:val="subscript"/>
          <w:lang w:val="en-US"/>
        </w:rPr>
        <w:t>x max</w:t>
      </w:r>
      <w:r w:rsidRPr="00590463">
        <w:rPr>
          <w:rFonts w:ascii="Times New Roman" w:hAnsi="Times New Roman" w:cs="Times New Roman"/>
          <w:i/>
          <w:iCs/>
          <w:sz w:val="28"/>
          <w:szCs w:val="28"/>
          <w:lang w:val="en-US"/>
        </w:rPr>
        <w:t xml:space="preserve">= </w:t>
      </w:r>
      <w:r w:rsidRPr="00590463">
        <w:rPr>
          <w:rFonts w:ascii="Times New Roman" w:hAnsi="Times New Roman" w:cs="Times New Roman"/>
          <w:i/>
          <w:iCs/>
          <w:sz w:val="28"/>
          <w:szCs w:val="28"/>
        </w:rPr>
        <w:t></w:t>
      </w:r>
      <w:r w:rsidRPr="00590463">
        <w:rPr>
          <w:rFonts w:ascii="Times New Roman" w:hAnsi="Times New Roman" w:cs="Times New Roman"/>
          <w:i/>
          <w:iCs/>
          <w:sz w:val="28"/>
          <w:szCs w:val="28"/>
          <w:lang w:val="en-US"/>
        </w:rPr>
        <w:t xml:space="preserve"> R</w:t>
      </w:r>
      <w:r w:rsidRPr="00590463">
        <w:rPr>
          <w:rFonts w:ascii="Times New Roman" w:hAnsi="Times New Roman" w:cs="Times New Roman"/>
          <w:i/>
          <w:iCs/>
          <w:sz w:val="28"/>
          <w:szCs w:val="28"/>
          <w:vertAlign w:val="subscript"/>
          <w:lang w:val="en-US"/>
        </w:rPr>
        <w:t>z</w:t>
      </w:r>
      <w:r w:rsidRPr="00590463">
        <w:rPr>
          <w:rFonts w:ascii="Times New Roman" w:hAnsi="Times New Roman" w:cs="Times New Roman"/>
          <w:i/>
          <w:iCs/>
          <w:sz w:val="28"/>
          <w:szCs w:val="28"/>
          <w:lang w:val="en-US"/>
        </w:rPr>
        <w:t>;</w:t>
      </w:r>
    </w:p>
    <w:p w:rsidR="0049113D" w:rsidRPr="00590463" w:rsidRDefault="0049113D" w:rsidP="0049113D">
      <w:pPr>
        <w:pStyle w:val="ae"/>
        <w:spacing w:line="240" w:lineRule="auto"/>
        <w:jc w:val="both"/>
        <w:rPr>
          <w:rFonts w:ascii="Times New Roman" w:hAnsi="Times New Roman" w:cs="Times New Roman"/>
          <w:i/>
          <w:iCs/>
          <w:sz w:val="28"/>
          <w:szCs w:val="28"/>
          <w:lang w:val="en-US"/>
        </w:rPr>
      </w:pPr>
      <w:r w:rsidRPr="00590463">
        <w:rPr>
          <w:rFonts w:ascii="Times New Roman" w:hAnsi="Times New Roman" w:cs="Times New Roman"/>
          <w:i/>
          <w:iCs/>
          <w:sz w:val="28"/>
          <w:szCs w:val="28"/>
          <w:lang w:val="en-US"/>
        </w:rPr>
        <w:t>F</w:t>
      </w:r>
      <w:r w:rsidRPr="00590463">
        <w:rPr>
          <w:rFonts w:ascii="Times New Roman" w:hAnsi="Times New Roman" w:cs="Times New Roman"/>
          <w:i/>
          <w:iCs/>
          <w:sz w:val="28"/>
          <w:szCs w:val="28"/>
          <w:vertAlign w:val="subscript"/>
          <w:lang w:val="en-US"/>
        </w:rPr>
        <w:t>f</w:t>
      </w:r>
      <w:r w:rsidRPr="00590463">
        <w:rPr>
          <w:rFonts w:ascii="Times New Roman" w:hAnsi="Times New Roman" w:cs="Times New Roman"/>
          <w:i/>
          <w:iCs/>
          <w:sz w:val="28"/>
          <w:szCs w:val="28"/>
          <w:lang w:val="en-US"/>
        </w:rPr>
        <w:t>=fR</w:t>
      </w:r>
      <w:r w:rsidRPr="00590463">
        <w:rPr>
          <w:rFonts w:ascii="Times New Roman" w:hAnsi="Times New Roman" w:cs="Times New Roman"/>
          <w:i/>
          <w:iCs/>
          <w:sz w:val="28"/>
          <w:szCs w:val="28"/>
          <w:vertAlign w:val="subscript"/>
          <w:lang w:val="en-US"/>
        </w:rPr>
        <w:t>z</w:t>
      </w:r>
      <w:r w:rsidRPr="00590463">
        <w:rPr>
          <w:rFonts w:ascii="Times New Roman" w:hAnsi="Times New Roman" w:cs="Times New Roman"/>
          <w:i/>
          <w:iCs/>
          <w:sz w:val="28"/>
          <w:szCs w:val="28"/>
          <w:lang w:val="en-US"/>
        </w:rPr>
        <w:t>;</w:t>
      </w:r>
    </w:p>
    <w:p w:rsidR="0049113D" w:rsidRPr="00590463" w:rsidRDefault="0049113D" w:rsidP="0049113D">
      <w:pPr>
        <w:pStyle w:val="ae"/>
        <w:spacing w:line="240" w:lineRule="auto"/>
        <w:jc w:val="both"/>
        <w:rPr>
          <w:rFonts w:ascii="Times New Roman" w:hAnsi="Times New Roman" w:cs="Times New Roman"/>
          <w:sz w:val="28"/>
          <w:szCs w:val="28"/>
          <w:lang w:val="en-US"/>
        </w:rPr>
      </w:pPr>
      <w:r w:rsidRPr="00590463">
        <w:rPr>
          <w:rFonts w:ascii="Times New Roman" w:hAnsi="Times New Roman" w:cs="Times New Roman"/>
          <w:i/>
          <w:iCs/>
          <w:sz w:val="28"/>
          <w:szCs w:val="28"/>
        </w:rPr>
        <w:t>М</w:t>
      </w:r>
      <w:r w:rsidRPr="00590463">
        <w:rPr>
          <w:rFonts w:ascii="Times New Roman" w:hAnsi="Times New Roman" w:cs="Times New Roman"/>
          <w:i/>
          <w:iCs/>
          <w:sz w:val="28"/>
          <w:szCs w:val="28"/>
          <w:vertAlign w:val="subscript"/>
        </w:rPr>
        <w:t>к</w:t>
      </w:r>
      <w:r w:rsidRPr="00590463">
        <w:rPr>
          <w:rFonts w:ascii="Times New Roman" w:hAnsi="Times New Roman" w:cs="Times New Roman"/>
          <w:i/>
          <w:iCs/>
          <w:sz w:val="28"/>
          <w:szCs w:val="28"/>
          <w:vertAlign w:val="subscript"/>
          <w:lang w:val="en-US"/>
        </w:rPr>
        <w:t xml:space="preserve"> max </w:t>
      </w:r>
      <w:r w:rsidRPr="00590463">
        <w:rPr>
          <w:rFonts w:ascii="Times New Roman" w:hAnsi="Times New Roman" w:cs="Times New Roman"/>
          <w:i/>
          <w:iCs/>
          <w:sz w:val="28"/>
          <w:szCs w:val="28"/>
          <w:lang w:val="en-US"/>
        </w:rPr>
        <w:t>= (</w:t>
      </w:r>
      <w:r w:rsidRPr="00590463">
        <w:rPr>
          <w:rFonts w:ascii="Times New Roman" w:hAnsi="Times New Roman" w:cs="Times New Roman"/>
          <w:i/>
          <w:iCs/>
          <w:sz w:val="28"/>
          <w:szCs w:val="28"/>
        </w:rPr>
        <w:t></w:t>
      </w:r>
      <w:r w:rsidRPr="00590463">
        <w:rPr>
          <w:rFonts w:ascii="Times New Roman" w:hAnsi="Times New Roman" w:cs="Times New Roman"/>
          <w:i/>
          <w:iCs/>
          <w:sz w:val="28"/>
          <w:szCs w:val="28"/>
          <w:lang w:val="en-US"/>
        </w:rPr>
        <w:t xml:space="preserve"> + f) R</w:t>
      </w:r>
      <w:r w:rsidRPr="00590463">
        <w:rPr>
          <w:rFonts w:ascii="Times New Roman" w:hAnsi="Times New Roman" w:cs="Times New Roman"/>
          <w:i/>
          <w:iCs/>
          <w:sz w:val="28"/>
          <w:szCs w:val="28"/>
          <w:vertAlign w:val="subscript"/>
          <w:lang w:val="en-US"/>
        </w:rPr>
        <w:t>z</w:t>
      </w:r>
      <w:r w:rsidRPr="00590463">
        <w:rPr>
          <w:rFonts w:ascii="Times New Roman" w:hAnsi="Times New Roman" w:cs="Times New Roman"/>
          <w:i/>
          <w:iCs/>
          <w:sz w:val="28"/>
          <w:szCs w:val="28"/>
          <w:lang w:val="en-US"/>
        </w:rPr>
        <w:t>r</w:t>
      </w:r>
      <w:r w:rsidRPr="00590463">
        <w:rPr>
          <w:rFonts w:ascii="Times New Roman" w:hAnsi="Times New Roman" w:cs="Times New Roman"/>
          <w:i/>
          <w:iCs/>
          <w:sz w:val="28"/>
          <w:szCs w:val="28"/>
          <w:vertAlign w:val="subscript"/>
          <w:lang w:val="en-US"/>
        </w:rPr>
        <w:t>0</w:t>
      </w:r>
      <w:r w:rsidRPr="00590463">
        <w:rPr>
          <w:rFonts w:ascii="Times New Roman" w:hAnsi="Times New Roman" w:cs="Times New Roman"/>
          <w:i/>
          <w:iCs/>
          <w:sz w:val="28"/>
          <w:szCs w:val="28"/>
          <w:lang w:val="en-US"/>
        </w:rPr>
        <w:t xml:space="preserve"> + I</w:t>
      </w:r>
      <w:r w:rsidRPr="00590463">
        <w:rPr>
          <w:rFonts w:ascii="Times New Roman" w:hAnsi="Times New Roman" w:cs="Times New Roman"/>
          <w:i/>
          <w:iCs/>
          <w:sz w:val="28"/>
          <w:szCs w:val="28"/>
          <w:vertAlign w:val="subscript"/>
        </w:rPr>
        <w:t>к</w:t>
      </w:r>
      <w:r w:rsidRPr="00590463">
        <w:rPr>
          <w:rFonts w:ascii="Times New Roman" w:hAnsi="Times New Roman" w:cs="Times New Roman"/>
          <w:i/>
          <w:iCs/>
          <w:sz w:val="28"/>
          <w:szCs w:val="28"/>
          <w:lang w:val="en-US"/>
        </w:rPr>
        <w:t xml:space="preserve"> d</w:t>
      </w:r>
      <w:r w:rsidRPr="00590463">
        <w:rPr>
          <w:rFonts w:ascii="Times New Roman" w:hAnsi="Times New Roman" w:cs="Times New Roman"/>
          <w:i/>
          <w:iCs/>
          <w:sz w:val="28"/>
          <w:szCs w:val="28"/>
        </w:rPr>
        <w:t></w:t>
      </w:r>
      <w:r w:rsidRPr="00590463">
        <w:rPr>
          <w:rFonts w:ascii="Times New Roman" w:hAnsi="Times New Roman" w:cs="Times New Roman"/>
          <w:i/>
          <w:iCs/>
          <w:sz w:val="28"/>
          <w:szCs w:val="28"/>
          <w:lang w:val="en-US"/>
        </w:rPr>
        <w:t xml:space="preserve"> </w:t>
      </w:r>
      <w:r w:rsidRPr="00590463">
        <w:rPr>
          <w:rFonts w:ascii="Times New Roman" w:hAnsi="Times New Roman" w:cs="Times New Roman"/>
          <w:i/>
          <w:iCs/>
          <w:sz w:val="28"/>
          <w:szCs w:val="28"/>
          <w:vertAlign w:val="subscript"/>
          <w:lang w:val="en-US"/>
        </w:rPr>
        <w:t>k</w:t>
      </w:r>
      <w:r w:rsidRPr="00590463">
        <w:rPr>
          <w:rFonts w:ascii="Times New Roman" w:hAnsi="Times New Roman" w:cs="Times New Roman"/>
          <w:i/>
          <w:iCs/>
          <w:sz w:val="28"/>
          <w:szCs w:val="28"/>
          <w:lang w:val="en-US"/>
        </w:rPr>
        <w:t>/dt.</w:t>
      </w:r>
    </w:p>
    <w:p w:rsidR="0049113D" w:rsidRPr="00590463" w:rsidRDefault="0049113D" w:rsidP="0049113D">
      <w:pPr>
        <w:pStyle w:val="ae"/>
        <w:spacing w:line="240" w:lineRule="auto"/>
        <w:jc w:val="both"/>
        <w:rPr>
          <w:rFonts w:ascii="Times New Roman" w:hAnsi="Times New Roman" w:cs="Times New Roman"/>
          <w:sz w:val="28"/>
          <w:szCs w:val="28"/>
        </w:rPr>
      </w:pPr>
      <w:r w:rsidRPr="00590463">
        <w:rPr>
          <w:rFonts w:ascii="Times New Roman" w:hAnsi="Times New Roman" w:cs="Times New Roman"/>
          <w:sz w:val="28"/>
          <w:szCs w:val="28"/>
        </w:rPr>
        <w:t>При установившемся движении</w:t>
      </w:r>
    </w:p>
    <w:p w:rsidR="0049113D" w:rsidRPr="00590463" w:rsidRDefault="0049113D" w:rsidP="0049113D">
      <w:pPr>
        <w:pStyle w:val="ae"/>
        <w:spacing w:line="240" w:lineRule="auto"/>
        <w:jc w:val="both"/>
        <w:rPr>
          <w:rFonts w:ascii="Times New Roman" w:hAnsi="Times New Roman" w:cs="Times New Roman"/>
          <w:sz w:val="28"/>
          <w:szCs w:val="28"/>
        </w:rPr>
      </w:pPr>
      <w:r w:rsidRPr="00590463">
        <w:rPr>
          <w:rFonts w:ascii="Times New Roman" w:hAnsi="Times New Roman" w:cs="Times New Roman"/>
          <w:i/>
          <w:iCs/>
          <w:sz w:val="28"/>
          <w:szCs w:val="28"/>
        </w:rPr>
        <w:t>М</w:t>
      </w:r>
      <w:r w:rsidRPr="00590463">
        <w:rPr>
          <w:rFonts w:ascii="Times New Roman" w:hAnsi="Times New Roman" w:cs="Times New Roman"/>
          <w:i/>
          <w:iCs/>
          <w:sz w:val="28"/>
          <w:szCs w:val="28"/>
          <w:vertAlign w:val="subscript"/>
        </w:rPr>
        <w:t xml:space="preserve">к max </w:t>
      </w:r>
      <w:r w:rsidRPr="00590463">
        <w:rPr>
          <w:rFonts w:ascii="Times New Roman" w:hAnsi="Times New Roman" w:cs="Times New Roman"/>
          <w:i/>
          <w:iCs/>
          <w:sz w:val="28"/>
          <w:szCs w:val="28"/>
        </w:rPr>
        <w:t>= (</w:t>
      </w:r>
      <w:r w:rsidRPr="00590463">
        <w:rPr>
          <w:rFonts w:ascii="Times New Roman" w:hAnsi="Times New Roman" w:cs="Times New Roman"/>
          <w:i/>
          <w:iCs/>
          <w:sz w:val="28"/>
          <w:szCs w:val="28"/>
        </w:rPr>
        <w:t> + f) R</w:t>
      </w:r>
      <w:r w:rsidRPr="00590463">
        <w:rPr>
          <w:rFonts w:ascii="Times New Roman" w:hAnsi="Times New Roman" w:cs="Times New Roman"/>
          <w:i/>
          <w:iCs/>
          <w:sz w:val="28"/>
          <w:szCs w:val="28"/>
          <w:vertAlign w:val="subscript"/>
        </w:rPr>
        <w:t>z</w:t>
      </w:r>
      <w:r w:rsidRPr="00590463">
        <w:rPr>
          <w:rFonts w:ascii="Times New Roman" w:hAnsi="Times New Roman" w:cs="Times New Roman"/>
          <w:i/>
          <w:iCs/>
          <w:sz w:val="28"/>
          <w:szCs w:val="28"/>
        </w:rPr>
        <w:t>r</w:t>
      </w:r>
      <w:r w:rsidRPr="00590463">
        <w:rPr>
          <w:rFonts w:ascii="Times New Roman" w:hAnsi="Times New Roman" w:cs="Times New Roman"/>
          <w:i/>
          <w:iCs/>
          <w:sz w:val="28"/>
          <w:szCs w:val="28"/>
          <w:vertAlign w:val="subscript"/>
        </w:rPr>
        <w:t>0</w:t>
      </w:r>
      <w:r w:rsidRPr="00590463">
        <w:rPr>
          <w:rFonts w:ascii="Times New Roman" w:hAnsi="Times New Roman" w:cs="Times New Roman"/>
          <w:i/>
          <w:iCs/>
          <w:sz w:val="28"/>
          <w:szCs w:val="28"/>
        </w:rPr>
        <w:t xml:space="preserve">                                                                                    </w:t>
      </w:r>
      <w:r>
        <w:rPr>
          <w:rFonts w:ascii="Times New Roman" w:hAnsi="Times New Roman" w:cs="Times New Roman"/>
          <w:sz w:val="28"/>
          <w:szCs w:val="28"/>
        </w:rPr>
        <w:t>(16</w:t>
      </w:r>
      <w:r w:rsidRPr="00590463">
        <w:rPr>
          <w:rFonts w:ascii="Times New Roman" w:hAnsi="Times New Roman" w:cs="Times New Roman"/>
          <w:sz w:val="28"/>
          <w:szCs w:val="28"/>
        </w:rPr>
        <w:t>.</w:t>
      </w:r>
      <w:r>
        <w:rPr>
          <w:rFonts w:ascii="Times New Roman" w:hAnsi="Times New Roman" w:cs="Times New Roman"/>
          <w:sz w:val="28"/>
          <w:szCs w:val="28"/>
        </w:rPr>
        <w:t>4</w:t>
      </w:r>
      <w:r w:rsidRPr="00590463">
        <w:rPr>
          <w:rFonts w:ascii="Times New Roman" w:hAnsi="Times New Roman" w:cs="Times New Roman"/>
          <w:sz w:val="28"/>
          <w:szCs w:val="28"/>
        </w:rPr>
        <w:t>)</w:t>
      </w:r>
    </w:p>
    <w:p w:rsidR="0049113D" w:rsidRPr="00590463" w:rsidRDefault="0049113D" w:rsidP="0049113D">
      <w:pPr>
        <w:pStyle w:val="ae"/>
        <w:spacing w:line="240" w:lineRule="auto"/>
        <w:jc w:val="both"/>
        <w:rPr>
          <w:rFonts w:ascii="Times New Roman" w:hAnsi="Times New Roman" w:cs="Times New Roman"/>
          <w:sz w:val="28"/>
          <w:szCs w:val="28"/>
        </w:rPr>
      </w:pPr>
      <w:r w:rsidRPr="00590463">
        <w:rPr>
          <w:rFonts w:ascii="Times New Roman" w:hAnsi="Times New Roman" w:cs="Times New Roman"/>
          <w:sz w:val="28"/>
          <w:szCs w:val="28"/>
        </w:rPr>
        <w:t xml:space="preserve">      Максимальный момент, который колесо может реализовать по сцеплению, будем обозначать </w:t>
      </w:r>
      <w:r w:rsidRPr="00590463">
        <w:rPr>
          <w:rFonts w:ascii="Times New Roman" w:hAnsi="Times New Roman" w:cs="Times New Roman"/>
          <w:i/>
          <w:iCs/>
          <w:sz w:val="28"/>
          <w:szCs w:val="28"/>
        </w:rPr>
        <w:t>M</w:t>
      </w:r>
      <w:r w:rsidRPr="00590463">
        <w:rPr>
          <w:rFonts w:ascii="Times New Roman" w:hAnsi="Times New Roman" w:cs="Times New Roman"/>
          <w:i/>
          <w:iCs/>
          <w:sz w:val="28"/>
          <w:szCs w:val="28"/>
        </w:rPr>
        <w:t> .</w:t>
      </w:r>
      <w:r w:rsidRPr="00590463">
        <w:rPr>
          <w:rFonts w:ascii="Times New Roman" w:hAnsi="Times New Roman" w:cs="Times New Roman"/>
          <w:sz w:val="28"/>
          <w:szCs w:val="28"/>
        </w:rPr>
        <w:t xml:space="preserve"> </w:t>
      </w:r>
    </w:p>
    <w:p w:rsidR="0049113D" w:rsidRDefault="0049113D" w:rsidP="0049113D">
      <w:pPr>
        <w:pStyle w:val="ae"/>
        <w:spacing w:line="240" w:lineRule="auto"/>
        <w:jc w:val="both"/>
        <w:rPr>
          <w:rFonts w:ascii="Times New Roman" w:hAnsi="Times New Roman" w:cs="Times New Roman"/>
          <w:i/>
          <w:iCs/>
          <w:sz w:val="28"/>
          <w:szCs w:val="28"/>
        </w:rPr>
      </w:pPr>
      <w:r w:rsidRPr="00082745">
        <w:rPr>
          <w:rFonts w:ascii="Times New Roman" w:hAnsi="Times New Roman" w:cs="Times New Roman"/>
          <w:bCs/>
          <w:i/>
          <w:iCs/>
          <w:sz w:val="28"/>
          <w:szCs w:val="28"/>
        </w:rPr>
        <w:t xml:space="preserve">    </w:t>
      </w:r>
      <w:r w:rsidRPr="00590463">
        <w:rPr>
          <w:rFonts w:ascii="Times New Roman" w:hAnsi="Times New Roman" w:cs="Times New Roman"/>
          <w:bCs/>
          <w:i/>
          <w:iCs/>
          <w:sz w:val="28"/>
          <w:szCs w:val="28"/>
          <w:u w:val="single"/>
        </w:rPr>
        <w:t>Режим торможения</w:t>
      </w:r>
      <w:r w:rsidRPr="00590463">
        <w:rPr>
          <w:rFonts w:ascii="Times New Roman" w:hAnsi="Times New Roman" w:cs="Times New Roman"/>
          <w:b/>
          <w:bCs/>
          <w:i/>
          <w:iCs/>
          <w:sz w:val="28"/>
          <w:szCs w:val="28"/>
        </w:rPr>
        <w:t>.</w:t>
      </w:r>
      <w:r w:rsidRPr="00590463">
        <w:rPr>
          <w:rFonts w:ascii="Times New Roman" w:hAnsi="Times New Roman" w:cs="Times New Roman"/>
          <w:i/>
          <w:iCs/>
          <w:sz w:val="28"/>
          <w:szCs w:val="28"/>
        </w:rPr>
        <w:t xml:space="preserve"> </w:t>
      </w:r>
    </w:p>
    <w:p w:rsidR="0049113D" w:rsidRPr="00590463" w:rsidRDefault="0049113D" w:rsidP="0049113D">
      <w:pPr>
        <w:pStyle w:val="ae"/>
        <w:spacing w:line="240" w:lineRule="auto"/>
        <w:jc w:val="both"/>
        <w:rPr>
          <w:rFonts w:ascii="Times New Roman" w:hAnsi="Times New Roman" w:cs="Times New Roman"/>
          <w:sz w:val="28"/>
          <w:szCs w:val="28"/>
        </w:rPr>
      </w:pPr>
      <w:r>
        <w:rPr>
          <w:rFonts w:ascii="Times New Roman" w:hAnsi="Times New Roman" w:cs="Times New Roman"/>
          <w:i/>
          <w:iCs/>
          <w:sz w:val="28"/>
          <w:szCs w:val="28"/>
        </w:rPr>
        <w:t xml:space="preserve">    </w:t>
      </w:r>
      <w:r w:rsidRPr="00590463">
        <w:rPr>
          <w:rFonts w:ascii="Times New Roman" w:hAnsi="Times New Roman" w:cs="Times New Roman"/>
          <w:sz w:val="28"/>
          <w:szCs w:val="28"/>
        </w:rPr>
        <w:t>У тормозящего колеса движущей является толкающая сила, передающаяся от рамы автомобиля, а момент M</w:t>
      </w:r>
      <w:r w:rsidRPr="00590463">
        <w:rPr>
          <w:rFonts w:ascii="Times New Roman" w:hAnsi="Times New Roman" w:cs="Times New Roman"/>
          <w:sz w:val="28"/>
          <w:szCs w:val="28"/>
        </w:rPr>
        <w:t xml:space="preserve"> , который будем называть тормозным, направлен в сторону, противоположную вращению колеса </w:t>
      </w:r>
    </w:p>
    <w:p w:rsidR="0049113D" w:rsidRPr="00590463" w:rsidRDefault="0049113D" w:rsidP="0049113D">
      <w:pPr>
        <w:pStyle w:val="ae"/>
        <w:spacing w:line="24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Pr="00590463">
        <w:rPr>
          <w:rFonts w:ascii="Times New Roman" w:hAnsi="Times New Roman" w:cs="Times New Roman"/>
          <w:sz w:val="28"/>
          <w:szCs w:val="28"/>
        </w:rPr>
        <w:t xml:space="preserve">Введем </w:t>
      </w:r>
      <w:r w:rsidRPr="00590463">
        <w:rPr>
          <w:rFonts w:ascii="Times New Roman" w:hAnsi="Times New Roman" w:cs="Times New Roman"/>
          <w:i/>
          <w:iCs/>
          <w:sz w:val="28"/>
          <w:szCs w:val="28"/>
        </w:rPr>
        <w:t>F</w:t>
      </w:r>
      <w:r w:rsidRPr="00590463">
        <w:rPr>
          <w:rFonts w:ascii="Times New Roman" w:hAnsi="Times New Roman" w:cs="Times New Roman"/>
          <w:i/>
          <w:iCs/>
          <w:sz w:val="28"/>
          <w:szCs w:val="28"/>
        </w:rPr>
        <w:t> = M</w:t>
      </w:r>
      <w:r w:rsidRPr="00590463">
        <w:rPr>
          <w:rFonts w:ascii="Times New Roman" w:hAnsi="Times New Roman" w:cs="Times New Roman"/>
          <w:i/>
          <w:iCs/>
          <w:sz w:val="28"/>
          <w:szCs w:val="28"/>
        </w:rPr>
        <w:t> /r</w:t>
      </w:r>
      <w:r w:rsidRPr="00590463">
        <w:rPr>
          <w:rFonts w:ascii="Times New Roman" w:hAnsi="Times New Roman" w:cs="Times New Roman"/>
          <w:i/>
          <w:iCs/>
          <w:sz w:val="28"/>
          <w:szCs w:val="28"/>
          <w:vertAlign w:val="subscript"/>
        </w:rPr>
        <w:t>0</w:t>
      </w:r>
      <w:r w:rsidRPr="00590463">
        <w:rPr>
          <w:rFonts w:ascii="Times New Roman" w:hAnsi="Times New Roman" w:cs="Times New Roman"/>
          <w:i/>
          <w:iCs/>
          <w:sz w:val="28"/>
          <w:szCs w:val="28"/>
        </w:rPr>
        <w:t xml:space="preserve">- </w:t>
      </w:r>
      <w:r w:rsidRPr="00590463">
        <w:rPr>
          <w:rFonts w:ascii="Times New Roman" w:hAnsi="Times New Roman" w:cs="Times New Roman"/>
          <w:sz w:val="28"/>
          <w:szCs w:val="28"/>
        </w:rPr>
        <w:t>тормозная сила.</w:t>
      </w:r>
      <w:r w:rsidRPr="00590463">
        <w:rPr>
          <w:rFonts w:ascii="Times New Roman" w:hAnsi="Times New Roman" w:cs="Times New Roman"/>
          <w:i/>
          <w:iCs/>
          <w:sz w:val="28"/>
          <w:szCs w:val="28"/>
          <w:vertAlign w:val="subscript"/>
        </w:rPr>
        <w:t xml:space="preserve"> </w:t>
      </w:r>
      <w:r w:rsidRPr="00590463">
        <w:rPr>
          <w:rFonts w:ascii="Times New Roman" w:hAnsi="Times New Roman" w:cs="Times New Roman"/>
          <w:sz w:val="28"/>
          <w:szCs w:val="28"/>
        </w:rPr>
        <w:t xml:space="preserve">Учитывая, что </w:t>
      </w:r>
      <w:r w:rsidRPr="00590463">
        <w:rPr>
          <w:rFonts w:ascii="Times New Roman" w:hAnsi="Times New Roman" w:cs="Times New Roman"/>
          <w:i/>
          <w:iCs/>
          <w:sz w:val="28"/>
          <w:szCs w:val="28"/>
        </w:rPr>
        <w:t>M</w:t>
      </w:r>
      <w:r w:rsidRPr="00590463">
        <w:rPr>
          <w:rFonts w:ascii="Times New Roman" w:hAnsi="Times New Roman" w:cs="Times New Roman"/>
          <w:i/>
          <w:iCs/>
          <w:sz w:val="28"/>
          <w:szCs w:val="28"/>
        </w:rPr>
        <w:t> =-М</w:t>
      </w:r>
      <w:r w:rsidRPr="00590463">
        <w:rPr>
          <w:rFonts w:ascii="Times New Roman" w:hAnsi="Times New Roman" w:cs="Times New Roman"/>
          <w:i/>
          <w:iCs/>
          <w:sz w:val="28"/>
          <w:szCs w:val="28"/>
          <w:vertAlign w:val="subscript"/>
        </w:rPr>
        <w:t>к</w:t>
      </w:r>
      <w:r w:rsidRPr="00590463">
        <w:rPr>
          <w:rFonts w:ascii="Times New Roman" w:hAnsi="Times New Roman" w:cs="Times New Roman"/>
          <w:i/>
          <w:iCs/>
          <w:sz w:val="28"/>
          <w:szCs w:val="28"/>
        </w:rPr>
        <w:t>,</w:t>
      </w:r>
      <w:r w:rsidRPr="00590463">
        <w:rPr>
          <w:rFonts w:ascii="Times New Roman" w:hAnsi="Times New Roman" w:cs="Times New Roman"/>
          <w:sz w:val="28"/>
          <w:szCs w:val="28"/>
        </w:rPr>
        <w:t xml:space="preserve"> уравнение движения колеса в тормозном режиме будет: </w:t>
      </w:r>
      <w:r w:rsidRPr="00590463">
        <w:rPr>
          <w:rFonts w:ascii="Times New Roman" w:hAnsi="Times New Roman" w:cs="Times New Roman"/>
          <w:i/>
          <w:iCs/>
          <w:sz w:val="28"/>
          <w:szCs w:val="28"/>
        </w:rPr>
        <w:t>F</w:t>
      </w:r>
      <w:r w:rsidRPr="00590463">
        <w:rPr>
          <w:rFonts w:ascii="Times New Roman" w:hAnsi="Times New Roman" w:cs="Times New Roman"/>
          <w:i/>
          <w:iCs/>
          <w:sz w:val="28"/>
          <w:szCs w:val="28"/>
          <w:vertAlign w:val="subscript"/>
        </w:rPr>
        <w:t>x</w:t>
      </w:r>
      <w:r w:rsidRPr="00590463">
        <w:rPr>
          <w:rFonts w:ascii="Times New Roman" w:hAnsi="Times New Roman" w:cs="Times New Roman"/>
          <w:i/>
          <w:iCs/>
          <w:sz w:val="28"/>
          <w:szCs w:val="28"/>
        </w:rPr>
        <w:t xml:space="preserve"> = F</w:t>
      </w:r>
      <w:r w:rsidRPr="00590463">
        <w:rPr>
          <w:rFonts w:ascii="Times New Roman" w:hAnsi="Times New Roman" w:cs="Times New Roman"/>
          <w:i/>
          <w:iCs/>
          <w:sz w:val="28"/>
          <w:szCs w:val="28"/>
        </w:rPr>
        <w:t> + F</w:t>
      </w:r>
      <w:r w:rsidRPr="00590463">
        <w:rPr>
          <w:rFonts w:ascii="Times New Roman" w:hAnsi="Times New Roman" w:cs="Times New Roman"/>
          <w:i/>
          <w:iCs/>
          <w:sz w:val="28"/>
          <w:szCs w:val="28"/>
          <w:vertAlign w:val="subscript"/>
        </w:rPr>
        <w:t>f</w:t>
      </w:r>
      <w:r w:rsidRPr="00590463">
        <w:rPr>
          <w:rFonts w:ascii="Times New Roman" w:hAnsi="Times New Roman" w:cs="Times New Roman"/>
          <w:i/>
          <w:iCs/>
          <w:sz w:val="28"/>
          <w:szCs w:val="28"/>
        </w:rPr>
        <w:t xml:space="preserve"> + F</w:t>
      </w:r>
      <w:r w:rsidRPr="00590463">
        <w:rPr>
          <w:rFonts w:ascii="Times New Roman" w:hAnsi="Times New Roman" w:cs="Times New Roman"/>
          <w:i/>
          <w:iCs/>
          <w:sz w:val="28"/>
          <w:szCs w:val="28"/>
          <w:vertAlign w:val="subscript"/>
        </w:rPr>
        <w:t>kj</w:t>
      </w:r>
      <w:r w:rsidRPr="00590463">
        <w:rPr>
          <w:rFonts w:ascii="Times New Roman" w:hAnsi="Times New Roman" w:cs="Times New Roman"/>
          <w:sz w:val="28"/>
          <w:szCs w:val="28"/>
        </w:rPr>
        <w:t>.</w:t>
      </w:r>
    </w:p>
    <w:p w:rsidR="0049113D" w:rsidRPr="00590463" w:rsidRDefault="0049113D" w:rsidP="0049113D">
      <w:pPr>
        <w:pStyle w:val="ae"/>
        <w:spacing w:line="24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Pr="00590463">
        <w:rPr>
          <w:rFonts w:ascii="Times New Roman" w:hAnsi="Times New Roman" w:cs="Times New Roman"/>
          <w:sz w:val="28"/>
          <w:szCs w:val="28"/>
        </w:rPr>
        <w:t>Учитывая, что в режиме торможения, так же как и при других режимах движения автомобиля, продольная реакция опорной поверхности ограничена сцеплением, максимальный тормозной момент, который реализуется колесом,</w:t>
      </w:r>
    </w:p>
    <w:p w:rsidR="0049113D" w:rsidRPr="00590463" w:rsidRDefault="0049113D" w:rsidP="0049113D">
      <w:pPr>
        <w:pStyle w:val="ae"/>
        <w:spacing w:line="240" w:lineRule="auto"/>
        <w:jc w:val="both"/>
        <w:rPr>
          <w:rFonts w:ascii="Times New Roman" w:hAnsi="Times New Roman" w:cs="Times New Roman"/>
          <w:sz w:val="28"/>
          <w:szCs w:val="28"/>
        </w:rPr>
      </w:pPr>
      <w:r w:rsidRPr="00590463">
        <w:rPr>
          <w:rFonts w:ascii="Times New Roman" w:hAnsi="Times New Roman" w:cs="Times New Roman"/>
          <w:i/>
          <w:iCs/>
          <w:sz w:val="28"/>
          <w:szCs w:val="28"/>
        </w:rPr>
        <w:t>М</w:t>
      </w:r>
      <w:r w:rsidRPr="00590463">
        <w:rPr>
          <w:rFonts w:ascii="Times New Roman" w:hAnsi="Times New Roman" w:cs="Times New Roman"/>
          <w:i/>
          <w:iCs/>
          <w:sz w:val="28"/>
          <w:szCs w:val="28"/>
        </w:rPr>
        <w:t xml:space="preserve"> </w:t>
      </w:r>
      <w:r w:rsidRPr="00590463">
        <w:rPr>
          <w:rFonts w:ascii="Times New Roman" w:hAnsi="Times New Roman" w:cs="Times New Roman"/>
          <w:i/>
          <w:iCs/>
          <w:sz w:val="28"/>
          <w:szCs w:val="28"/>
          <w:vertAlign w:val="subscript"/>
        </w:rPr>
        <w:t xml:space="preserve">max </w:t>
      </w:r>
      <w:r w:rsidRPr="00590463">
        <w:rPr>
          <w:rFonts w:ascii="Times New Roman" w:hAnsi="Times New Roman" w:cs="Times New Roman"/>
          <w:i/>
          <w:iCs/>
          <w:sz w:val="28"/>
          <w:szCs w:val="28"/>
        </w:rPr>
        <w:t>= (</w:t>
      </w:r>
      <w:r w:rsidRPr="00590463">
        <w:rPr>
          <w:rFonts w:ascii="Times New Roman" w:hAnsi="Times New Roman" w:cs="Times New Roman"/>
          <w:i/>
          <w:iCs/>
          <w:sz w:val="28"/>
          <w:szCs w:val="28"/>
        </w:rPr>
        <w:t> - f) R</w:t>
      </w:r>
      <w:r w:rsidRPr="00590463">
        <w:rPr>
          <w:rFonts w:ascii="Times New Roman" w:hAnsi="Times New Roman" w:cs="Times New Roman"/>
          <w:i/>
          <w:iCs/>
          <w:sz w:val="28"/>
          <w:szCs w:val="28"/>
          <w:vertAlign w:val="subscript"/>
        </w:rPr>
        <w:t>z</w:t>
      </w:r>
      <w:r w:rsidRPr="00590463">
        <w:rPr>
          <w:rFonts w:ascii="Times New Roman" w:hAnsi="Times New Roman" w:cs="Times New Roman"/>
          <w:i/>
          <w:iCs/>
          <w:sz w:val="28"/>
          <w:szCs w:val="28"/>
        </w:rPr>
        <w:t>r</w:t>
      </w:r>
      <w:r w:rsidRPr="00590463">
        <w:rPr>
          <w:rFonts w:ascii="Times New Roman" w:hAnsi="Times New Roman" w:cs="Times New Roman"/>
          <w:i/>
          <w:iCs/>
          <w:sz w:val="28"/>
          <w:szCs w:val="28"/>
          <w:vertAlign w:val="subscript"/>
        </w:rPr>
        <w:t>0</w:t>
      </w:r>
      <w:r w:rsidRPr="00590463">
        <w:rPr>
          <w:rFonts w:ascii="Times New Roman" w:hAnsi="Times New Roman" w:cs="Times New Roman"/>
          <w:i/>
          <w:iCs/>
          <w:sz w:val="28"/>
          <w:szCs w:val="28"/>
        </w:rPr>
        <w:t xml:space="preserve"> + I</w:t>
      </w:r>
      <w:r w:rsidRPr="00590463">
        <w:rPr>
          <w:rFonts w:ascii="Times New Roman" w:hAnsi="Times New Roman" w:cs="Times New Roman"/>
          <w:i/>
          <w:iCs/>
          <w:sz w:val="28"/>
          <w:szCs w:val="28"/>
          <w:vertAlign w:val="subscript"/>
        </w:rPr>
        <w:t>к</w:t>
      </w:r>
      <w:r w:rsidRPr="00590463">
        <w:rPr>
          <w:rFonts w:ascii="Times New Roman" w:hAnsi="Times New Roman" w:cs="Times New Roman"/>
          <w:i/>
          <w:iCs/>
          <w:sz w:val="28"/>
          <w:szCs w:val="28"/>
        </w:rPr>
        <w:t xml:space="preserve"> d</w:t>
      </w:r>
      <w:r w:rsidRPr="00590463">
        <w:rPr>
          <w:rFonts w:ascii="Times New Roman" w:hAnsi="Times New Roman" w:cs="Times New Roman"/>
          <w:i/>
          <w:iCs/>
          <w:sz w:val="28"/>
          <w:szCs w:val="28"/>
        </w:rPr>
        <w:t xml:space="preserve"> </w:t>
      </w:r>
      <w:r w:rsidRPr="00590463">
        <w:rPr>
          <w:rFonts w:ascii="Times New Roman" w:hAnsi="Times New Roman" w:cs="Times New Roman"/>
          <w:i/>
          <w:iCs/>
          <w:sz w:val="28"/>
          <w:szCs w:val="28"/>
          <w:vertAlign w:val="subscript"/>
        </w:rPr>
        <w:t>k</w:t>
      </w:r>
      <w:r w:rsidRPr="00590463">
        <w:rPr>
          <w:rFonts w:ascii="Times New Roman" w:hAnsi="Times New Roman" w:cs="Times New Roman"/>
          <w:i/>
          <w:iCs/>
          <w:sz w:val="28"/>
          <w:szCs w:val="28"/>
        </w:rPr>
        <w:t>/dt</w:t>
      </w:r>
    </w:p>
    <w:p w:rsidR="0049113D" w:rsidRPr="00590463" w:rsidRDefault="0049113D" w:rsidP="0049113D">
      <w:pPr>
        <w:pStyle w:val="ae"/>
        <w:spacing w:line="24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Pr="00590463">
        <w:rPr>
          <w:rFonts w:ascii="Times New Roman" w:hAnsi="Times New Roman" w:cs="Times New Roman"/>
          <w:sz w:val="28"/>
          <w:szCs w:val="28"/>
        </w:rPr>
        <w:t>Для практических расчетов иногда используют зависимость:</w:t>
      </w:r>
    </w:p>
    <w:p w:rsidR="0049113D" w:rsidRPr="00590463" w:rsidRDefault="0049113D" w:rsidP="0049113D">
      <w:pPr>
        <w:pStyle w:val="ae"/>
        <w:spacing w:line="240" w:lineRule="auto"/>
        <w:jc w:val="both"/>
        <w:rPr>
          <w:rFonts w:ascii="Times New Roman" w:hAnsi="Times New Roman" w:cs="Times New Roman"/>
          <w:b/>
          <w:bCs/>
          <w:sz w:val="28"/>
          <w:szCs w:val="28"/>
        </w:rPr>
      </w:pPr>
      <w:r w:rsidRPr="00590463">
        <w:rPr>
          <w:rFonts w:ascii="Times New Roman" w:hAnsi="Times New Roman" w:cs="Times New Roman"/>
          <w:i/>
          <w:iCs/>
          <w:sz w:val="28"/>
          <w:szCs w:val="28"/>
        </w:rPr>
        <w:t>М</w:t>
      </w:r>
      <w:r w:rsidRPr="00590463">
        <w:rPr>
          <w:rFonts w:ascii="Times New Roman" w:hAnsi="Times New Roman" w:cs="Times New Roman"/>
          <w:i/>
          <w:iCs/>
          <w:sz w:val="28"/>
          <w:szCs w:val="28"/>
        </w:rPr>
        <w:t xml:space="preserve"> </w:t>
      </w:r>
      <w:r w:rsidRPr="00590463">
        <w:rPr>
          <w:rFonts w:ascii="Times New Roman" w:hAnsi="Times New Roman" w:cs="Times New Roman"/>
          <w:i/>
          <w:iCs/>
          <w:sz w:val="28"/>
          <w:szCs w:val="28"/>
          <w:vertAlign w:val="subscript"/>
        </w:rPr>
        <w:t xml:space="preserve">max </w:t>
      </w:r>
      <w:r w:rsidRPr="00590463">
        <w:rPr>
          <w:rFonts w:ascii="Times New Roman" w:hAnsi="Times New Roman" w:cs="Times New Roman"/>
          <w:i/>
          <w:iCs/>
          <w:sz w:val="28"/>
          <w:szCs w:val="28"/>
        </w:rPr>
        <w:t xml:space="preserve">= </w:t>
      </w:r>
      <w:r w:rsidRPr="00590463">
        <w:rPr>
          <w:rFonts w:ascii="Times New Roman" w:hAnsi="Times New Roman" w:cs="Times New Roman"/>
          <w:i/>
          <w:iCs/>
          <w:sz w:val="28"/>
          <w:szCs w:val="28"/>
        </w:rPr>
        <w:t> R</w:t>
      </w:r>
      <w:r w:rsidRPr="00590463">
        <w:rPr>
          <w:rFonts w:ascii="Times New Roman" w:hAnsi="Times New Roman" w:cs="Times New Roman"/>
          <w:i/>
          <w:iCs/>
          <w:sz w:val="28"/>
          <w:szCs w:val="28"/>
          <w:vertAlign w:val="subscript"/>
        </w:rPr>
        <w:t>z</w:t>
      </w:r>
      <w:r w:rsidRPr="00590463">
        <w:rPr>
          <w:rFonts w:ascii="Times New Roman" w:hAnsi="Times New Roman" w:cs="Times New Roman"/>
          <w:i/>
          <w:iCs/>
          <w:sz w:val="28"/>
          <w:szCs w:val="28"/>
        </w:rPr>
        <w:t>r</w:t>
      </w:r>
      <w:r w:rsidRPr="00590463">
        <w:rPr>
          <w:rFonts w:ascii="Times New Roman" w:hAnsi="Times New Roman" w:cs="Times New Roman"/>
          <w:i/>
          <w:iCs/>
          <w:sz w:val="28"/>
          <w:szCs w:val="28"/>
          <w:vertAlign w:val="subscript"/>
        </w:rPr>
        <w:t>0</w:t>
      </w:r>
    </w:p>
    <w:p w:rsidR="0049113D" w:rsidRPr="00590463" w:rsidRDefault="0049113D" w:rsidP="0049113D">
      <w:pPr>
        <w:pStyle w:val="ae"/>
        <w:spacing w:line="240" w:lineRule="auto"/>
        <w:jc w:val="both"/>
        <w:rPr>
          <w:rFonts w:ascii="Times New Roman" w:hAnsi="Times New Roman" w:cs="Times New Roman"/>
          <w:sz w:val="28"/>
          <w:szCs w:val="28"/>
          <w:u w:val="single"/>
        </w:rPr>
      </w:pPr>
      <w:r w:rsidRPr="00590463">
        <w:rPr>
          <w:rFonts w:ascii="Times New Roman" w:hAnsi="Times New Roman" w:cs="Times New Roman"/>
          <w:b/>
          <w:bCs/>
          <w:sz w:val="28"/>
          <w:szCs w:val="28"/>
        </w:rPr>
        <w:t xml:space="preserve"> </w:t>
      </w:r>
      <w:r>
        <w:rPr>
          <w:rFonts w:ascii="Times New Roman" w:hAnsi="Times New Roman" w:cs="Times New Roman"/>
          <w:b/>
          <w:bCs/>
          <w:sz w:val="28"/>
          <w:szCs w:val="28"/>
        </w:rPr>
        <w:t xml:space="preserve">    </w:t>
      </w:r>
      <w:r w:rsidRPr="00590463">
        <w:rPr>
          <w:rFonts w:ascii="Times New Roman" w:hAnsi="Times New Roman" w:cs="Times New Roman"/>
          <w:bCs/>
          <w:sz w:val="28"/>
          <w:szCs w:val="28"/>
          <w:u w:val="single"/>
        </w:rPr>
        <w:t>Сцепление колеса с дорогой</w:t>
      </w:r>
    </w:p>
    <w:p w:rsidR="0049113D" w:rsidRPr="00590463" w:rsidRDefault="0049113D" w:rsidP="0049113D">
      <w:pPr>
        <w:pStyle w:val="ae"/>
        <w:spacing w:line="24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Pr="00590463">
        <w:rPr>
          <w:rFonts w:ascii="Times New Roman" w:hAnsi="Times New Roman" w:cs="Times New Roman"/>
          <w:sz w:val="28"/>
          <w:szCs w:val="28"/>
        </w:rPr>
        <w:t xml:space="preserve">Скольжение колеса удобно характеризовать коэффициентом скольжения </w:t>
      </w:r>
      <w:r w:rsidRPr="00590463">
        <w:rPr>
          <w:rFonts w:ascii="Times New Roman" w:hAnsi="Times New Roman" w:cs="Times New Roman"/>
          <w:i/>
          <w:iCs/>
          <w:sz w:val="28"/>
          <w:szCs w:val="28"/>
        </w:rPr>
        <w:t>s —</w:t>
      </w:r>
      <w:r w:rsidRPr="00590463">
        <w:rPr>
          <w:rFonts w:ascii="Times New Roman" w:hAnsi="Times New Roman" w:cs="Times New Roman"/>
          <w:sz w:val="28"/>
          <w:szCs w:val="28"/>
        </w:rPr>
        <w:t xml:space="preserve"> отношением скорости скольжения </w:t>
      </w:r>
      <w:r w:rsidRPr="00590463">
        <w:rPr>
          <w:rFonts w:ascii="Times New Roman" w:hAnsi="Times New Roman" w:cs="Times New Roman"/>
          <w:i/>
          <w:iCs/>
          <w:sz w:val="28"/>
          <w:szCs w:val="28"/>
        </w:rPr>
        <w:t>v</w:t>
      </w:r>
      <w:r w:rsidRPr="00590463">
        <w:rPr>
          <w:rFonts w:ascii="Times New Roman" w:hAnsi="Times New Roman" w:cs="Times New Roman"/>
          <w:i/>
          <w:iCs/>
          <w:sz w:val="28"/>
          <w:szCs w:val="28"/>
          <w:vertAlign w:val="subscript"/>
        </w:rPr>
        <w:t>s</w:t>
      </w:r>
      <w:r w:rsidRPr="00590463">
        <w:rPr>
          <w:rFonts w:ascii="Times New Roman" w:hAnsi="Times New Roman" w:cs="Times New Roman"/>
          <w:sz w:val="28"/>
          <w:szCs w:val="28"/>
        </w:rPr>
        <w:t xml:space="preserve"> к скорости качения колеса без скольжения </w:t>
      </w:r>
      <w:r w:rsidRPr="00590463">
        <w:rPr>
          <w:rFonts w:ascii="Times New Roman" w:hAnsi="Times New Roman" w:cs="Times New Roman"/>
          <w:i/>
          <w:iCs/>
          <w:sz w:val="28"/>
          <w:szCs w:val="28"/>
        </w:rPr>
        <w:t>v</w:t>
      </w:r>
      <w:r w:rsidRPr="00590463">
        <w:rPr>
          <w:rFonts w:ascii="Times New Roman" w:hAnsi="Times New Roman" w:cs="Times New Roman"/>
          <w:i/>
          <w:iCs/>
          <w:sz w:val="28"/>
          <w:szCs w:val="28"/>
          <w:vertAlign w:val="subscript"/>
        </w:rPr>
        <w:t>xo</w:t>
      </w:r>
      <w:r w:rsidRPr="00590463">
        <w:rPr>
          <w:rFonts w:ascii="Times New Roman" w:hAnsi="Times New Roman" w:cs="Times New Roman"/>
          <w:sz w:val="28"/>
          <w:szCs w:val="28"/>
        </w:rPr>
        <w:t xml:space="preserve"> при ведущем режиме или реальной скорости </w:t>
      </w:r>
      <w:r w:rsidRPr="00590463">
        <w:rPr>
          <w:rFonts w:ascii="Times New Roman" w:hAnsi="Times New Roman" w:cs="Times New Roman"/>
          <w:i/>
          <w:iCs/>
          <w:sz w:val="28"/>
          <w:szCs w:val="28"/>
        </w:rPr>
        <w:t>v</w:t>
      </w:r>
      <w:r w:rsidRPr="00590463">
        <w:rPr>
          <w:rFonts w:ascii="Times New Roman" w:hAnsi="Times New Roman" w:cs="Times New Roman"/>
          <w:i/>
          <w:iCs/>
          <w:sz w:val="28"/>
          <w:szCs w:val="28"/>
          <w:vertAlign w:val="subscript"/>
        </w:rPr>
        <w:t>x</w:t>
      </w:r>
      <w:r w:rsidRPr="00590463">
        <w:rPr>
          <w:rFonts w:ascii="Times New Roman" w:hAnsi="Times New Roman" w:cs="Times New Roman"/>
          <w:i/>
          <w:iCs/>
          <w:sz w:val="28"/>
          <w:szCs w:val="28"/>
        </w:rPr>
        <w:t>=v</w:t>
      </w:r>
      <w:r w:rsidRPr="00590463">
        <w:rPr>
          <w:rFonts w:ascii="Times New Roman" w:hAnsi="Times New Roman" w:cs="Times New Roman"/>
          <w:i/>
          <w:iCs/>
          <w:sz w:val="28"/>
          <w:szCs w:val="28"/>
          <w:vertAlign w:val="subscript"/>
        </w:rPr>
        <w:t>x0</w:t>
      </w:r>
      <w:r w:rsidRPr="00590463">
        <w:rPr>
          <w:rFonts w:ascii="Times New Roman" w:hAnsi="Times New Roman" w:cs="Times New Roman"/>
          <w:i/>
          <w:iCs/>
          <w:sz w:val="28"/>
          <w:szCs w:val="28"/>
        </w:rPr>
        <w:t>+v</w:t>
      </w:r>
      <w:r w:rsidRPr="00590463">
        <w:rPr>
          <w:rFonts w:ascii="Times New Roman" w:hAnsi="Times New Roman" w:cs="Times New Roman"/>
          <w:i/>
          <w:iCs/>
          <w:sz w:val="28"/>
          <w:szCs w:val="28"/>
          <w:vertAlign w:val="subscript"/>
        </w:rPr>
        <w:t>s</w:t>
      </w:r>
      <w:r w:rsidRPr="00590463">
        <w:rPr>
          <w:rFonts w:ascii="Times New Roman" w:hAnsi="Times New Roman" w:cs="Times New Roman"/>
          <w:i/>
          <w:iCs/>
          <w:sz w:val="28"/>
          <w:szCs w:val="28"/>
        </w:rPr>
        <w:t xml:space="preserve"> </w:t>
      </w:r>
      <w:r w:rsidRPr="00590463">
        <w:rPr>
          <w:rFonts w:ascii="Times New Roman" w:hAnsi="Times New Roman" w:cs="Times New Roman"/>
          <w:sz w:val="28"/>
          <w:szCs w:val="28"/>
        </w:rPr>
        <w:t>при тормозном режиме.</w:t>
      </w:r>
    </w:p>
    <w:p w:rsidR="0049113D" w:rsidRPr="00590463" w:rsidRDefault="0049113D" w:rsidP="0049113D">
      <w:pPr>
        <w:pStyle w:val="ae"/>
        <w:spacing w:line="240" w:lineRule="auto"/>
        <w:jc w:val="both"/>
        <w:rPr>
          <w:rFonts w:ascii="Times New Roman" w:hAnsi="Times New Roman" w:cs="Times New Roman"/>
          <w:i/>
          <w:iCs/>
          <w:sz w:val="28"/>
          <w:szCs w:val="28"/>
        </w:rPr>
      </w:pPr>
      <w:r>
        <w:rPr>
          <w:rFonts w:ascii="Times New Roman" w:hAnsi="Times New Roman" w:cs="Times New Roman"/>
          <w:sz w:val="28"/>
          <w:szCs w:val="28"/>
        </w:rPr>
        <w:t xml:space="preserve">     </w:t>
      </w:r>
      <w:r w:rsidRPr="00590463">
        <w:rPr>
          <w:rFonts w:ascii="Times New Roman" w:hAnsi="Times New Roman" w:cs="Times New Roman"/>
          <w:sz w:val="28"/>
          <w:szCs w:val="28"/>
        </w:rPr>
        <w:t>Таким образом в ведущем режиме:</w:t>
      </w:r>
    </w:p>
    <w:p w:rsidR="0049113D" w:rsidRPr="00590463" w:rsidRDefault="0049113D" w:rsidP="0049113D">
      <w:pPr>
        <w:pStyle w:val="ae"/>
        <w:spacing w:line="240" w:lineRule="auto"/>
        <w:jc w:val="both"/>
        <w:rPr>
          <w:rFonts w:ascii="Times New Roman" w:hAnsi="Times New Roman" w:cs="Times New Roman"/>
          <w:sz w:val="28"/>
          <w:szCs w:val="28"/>
        </w:rPr>
      </w:pPr>
      <w:r w:rsidRPr="00590463">
        <w:rPr>
          <w:rFonts w:ascii="Times New Roman" w:hAnsi="Times New Roman" w:cs="Times New Roman"/>
          <w:i/>
          <w:iCs/>
          <w:sz w:val="28"/>
          <w:szCs w:val="28"/>
        </w:rPr>
        <w:t>s</w:t>
      </w:r>
      <w:r w:rsidRPr="00590463">
        <w:rPr>
          <w:rFonts w:ascii="Times New Roman" w:hAnsi="Times New Roman" w:cs="Times New Roman"/>
          <w:i/>
          <w:iCs/>
          <w:sz w:val="28"/>
          <w:szCs w:val="28"/>
          <w:vertAlign w:val="subscript"/>
        </w:rPr>
        <w:t>в</w:t>
      </w:r>
      <w:r w:rsidRPr="00590463">
        <w:rPr>
          <w:rFonts w:ascii="Times New Roman" w:hAnsi="Times New Roman" w:cs="Times New Roman"/>
          <w:i/>
          <w:iCs/>
          <w:sz w:val="28"/>
          <w:szCs w:val="28"/>
        </w:rPr>
        <w:t>=v</w:t>
      </w:r>
      <w:r w:rsidRPr="00590463">
        <w:rPr>
          <w:rFonts w:ascii="Times New Roman" w:hAnsi="Times New Roman" w:cs="Times New Roman"/>
          <w:i/>
          <w:iCs/>
          <w:sz w:val="28"/>
          <w:szCs w:val="28"/>
          <w:vertAlign w:val="subscript"/>
        </w:rPr>
        <w:t>s</w:t>
      </w:r>
      <w:r w:rsidRPr="00590463">
        <w:rPr>
          <w:rFonts w:ascii="Times New Roman" w:hAnsi="Times New Roman" w:cs="Times New Roman"/>
          <w:i/>
          <w:iCs/>
          <w:sz w:val="28"/>
          <w:szCs w:val="28"/>
        </w:rPr>
        <w:t>/v</w:t>
      </w:r>
      <w:r w:rsidRPr="00590463">
        <w:rPr>
          <w:rFonts w:ascii="Times New Roman" w:hAnsi="Times New Roman" w:cs="Times New Roman"/>
          <w:i/>
          <w:iCs/>
          <w:sz w:val="28"/>
          <w:szCs w:val="28"/>
          <w:vertAlign w:val="subscript"/>
        </w:rPr>
        <w:t>x0</w:t>
      </w:r>
      <w:r w:rsidRPr="00590463">
        <w:rPr>
          <w:rFonts w:ascii="Times New Roman" w:hAnsi="Times New Roman" w:cs="Times New Roman"/>
          <w:i/>
          <w:iCs/>
          <w:sz w:val="28"/>
          <w:szCs w:val="28"/>
        </w:rPr>
        <w:t>=(v</w:t>
      </w:r>
      <w:r w:rsidRPr="00590463">
        <w:rPr>
          <w:rFonts w:ascii="Times New Roman" w:hAnsi="Times New Roman" w:cs="Times New Roman"/>
          <w:i/>
          <w:iCs/>
          <w:sz w:val="28"/>
          <w:szCs w:val="28"/>
          <w:vertAlign w:val="subscript"/>
        </w:rPr>
        <w:t>xo</w:t>
      </w:r>
      <w:r w:rsidRPr="00590463">
        <w:rPr>
          <w:rFonts w:ascii="Times New Roman" w:hAnsi="Times New Roman" w:cs="Times New Roman"/>
          <w:i/>
          <w:iCs/>
          <w:sz w:val="28"/>
          <w:szCs w:val="28"/>
        </w:rPr>
        <w:t>-v</w:t>
      </w:r>
      <w:r w:rsidRPr="00590463">
        <w:rPr>
          <w:rFonts w:ascii="Times New Roman" w:hAnsi="Times New Roman" w:cs="Times New Roman"/>
          <w:i/>
          <w:iCs/>
          <w:sz w:val="28"/>
          <w:szCs w:val="28"/>
          <w:vertAlign w:val="subscript"/>
        </w:rPr>
        <w:t>x</w:t>
      </w:r>
      <w:r w:rsidRPr="00590463">
        <w:rPr>
          <w:rFonts w:ascii="Times New Roman" w:hAnsi="Times New Roman" w:cs="Times New Roman"/>
          <w:i/>
          <w:iCs/>
          <w:sz w:val="28"/>
          <w:szCs w:val="28"/>
        </w:rPr>
        <w:t>)/v</w:t>
      </w:r>
      <w:r w:rsidRPr="00590463">
        <w:rPr>
          <w:rFonts w:ascii="Times New Roman" w:hAnsi="Times New Roman" w:cs="Times New Roman"/>
          <w:i/>
          <w:iCs/>
          <w:sz w:val="28"/>
          <w:szCs w:val="28"/>
          <w:vertAlign w:val="subscript"/>
        </w:rPr>
        <w:t>x0</w:t>
      </w:r>
      <w:r w:rsidRPr="00590463">
        <w:rPr>
          <w:rFonts w:ascii="Times New Roman" w:hAnsi="Times New Roman" w:cs="Times New Roman"/>
          <w:i/>
          <w:iCs/>
          <w:sz w:val="28"/>
          <w:szCs w:val="28"/>
        </w:rPr>
        <w:t>=(r</w:t>
      </w:r>
      <w:r w:rsidRPr="00590463">
        <w:rPr>
          <w:rFonts w:ascii="Times New Roman" w:hAnsi="Times New Roman" w:cs="Times New Roman"/>
          <w:i/>
          <w:iCs/>
          <w:sz w:val="28"/>
          <w:szCs w:val="28"/>
          <w:vertAlign w:val="subscript"/>
        </w:rPr>
        <w:t>0</w:t>
      </w:r>
      <w:r w:rsidRPr="00590463">
        <w:rPr>
          <w:rFonts w:ascii="Times New Roman" w:hAnsi="Times New Roman" w:cs="Times New Roman"/>
          <w:i/>
          <w:iCs/>
          <w:sz w:val="28"/>
          <w:szCs w:val="28"/>
        </w:rPr>
        <w:t>-r</w:t>
      </w:r>
      <w:r w:rsidRPr="00590463">
        <w:rPr>
          <w:rFonts w:ascii="Times New Roman" w:hAnsi="Times New Roman" w:cs="Times New Roman"/>
          <w:i/>
          <w:iCs/>
          <w:sz w:val="28"/>
          <w:szCs w:val="28"/>
          <w:vertAlign w:val="subscript"/>
        </w:rPr>
        <w:t>k</w:t>
      </w:r>
      <w:r w:rsidRPr="00590463">
        <w:rPr>
          <w:rFonts w:ascii="Times New Roman" w:hAnsi="Times New Roman" w:cs="Times New Roman"/>
          <w:i/>
          <w:iCs/>
          <w:sz w:val="28"/>
          <w:szCs w:val="28"/>
        </w:rPr>
        <w:t>)/r</w:t>
      </w:r>
      <w:r w:rsidRPr="00590463">
        <w:rPr>
          <w:rFonts w:ascii="Times New Roman" w:hAnsi="Times New Roman" w:cs="Times New Roman"/>
          <w:i/>
          <w:iCs/>
          <w:sz w:val="28"/>
          <w:szCs w:val="28"/>
          <w:vertAlign w:val="subscript"/>
        </w:rPr>
        <w:t>0</w:t>
      </w:r>
    </w:p>
    <w:p w:rsidR="0049113D" w:rsidRPr="00590463" w:rsidRDefault="0049113D" w:rsidP="0049113D">
      <w:pPr>
        <w:pStyle w:val="ae"/>
        <w:spacing w:line="240" w:lineRule="auto"/>
        <w:jc w:val="both"/>
        <w:rPr>
          <w:rFonts w:ascii="Times New Roman" w:hAnsi="Times New Roman" w:cs="Times New Roman"/>
          <w:i/>
          <w:iCs/>
          <w:sz w:val="28"/>
          <w:szCs w:val="28"/>
        </w:rPr>
      </w:pPr>
      <w:r w:rsidRPr="00590463">
        <w:rPr>
          <w:rFonts w:ascii="Times New Roman" w:hAnsi="Times New Roman" w:cs="Times New Roman"/>
          <w:sz w:val="28"/>
          <w:szCs w:val="28"/>
        </w:rPr>
        <w:t>в тормозном:</w:t>
      </w:r>
    </w:p>
    <w:p w:rsidR="0049113D" w:rsidRPr="00590463" w:rsidRDefault="0049113D" w:rsidP="0049113D">
      <w:pPr>
        <w:pStyle w:val="ae"/>
        <w:spacing w:line="240" w:lineRule="auto"/>
        <w:jc w:val="both"/>
        <w:rPr>
          <w:rFonts w:ascii="Times New Roman" w:hAnsi="Times New Roman" w:cs="Times New Roman"/>
          <w:sz w:val="28"/>
          <w:szCs w:val="28"/>
        </w:rPr>
      </w:pPr>
      <w:r w:rsidRPr="00590463">
        <w:rPr>
          <w:rFonts w:ascii="Times New Roman" w:hAnsi="Times New Roman" w:cs="Times New Roman"/>
          <w:i/>
          <w:iCs/>
          <w:sz w:val="28"/>
          <w:szCs w:val="28"/>
        </w:rPr>
        <w:t>s=v</w:t>
      </w:r>
      <w:r w:rsidRPr="00590463">
        <w:rPr>
          <w:rFonts w:ascii="Times New Roman" w:hAnsi="Times New Roman" w:cs="Times New Roman"/>
          <w:i/>
          <w:iCs/>
          <w:sz w:val="28"/>
          <w:szCs w:val="28"/>
          <w:vertAlign w:val="subscript"/>
        </w:rPr>
        <w:t>s</w:t>
      </w:r>
      <w:r w:rsidRPr="00590463">
        <w:rPr>
          <w:rFonts w:ascii="Times New Roman" w:hAnsi="Times New Roman" w:cs="Times New Roman"/>
          <w:i/>
          <w:iCs/>
          <w:sz w:val="28"/>
          <w:szCs w:val="28"/>
        </w:rPr>
        <w:t>/v</w:t>
      </w:r>
      <w:r w:rsidRPr="00590463">
        <w:rPr>
          <w:rFonts w:ascii="Times New Roman" w:hAnsi="Times New Roman" w:cs="Times New Roman"/>
          <w:i/>
          <w:iCs/>
          <w:sz w:val="28"/>
          <w:szCs w:val="28"/>
          <w:vertAlign w:val="subscript"/>
        </w:rPr>
        <w:t>x</w:t>
      </w:r>
      <w:r w:rsidRPr="00590463">
        <w:rPr>
          <w:rFonts w:ascii="Times New Roman" w:hAnsi="Times New Roman" w:cs="Times New Roman"/>
          <w:i/>
          <w:iCs/>
          <w:sz w:val="28"/>
          <w:szCs w:val="28"/>
        </w:rPr>
        <w:t>=( v</w:t>
      </w:r>
      <w:r w:rsidRPr="00590463">
        <w:rPr>
          <w:rFonts w:ascii="Times New Roman" w:hAnsi="Times New Roman" w:cs="Times New Roman"/>
          <w:i/>
          <w:iCs/>
          <w:sz w:val="28"/>
          <w:szCs w:val="28"/>
          <w:vertAlign w:val="subscript"/>
        </w:rPr>
        <w:t>x</w:t>
      </w:r>
      <w:r w:rsidRPr="00590463">
        <w:rPr>
          <w:rFonts w:ascii="Times New Roman" w:hAnsi="Times New Roman" w:cs="Times New Roman"/>
          <w:i/>
          <w:iCs/>
          <w:sz w:val="28"/>
          <w:szCs w:val="28"/>
        </w:rPr>
        <w:t xml:space="preserve"> -v</w:t>
      </w:r>
      <w:r w:rsidRPr="00590463">
        <w:rPr>
          <w:rFonts w:ascii="Times New Roman" w:hAnsi="Times New Roman" w:cs="Times New Roman"/>
          <w:i/>
          <w:iCs/>
          <w:sz w:val="28"/>
          <w:szCs w:val="28"/>
          <w:vertAlign w:val="subscript"/>
        </w:rPr>
        <w:t>xo</w:t>
      </w:r>
      <w:r w:rsidRPr="00590463">
        <w:rPr>
          <w:rFonts w:ascii="Times New Roman" w:hAnsi="Times New Roman" w:cs="Times New Roman"/>
          <w:i/>
          <w:iCs/>
          <w:sz w:val="28"/>
          <w:szCs w:val="28"/>
        </w:rPr>
        <w:t>)/v</w:t>
      </w:r>
      <w:r w:rsidRPr="00590463">
        <w:rPr>
          <w:rFonts w:ascii="Times New Roman" w:hAnsi="Times New Roman" w:cs="Times New Roman"/>
          <w:i/>
          <w:iCs/>
          <w:sz w:val="28"/>
          <w:szCs w:val="28"/>
          <w:vertAlign w:val="subscript"/>
        </w:rPr>
        <w:t>x</w:t>
      </w:r>
      <w:r w:rsidRPr="00590463">
        <w:rPr>
          <w:rFonts w:ascii="Times New Roman" w:hAnsi="Times New Roman" w:cs="Times New Roman"/>
          <w:i/>
          <w:iCs/>
          <w:sz w:val="28"/>
          <w:szCs w:val="28"/>
        </w:rPr>
        <w:t>=( r</w:t>
      </w:r>
      <w:r w:rsidRPr="00590463">
        <w:rPr>
          <w:rFonts w:ascii="Times New Roman" w:hAnsi="Times New Roman" w:cs="Times New Roman"/>
          <w:i/>
          <w:iCs/>
          <w:sz w:val="28"/>
          <w:szCs w:val="28"/>
          <w:vertAlign w:val="subscript"/>
        </w:rPr>
        <w:t>k</w:t>
      </w:r>
      <w:r w:rsidRPr="00590463">
        <w:rPr>
          <w:rFonts w:ascii="Times New Roman" w:hAnsi="Times New Roman" w:cs="Times New Roman"/>
          <w:i/>
          <w:iCs/>
          <w:sz w:val="28"/>
          <w:szCs w:val="28"/>
        </w:rPr>
        <w:t>- r</w:t>
      </w:r>
      <w:r w:rsidRPr="00590463">
        <w:rPr>
          <w:rFonts w:ascii="Times New Roman" w:hAnsi="Times New Roman" w:cs="Times New Roman"/>
          <w:i/>
          <w:iCs/>
          <w:sz w:val="28"/>
          <w:szCs w:val="28"/>
          <w:vertAlign w:val="subscript"/>
        </w:rPr>
        <w:t>0</w:t>
      </w:r>
      <w:r w:rsidRPr="00590463">
        <w:rPr>
          <w:rFonts w:ascii="Times New Roman" w:hAnsi="Times New Roman" w:cs="Times New Roman"/>
          <w:i/>
          <w:iCs/>
          <w:sz w:val="28"/>
          <w:szCs w:val="28"/>
        </w:rPr>
        <w:t>)/r</w:t>
      </w:r>
      <w:r w:rsidRPr="00590463">
        <w:rPr>
          <w:rFonts w:ascii="Times New Roman" w:hAnsi="Times New Roman" w:cs="Times New Roman"/>
          <w:i/>
          <w:iCs/>
          <w:sz w:val="28"/>
          <w:szCs w:val="28"/>
          <w:vertAlign w:val="subscript"/>
        </w:rPr>
        <w:t>k</w:t>
      </w:r>
    </w:p>
    <w:p w:rsidR="0049113D" w:rsidRPr="00590463" w:rsidRDefault="0049113D" w:rsidP="0049113D">
      <w:pPr>
        <w:pStyle w:val="ae"/>
        <w:spacing w:line="240" w:lineRule="auto"/>
        <w:jc w:val="both"/>
        <w:rPr>
          <w:rFonts w:ascii="Times New Roman" w:hAnsi="Times New Roman" w:cs="Times New Roman"/>
          <w:sz w:val="28"/>
          <w:szCs w:val="28"/>
        </w:rPr>
      </w:pPr>
      <w:r w:rsidRPr="00590463">
        <w:rPr>
          <w:rFonts w:ascii="Times New Roman" w:hAnsi="Times New Roman" w:cs="Times New Roman"/>
          <w:sz w:val="28"/>
          <w:szCs w:val="28"/>
        </w:rPr>
        <w:t xml:space="preserve">     Коэффициент скольжения может изменяться от нуля до единицы. Так, в ведущем и тормозном режимах при отсутствии скольжения </w:t>
      </w:r>
      <w:r w:rsidRPr="00590463">
        <w:rPr>
          <w:rFonts w:ascii="Times New Roman" w:hAnsi="Times New Roman" w:cs="Times New Roman"/>
          <w:i/>
          <w:iCs/>
          <w:sz w:val="28"/>
          <w:szCs w:val="28"/>
        </w:rPr>
        <w:t>(</w:t>
      </w:r>
      <w:r w:rsidRPr="00590463">
        <w:rPr>
          <w:rFonts w:ascii="Times New Roman" w:hAnsi="Times New Roman" w:cs="Times New Roman"/>
          <w:sz w:val="28"/>
          <w:szCs w:val="28"/>
        </w:rPr>
        <w:t>r</w:t>
      </w:r>
      <w:r w:rsidRPr="00590463">
        <w:rPr>
          <w:rFonts w:ascii="Times New Roman" w:hAnsi="Times New Roman" w:cs="Times New Roman"/>
          <w:sz w:val="28"/>
          <w:szCs w:val="28"/>
          <w:vertAlign w:val="subscript"/>
        </w:rPr>
        <w:t xml:space="preserve">k </w:t>
      </w:r>
      <w:r w:rsidRPr="00590463">
        <w:rPr>
          <w:rFonts w:ascii="Times New Roman" w:hAnsi="Times New Roman" w:cs="Times New Roman"/>
          <w:sz w:val="28"/>
          <w:szCs w:val="28"/>
        </w:rPr>
        <w:t>= r</w:t>
      </w:r>
      <w:r w:rsidRPr="00590463">
        <w:rPr>
          <w:rFonts w:ascii="Times New Roman" w:hAnsi="Times New Roman" w:cs="Times New Roman"/>
          <w:sz w:val="28"/>
          <w:szCs w:val="28"/>
          <w:vertAlign w:val="subscript"/>
        </w:rPr>
        <w:t>0</w:t>
      </w:r>
      <w:r w:rsidRPr="00590463">
        <w:rPr>
          <w:rFonts w:ascii="Times New Roman" w:hAnsi="Times New Roman" w:cs="Times New Roman"/>
          <w:i/>
          <w:iCs/>
          <w:sz w:val="28"/>
          <w:szCs w:val="28"/>
        </w:rPr>
        <w:t xml:space="preserve">) </w:t>
      </w:r>
      <w:r w:rsidRPr="00590463">
        <w:rPr>
          <w:rFonts w:ascii="Times New Roman" w:hAnsi="Times New Roman" w:cs="Times New Roman"/>
          <w:sz w:val="28"/>
          <w:szCs w:val="28"/>
        </w:rPr>
        <w:t>коэффициент скольжения равен нулю, а при полном скольжении — единице. При ведущем режиме полное скольжение будет при буксующем колесе и неподвижном автомобиле (r</w:t>
      </w:r>
      <w:r w:rsidRPr="00590463">
        <w:rPr>
          <w:rFonts w:ascii="Times New Roman" w:hAnsi="Times New Roman" w:cs="Times New Roman"/>
          <w:sz w:val="28"/>
          <w:szCs w:val="28"/>
          <w:vertAlign w:val="subscript"/>
        </w:rPr>
        <w:t xml:space="preserve">k </w:t>
      </w:r>
      <w:r w:rsidRPr="00590463">
        <w:rPr>
          <w:rFonts w:ascii="Times New Roman" w:hAnsi="Times New Roman" w:cs="Times New Roman"/>
          <w:sz w:val="28"/>
          <w:szCs w:val="28"/>
        </w:rPr>
        <w:t xml:space="preserve">= 0), а при тормозном режиме — при движении колеса юзом </w:t>
      </w:r>
      <w:r w:rsidRPr="00590463">
        <w:rPr>
          <w:rFonts w:ascii="Times New Roman" w:hAnsi="Times New Roman" w:cs="Times New Roman"/>
          <w:i/>
          <w:iCs/>
          <w:sz w:val="28"/>
          <w:szCs w:val="28"/>
        </w:rPr>
        <w:t>(</w:t>
      </w:r>
      <w:r w:rsidRPr="00590463">
        <w:rPr>
          <w:rFonts w:ascii="Times New Roman" w:hAnsi="Times New Roman" w:cs="Times New Roman"/>
          <w:sz w:val="28"/>
          <w:szCs w:val="28"/>
        </w:rPr>
        <w:t>r</w:t>
      </w:r>
      <w:r w:rsidRPr="00590463">
        <w:rPr>
          <w:rFonts w:ascii="Times New Roman" w:hAnsi="Times New Roman" w:cs="Times New Roman"/>
          <w:sz w:val="28"/>
          <w:szCs w:val="28"/>
          <w:vertAlign w:val="subscript"/>
        </w:rPr>
        <w:t xml:space="preserve">k </w:t>
      </w:r>
      <w:r w:rsidRPr="00590463">
        <w:rPr>
          <w:rFonts w:ascii="Times New Roman" w:hAnsi="Times New Roman" w:cs="Times New Roman"/>
          <w:sz w:val="28"/>
          <w:szCs w:val="28"/>
        </w:rPr>
        <w:t>=</w:t>
      </w:r>
      <w:r w:rsidRPr="00590463">
        <w:rPr>
          <w:rFonts w:ascii="Times New Roman" w:hAnsi="Times New Roman" w:cs="Times New Roman"/>
          <w:sz w:val="28"/>
          <w:szCs w:val="28"/>
        </w:rPr>
        <w:t xml:space="preserve"> </w:t>
      </w:r>
      <w:r w:rsidRPr="00590463">
        <w:rPr>
          <w:rFonts w:ascii="Times New Roman" w:hAnsi="Times New Roman" w:cs="Times New Roman"/>
          <w:i/>
          <w:iCs/>
          <w:sz w:val="28"/>
          <w:szCs w:val="28"/>
        </w:rPr>
        <w:t>).</w:t>
      </w:r>
    </w:p>
    <w:p w:rsidR="0049113D" w:rsidRPr="00590463" w:rsidRDefault="0049113D" w:rsidP="0049113D">
      <w:pPr>
        <w:pStyle w:val="ae"/>
        <w:spacing w:line="240" w:lineRule="auto"/>
        <w:jc w:val="both"/>
        <w:rPr>
          <w:rFonts w:ascii="Times New Roman" w:hAnsi="Times New Roman" w:cs="Times New Roman"/>
          <w:sz w:val="28"/>
          <w:szCs w:val="28"/>
        </w:rPr>
      </w:pPr>
      <w:r w:rsidRPr="00590463">
        <w:rPr>
          <w:rFonts w:ascii="Times New Roman" w:hAnsi="Times New Roman" w:cs="Times New Roman"/>
          <w:sz w:val="28"/>
          <w:szCs w:val="28"/>
        </w:rPr>
        <w:lastRenderedPageBreak/>
        <w:t xml:space="preserve">      Введем понятие</w:t>
      </w:r>
      <w:r w:rsidRPr="00590463">
        <w:rPr>
          <w:rFonts w:ascii="Times New Roman" w:hAnsi="Times New Roman" w:cs="Times New Roman"/>
          <w:i/>
          <w:iCs/>
          <w:sz w:val="28"/>
          <w:szCs w:val="28"/>
        </w:rPr>
        <w:t xml:space="preserve"> </w:t>
      </w:r>
      <w:r w:rsidRPr="00590463">
        <w:rPr>
          <w:rFonts w:ascii="Times New Roman" w:hAnsi="Times New Roman" w:cs="Times New Roman"/>
          <w:sz w:val="28"/>
          <w:szCs w:val="28"/>
        </w:rPr>
        <w:t>коэффициента продольной силы колеса</w:t>
      </w:r>
      <w:r w:rsidRPr="00590463">
        <w:rPr>
          <w:rFonts w:ascii="Times New Roman" w:hAnsi="Times New Roman" w:cs="Times New Roman"/>
          <w:i/>
          <w:iCs/>
          <w:sz w:val="28"/>
          <w:szCs w:val="28"/>
        </w:rPr>
        <w:t xml:space="preserve"> k</w:t>
      </w:r>
      <w:r w:rsidRPr="00590463">
        <w:rPr>
          <w:rFonts w:ascii="Times New Roman" w:hAnsi="Times New Roman" w:cs="Times New Roman"/>
          <w:i/>
          <w:iCs/>
          <w:sz w:val="28"/>
          <w:szCs w:val="28"/>
          <w:vertAlign w:val="subscript"/>
        </w:rPr>
        <w:t>x</w:t>
      </w:r>
      <w:r w:rsidRPr="00590463">
        <w:rPr>
          <w:rFonts w:ascii="Times New Roman" w:hAnsi="Times New Roman" w:cs="Times New Roman"/>
          <w:i/>
          <w:iCs/>
          <w:sz w:val="28"/>
          <w:szCs w:val="28"/>
        </w:rPr>
        <w:t>=R</w:t>
      </w:r>
      <w:r w:rsidRPr="00590463">
        <w:rPr>
          <w:rFonts w:ascii="Times New Roman" w:hAnsi="Times New Roman" w:cs="Times New Roman"/>
          <w:i/>
          <w:iCs/>
          <w:sz w:val="28"/>
          <w:szCs w:val="28"/>
          <w:vertAlign w:val="subscript"/>
        </w:rPr>
        <w:t>x</w:t>
      </w:r>
      <w:r w:rsidRPr="00590463">
        <w:rPr>
          <w:rFonts w:ascii="Times New Roman" w:hAnsi="Times New Roman" w:cs="Times New Roman"/>
          <w:i/>
          <w:iCs/>
          <w:sz w:val="28"/>
          <w:szCs w:val="28"/>
        </w:rPr>
        <w:t>/R</w:t>
      </w:r>
      <w:r w:rsidRPr="00590463">
        <w:rPr>
          <w:rFonts w:ascii="Times New Roman" w:hAnsi="Times New Roman" w:cs="Times New Roman"/>
          <w:i/>
          <w:iCs/>
          <w:sz w:val="28"/>
          <w:szCs w:val="28"/>
          <w:vertAlign w:val="subscript"/>
        </w:rPr>
        <w:t>z</w:t>
      </w:r>
      <w:r w:rsidRPr="00590463">
        <w:rPr>
          <w:rFonts w:ascii="Times New Roman" w:hAnsi="Times New Roman" w:cs="Times New Roman"/>
          <w:i/>
          <w:iCs/>
          <w:sz w:val="28"/>
          <w:szCs w:val="28"/>
        </w:rPr>
        <w:t>=-F</w:t>
      </w:r>
      <w:r w:rsidRPr="00590463">
        <w:rPr>
          <w:rFonts w:ascii="Times New Roman" w:hAnsi="Times New Roman" w:cs="Times New Roman"/>
          <w:i/>
          <w:iCs/>
          <w:sz w:val="28"/>
          <w:szCs w:val="28"/>
          <w:vertAlign w:val="subscript"/>
        </w:rPr>
        <w:t>x</w:t>
      </w:r>
      <w:r w:rsidRPr="00590463">
        <w:rPr>
          <w:rFonts w:ascii="Times New Roman" w:hAnsi="Times New Roman" w:cs="Times New Roman"/>
          <w:i/>
          <w:iCs/>
          <w:sz w:val="28"/>
          <w:szCs w:val="28"/>
        </w:rPr>
        <w:t>/R</w:t>
      </w:r>
      <w:r w:rsidRPr="00590463">
        <w:rPr>
          <w:rFonts w:ascii="Times New Roman" w:hAnsi="Times New Roman" w:cs="Times New Roman"/>
          <w:i/>
          <w:iCs/>
          <w:sz w:val="28"/>
          <w:szCs w:val="28"/>
          <w:vertAlign w:val="subscript"/>
        </w:rPr>
        <w:t>z</w:t>
      </w:r>
      <w:r w:rsidRPr="00590463">
        <w:rPr>
          <w:rFonts w:ascii="Times New Roman" w:hAnsi="Times New Roman" w:cs="Times New Roman"/>
          <w:i/>
          <w:iCs/>
          <w:sz w:val="28"/>
          <w:szCs w:val="28"/>
        </w:rPr>
        <w:t xml:space="preserve">, </w:t>
      </w:r>
      <w:r w:rsidRPr="00590463">
        <w:rPr>
          <w:rFonts w:ascii="Times New Roman" w:hAnsi="Times New Roman" w:cs="Times New Roman"/>
          <w:sz w:val="28"/>
          <w:szCs w:val="28"/>
        </w:rPr>
        <w:t>и рассмотрим зависимость коэффициента продольной силы от коэффициента скольжения. Правая часть графика соответствует ведущему режиму качения колеса, левая — тормозному. На линейном участке по мере увеличения передаваемого момента пропорционально увеличивается тангенциальная деформация шины и возрастает число скользящих элементов. При определенном значении коэффициента скольжения (0,1... 0,15) продольная реакция дороги достигает максимального значения. Работа колеса на этом участке является устойчивой: при увеличении передаваемого момента возрастает и продольная реакция дороги. При дальнейшем увеличении крутящего момента начинают скользить все точки колеса в зоне контакта его с дорогой.</w:t>
      </w:r>
    </w:p>
    <w:p w:rsidR="0049113D" w:rsidRPr="00C046B6" w:rsidRDefault="0049113D" w:rsidP="0049113D">
      <w:pPr>
        <w:pStyle w:val="ae"/>
        <w:spacing w:line="240" w:lineRule="auto"/>
        <w:jc w:val="both"/>
        <w:rPr>
          <w:rFonts w:ascii="Times New Roman" w:hAnsi="Times New Roman" w:cs="Times New Roman"/>
          <w:sz w:val="28"/>
          <w:szCs w:val="28"/>
        </w:rPr>
      </w:pPr>
      <w:r w:rsidRPr="00590463">
        <w:rPr>
          <w:rFonts w:ascii="Times New Roman" w:hAnsi="Times New Roman" w:cs="Times New Roman"/>
          <w:sz w:val="28"/>
          <w:szCs w:val="28"/>
        </w:rPr>
        <w:t xml:space="preserve">      Коэффициент продольной силы колеса при полном скольжении (коэффициент сцепления) характеризует тот крутящий момент, который может быть реализован колесом в данных дорожных условиях по условиям сцепления его с дорогой. Максимальное значение коэффициента продольной силы колеса определяет максимальный реализуемый колесом момент и называется </w:t>
      </w:r>
      <w:r w:rsidRPr="00D239C0">
        <w:rPr>
          <w:rStyle w:val="af"/>
          <w:b w:val="0"/>
          <w:i/>
          <w:iCs/>
          <w:szCs w:val="28"/>
        </w:rPr>
        <w:t>максимальным коэффициентом сцепления</w:t>
      </w:r>
      <w:r w:rsidRPr="00590463">
        <w:rPr>
          <w:rStyle w:val="af"/>
          <w:i/>
          <w:iCs/>
          <w:szCs w:val="28"/>
        </w:rPr>
        <w:t xml:space="preserve"> (</w:t>
      </w:r>
      <w:r w:rsidRPr="00590463">
        <w:rPr>
          <w:rStyle w:val="af"/>
          <w:i/>
          <w:iCs/>
          <w:szCs w:val="28"/>
        </w:rPr>
        <w:t xml:space="preserve"> </w:t>
      </w:r>
      <w:r w:rsidRPr="00590463">
        <w:rPr>
          <w:rStyle w:val="af"/>
          <w:i/>
          <w:iCs/>
          <w:szCs w:val="28"/>
          <w:vertAlign w:val="subscript"/>
        </w:rPr>
        <w:t>тах</w:t>
      </w:r>
      <w:r w:rsidRPr="00590463">
        <w:rPr>
          <w:rStyle w:val="af"/>
          <w:i/>
          <w:iCs/>
          <w:szCs w:val="28"/>
        </w:rPr>
        <w:t>).</w:t>
      </w:r>
    </w:p>
    <w:p w:rsidR="0049113D" w:rsidRDefault="0049113D" w:rsidP="0049113D">
      <w:pPr>
        <w:shd w:val="clear" w:color="auto" w:fill="FFFFFF"/>
        <w:ind w:right="122"/>
        <w:rPr>
          <w:color w:val="000000"/>
          <w:sz w:val="28"/>
          <w:szCs w:val="28"/>
        </w:rPr>
      </w:pPr>
      <w:r w:rsidRPr="00FD1188">
        <w:rPr>
          <w:color w:val="000000"/>
          <w:sz w:val="28"/>
          <w:szCs w:val="28"/>
        </w:rPr>
        <w:t xml:space="preserve">Литература: </w:t>
      </w:r>
      <w:r>
        <w:rPr>
          <w:color w:val="000000"/>
          <w:sz w:val="28"/>
          <w:szCs w:val="28"/>
        </w:rPr>
        <w:t>5, стр.232-235; 7, стр. 15-20</w:t>
      </w:r>
    </w:p>
    <w:p w:rsidR="0049113D" w:rsidRDefault="0049113D" w:rsidP="0049113D">
      <w:pPr>
        <w:shd w:val="clear" w:color="auto" w:fill="FFFFFF"/>
        <w:ind w:right="122"/>
        <w:rPr>
          <w:color w:val="000000"/>
          <w:sz w:val="28"/>
          <w:szCs w:val="28"/>
        </w:rPr>
      </w:pPr>
      <w:r>
        <w:rPr>
          <w:color w:val="000000"/>
          <w:sz w:val="28"/>
          <w:szCs w:val="28"/>
        </w:rPr>
        <w:t>Контрольные вопросы:</w:t>
      </w:r>
    </w:p>
    <w:p w:rsidR="0049113D" w:rsidRDefault="0049113D" w:rsidP="0049113D">
      <w:pPr>
        <w:tabs>
          <w:tab w:val="left" w:pos="0"/>
        </w:tabs>
        <w:rPr>
          <w:sz w:val="28"/>
        </w:rPr>
      </w:pPr>
      <w:r>
        <w:rPr>
          <w:sz w:val="28"/>
        </w:rPr>
        <w:t>1 От чего зависит КПД зубчатой передачи?</w:t>
      </w:r>
    </w:p>
    <w:p w:rsidR="0049113D" w:rsidRDefault="0049113D" w:rsidP="0049113D">
      <w:pPr>
        <w:tabs>
          <w:tab w:val="left" w:pos="0"/>
        </w:tabs>
        <w:rPr>
          <w:sz w:val="28"/>
        </w:rPr>
      </w:pPr>
      <w:r>
        <w:rPr>
          <w:sz w:val="28"/>
        </w:rPr>
        <w:t>2 Как определяется КПД зубчатой передачи?</w:t>
      </w:r>
    </w:p>
    <w:p w:rsidR="0049113D" w:rsidRDefault="0049113D" w:rsidP="0049113D">
      <w:pPr>
        <w:tabs>
          <w:tab w:val="left" w:pos="0"/>
        </w:tabs>
        <w:rPr>
          <w:sz w:val="28"/>
        </w:rPr>
      </w:pPr>
      <w:r>
        <w:rPr>
          <w:sz w:val="28"/>
        </w:rPr>
        <w:t>3 Напишите уравнение динамики прямолинейного движения автомобиля</w:t>
      </w:r>
    </w:p>
    <w:p w:rsidR="0049113D" w:rsidRDefault="0049113D" w:rsidP="0049113D">
      <w:pPr>
        <w:tabs>
          <w:tab w:val="left" w:pos="0"/>
        </w:tabs>
        <w:rPr>
          <w:sz w:val="28"/>
        </w:rPr>
      </w:pPr>
      <w:r>
        <w:rPr>
          <w:sz w:val="28"/>
        </w:rPr>
        <w:t>4 Что такое сила тяги по сцеплению шин с дорогой?</w:t>
      </w:r>
    </w:p>
    <w:p w:rsidR="0049113D" w:rsidRDefault="0049113D" w:rsidP="0049113D">
      <w:pPr>
        <w:tabs>
          <w:tab w:val="left" w:pos="0"/>
        </w:tabs>
        <w:rPr>
          <w:sz w:val="28"/>
        </w:rPr>
      </w:pPr>
      <w:r>
        <w:rPr>
          <w:sz w:val="28"/>
        </w:rPr>
        <w:t>5 Какие факторы влияют на силу тяги по сцеплению шин с дорогой?</w:t>
      </w:r>
    </w:p>
    <w:p w:rsidR="0049113D" w:rsidRDefault="0049113D" w:rsidP="0049113D">
      <w:pPr>
        <w:tabs>
          <w:tab w:val="left" w:pos="0"/>
        </w:tabs>
        <w:rPr>
          <w:sz w:val="28"/>
        </w:rPr>
      </w:pPr>
      <w:r>
        <w:rPr>
          <w:sz w:val="28"/>
        </w:rPr>
        <w:t>6 Что такое аквапланирование колеса и чем оно опасно?</w:t>
      </w:r>
    </w:p>
    <w:p w:rsidR="0049113D" w:rsidRDefault="0049113D" w:rsidP="0049113D">
      <w:pPr>
        <w:tabs>
          <w:tab w:val="left" w:pos="0"/>
        </w:tabs>
        <w:rPr>
          <w:sz w:val="28"/>
        </w:rPr>
      </w:pPr>
      <w:r>
        <w:rPr>
          <w:sz w:val="28"/>
        </w:rPr>
        <w:t>7 Напишите формулу условия качения колес без скольжения</w:t>
      </w:r>
    </w:p>
    <w:p w:rsidR="0049113D" w:rsidRDefault="0049113D" w:rsidP="0049113D">
      <w:pPr>
        <w:tabs>
          <w:tab w:val="left" w:pos="0"/>
        </w:tabs>
        <w:rPr>
          <w:sz w:val="28"/>
        </w:rPr>
      </w:pPr>
      <w:r>
        <w:rPr>
          <w:sz w:val="28"/>
        </w:rPr>
        <w:t>8 Напишите формулу условия возможности движения автомобиля</w:t>
      </w:r>
    </w:p>
    <w:p w:rsidR="0049113D" w:rsidRDefault="0049113D" w:rsidP="0049113D">
      <w:pPr>
        <w:tabs>
          <w:tab w:val="left" w:pos="0"/>
        </w:tabs>
        <w:rPr>
          <w:sz w:val="28"/>
        </w:rPr>
      </w:pPr>
    </w:p>
    <w:p w:rsidR="0049113D" w:rsidRDefault="0049113D" w:rsidP="0049113D">
      <w:pPr>
        <w:shd w:val="clear" w:color="auto" w:fill="FFFFFF"/>
        <w:ind w:right="122"/>
        <w:rPr>
          <w:b/>
          <w:color w:val="000000"/>
          <w:sz w:val="28"/>
          <w:szCs w:val="28"/>
        </w:rPr>
      </w:pPr>
    </w:p>
    <w:p w:rsidR="0049113D" w:rsidRDefault="0049113D" w:rsidP="0049113D">
      <w:pPr>
        <w:pStyle w:val="1"/>
        <w:numPr>
          <w:ilvl w:val="0"/>
          <w:numId w:val="0"/>
        </w:numPr>
        <w:jc w:val="both"/>
        <w:rPr>
          <w:color w:val="000000"/>
        </w:rPr>
      </w:pPr>
      <w:r>
        <w:t xml:space="preserve">     Тема 17. Силы, действующие на автомобиль </w:t>
      </w:r>
    </w:p>
    <w:p w:rsidR="0049113D" w:rsidRPr="00230536" w:rsidRDefault="0049113D" w:rsidP="0049113D">
      <w:pPr>
        <w:jc w:val="both"/>
        <w:rPr>
          <w:sz w:val="28"/>
          <w:u w:val="single"/>
        </w:rPr>
      </w:pPr>
      <w:r w:rsidRPr="00230536">
        <w:rPr>
          <w:sz w:val="28"/>
        </w:rPr>
        <w:t>Цель:</w:t>
      </w:r>
      <w:r w:rsidRPr="00230536">
        <w:rPr>
          <w:color w:val="FF0000"/>
          <w:sz w:val="28"/>
        </w:rPr>
        <w:t xml:space="preserve"> </w:t>
      </w:r>
      <w:r w:rsidRPr="00230536">
        <w:rPr>
          <w:sz w:val="28"/>
        </w:rPr>
        <w:t xml:space="preserve">Изучить </w:t>
      </w:r>
      <w:r>
        <w:rPr>
          <w:sz w:val="28"/>
        </w:rPr>
        <w:t>силы, действующие на автомобиль при движении</w:t>
      </w:r>
      <w:r w:rsidRPr="00230536">
        <w:rPr>
          <w:sz w:val="28"/>
        </w:rPr>
        <w:t xml:space="preserve"> </w:t>
      </w:r>
    </w:p>
    <w:p w:rsidR="0049113D" w:rsidRPr="00230536" w:rsidRDefault="0049113D" w:rsidP="0049113D">
      <w:pPr>
        <w:tabs>
          <w:tab w:val="left" w:pos="180"/>
        </w:tabs>
        <w:jc w:val="both"/>
        <w:rPr>
          <w:sz w:val="28"/>
        </w:rPr>
      </w:pPr>
      <w:r w:rsidRPr="00230536">
        <w:rPr>
          <w:sz w:val="28"/>
        </w:rPr>
        <w:t>План:</w:t>
      </w:r>
    </w:p>
    <w:p w:rsidR="0049113D" w:rsidRDefault="0049113D" w:rsidP="0049113D">
      <w:pPr>
        <w:shd w:val="clear" w:color="auto" w:fill="FFFFFF"/>
        <w:spacing w:before="2"/>
        <w:jc w:val="both"/>
        <w:rPr>
          <w:bCs/>
          <w:sz w:val="28"/>
          <w:szCs w:val="28"/>
        </w:rPr>
      </w:pPr>
      <w:r>
        <w:rPr>
          <w:bCs/>
          <w:sz w:val="28"/>
          <w:szCs w:val="28"/>
        </w:rPr>
        <w:t>1 Силы сопротивления движению</w:t>
      </w:r>
    </w:p>
    <w:p w:rsidR="0049113D" w:rsidRDefault="0049113D" w:rsidP="0049113D">
      <w:pPr>
        <w:shd w:val="clear" w:color="auto" w:fill="FFFFFF"/>
        <w:spacing w:before="2"/>
        <w:jc w:val="both"/>
        <w:rPr>
          <w:bCs/>
          <w:sz w:val="28"/>
          <w:szCs w:val="28"/>
        </w:rPr>
      </w:pPr>
      <w:r>
        <w:rPr>
          <w:bCs/>
          <w:sz w:val="28"/>
          <w:szCs w:val="28"/>
        </w:rPr>
        <w:t>2 Уравнение движения автомобиля</w:t>
      </w:r>
    </w:p>
    <w:p w:rsidR="0049113D" w:rsidRDefault="0049113D" w:rsidP="0049113D">
      <w:pPr>
        <w:pStyle w:val="ae"/>
        <w:spacing w:after="240"/>
        <w:rPr>
          <w:b/>
          <w:bCs/>
          <w:sz w:val="20"/>
          <w:szCs w:val="20"/>
        </w:rPr>
      </w:pPr>
    </w:p>
    <w:p w:rsidR="0049113D" w:rsidRDefault="0049113D" w:rsidP="0049113D">
      <w:pPr>
        <w:pStyle w:val="ae"/>
        <w:spacing w:after="240" w:line="24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Pr="00592D91">
        <w:rPr>
          <w:rFonts w:ascii="Times New Roman" w:hAnsi="Times New Roman" w:cs="Times New Roman"/>
          <w:sz w:val="28"/>
          <w:szCs w:val="28"/>
        </w:rPr>
        <w:t>Силы, действующие на автомобиль при прямолинейном движении, представлены на рис</w:t>
      </w:r>
      <w:r>
        <w:rPr>
          <w:rFonts w:ascii="Times New Roman" w:hAnsi="Times New Roman" w:cs="Times New Roman"/>
          <w:sz w:val="28"/>
          <w:szCs w:val="28"/>
        </w:rPr>
        <w:t>унке 17.1</w:t>
      </w:r>
      <w:r w:rsidRPr="00592D91">
        <w:rPr>
          <w:rFonts w:ascii="Times New Roman" w:hAnsi="Times New Roman" w:cs="Times New Roman"/>
          <w:sz w:val="28"/>
          <w:szCs w:val="28"/>
        </w:rPr>
        <w:t>. Примем следующие условия: 1. Два одноименных колеса (правые и левые) рассматриваются как одно. 2. Участок дороги на всем протяжении однородный с постоянным углом наклона (α) к го</w:t>
      </w:r>
      <w:r>
        <w:rPr>
          <w:rFonts w:ascii="Times New Roman" w:hAnsi="Times New Roman" w:cs="Times New Roman"/>
          <w:sz w:val="28"/>
          <w:szCs w:val="28"/>
        </w:rPr>
        <w:t xml:space="preserve">ризонту и не имеет неровностей. </w:t>
      </w:r>
      <w:r w:rsidRPr="00592D91">
        <w:rPr>
          <w:rFonts w:ascii="Times New Roman" w:hAnsi="Times New Roman" w:cs="Times New Roman"/>
          <w:sz w:val="28"/>
          <w:szCs w:val="28"/>
        </w:rPr>
        <w:t xml:space="preserve">3. Нормальные реакции дороги прикладываются к осям колес. 4. Деформация шин и грунта (погружение колес) учитывается при определении силы сопротивления качению, но на </w:t>
      </w:r>
      <w:r w:rsidRPr="00592D91">
        <w:rPr>
          <w:rFonts w:ascii="Times New Roman" w:hAnsi="Times New Roman" w:cs="Times New Roman"/>
          <w:sz w:val="28"/>
          <w:szCs w:val="28"/>
        </w:rPr>
        <w:lastRenderedPageBreak/>
        <w:t>схеме не пока</w:t>
      </w:r>
      <w:r>
        <w:rPr>
          <w:rFonts w:ascii="Times New Roman" w:hAnsi="Times New Roman" w:cs="Times New Roman"/>
          <w:sz w:val="28"/>
          <w:szCs w:val="28"/>
        </w:rPr>
        <w:t xml:space="preserve">зывается. </w:t>
      </w:r>
      <w:r w:rsidRPr="00592D91">
        <w:rPr>
          <w:rFonts w:ascii="Times New Roman" w:hAnsi="Times New Roman" w:cs="Times New Roman"/>
          <w:sz w:val="28"/>
          <w:szCs w:val="28"/>
        </w:rPr>
        <w:t xml:space="preserve">С учетом данных условий на автомобиль будут действовать следующие внешние силы: 1) сила тяжести автомобиля С, приложенная к центру тяжести, находящемся на расстоянии </w:t>
      </w:r>
      <w:r w:rsidRPr="00592D91">
        <w:rPr>
          <w:rFonts w:ascii="Times New Roman" w:hAnsi="Times New Roman" w:cs="Times New Roman"/>
          <w:sz w:val="28"/>
          <w:szCs w:val="28"/>
          <w:lang w:val="en-US"/>
        </w:rPr>
        <w:t>h</w:t>
      </w:r>
      <w:r w:rsidRPr="00592D91">
        <w:rPr>
          <w:rFonts w:ascii="Times New Roman" w:hAnsi="Times New Roman" w:cs="Times New Roman"/>
          <w:sz w:val="28"/>
          <w:szCs w:val="28"/>
          <w:vertAlign w:val="subscript"/>
        </w:rPr>
        <w:t>у</w:t>
      </w:r>
      <w:r w:rsidRPr="00592D91">
        <w:rPr>
          <w:rFonts w:ascii="Times New Roman" w:hAnsi="Times New Roman" w:cs="Times New Roman"/>
          <w:sz w:val="28"/>
          <w:szCs w:val="28"/>
        </w:rPr>
        <w:t xml:space="preserve"> от поверхности дороги; 2) сила сопротивления воздуха </w:t>
      </w:r>
      <w:r w:rsidRPr="00592D91">
        <w:rPr>
          <w:rFonts w:ascii="Times New Roman" w:hAnsi="Times New Roman" w:cs="Times New Roman"/>
          <w:bCs/>
          <w:iCs/>
          <w:sz w:val="28"/>
          <w:szCs w:val="28"/>
        </w:rPr>
        <w:t>Р</w:t>
      </w:r>
      <w:r w:rsidRPr="00592D91">
        <w:rPr>
          <w:rFonts w:ascii="Times New Roman" w:hAnsi="Times New Roman" w:cs="Times New Roman"/>
          <w:bCs/>
          <w:iCs/>
          <w:sz w:val="28"/>
          <w:szCs w:val="28"/>
          <w:vertAlign w:val="subscript"/>
        </w:rPr>
        <w:t>ω</w:t>
      </w:r>
      <w:r w:rsidRPr="00592D91">
        <w:rPr>
          <w:rFonts w:ascii="Times New Roman" w:hAnsi="Times New Roman" w:cs="Times New Roman"/>
          <w:bCs/>
          <w:iCs/>
          <w:sz w:val="28"/>
          <w:szCs w:val="28"/>
        </w:rPr>
        <w:t>,</w:t>
      </w:r>
      <w:r w:rsidRPr="00592D91">
        <w:rPr>
          <w:rFonts w:ascii="Times New Roman" w:hAnsi="Times New Roman" w:cs="Times New Roman"/>
          <w:sz w:val="28"/>
          <w:szCs w:val="28"/>
        </w:rPr>
        <w:t xml:space="preserve"> приложенная к центру парусности, расположенному на расстоянии </w:t>
      </w:r>
      <w:r w:rsidRPr="00592D91">
        <w:rPr>
          <w:rFonts w:ascii="Times New Roman" w:hAnsi="Times New Roman" w:cs="Times New Roman"/>
          <w:sz w:val="28"/>
          <w:szCs w:val="28"/>
          <w:lang w:val="en-US"/>
        </w:rPr>
        <w:t>h</w:t>
      </w:r>
      <w:r w:rsidRPr="00592D91">
        <w:rPr>
          <w:rFonts w:ascii="Times New Roman" w:hAnsi="Times New Roman" w:cs="Times New Roman"/>
          <w:bCs/>
          <w:iCs/>
          <w:sz w:val="28"/>
          <w:szCs w:val="28"/>
          <w:vertAlign w:val="subscript"/>
        </w:rPr>
        <w:t xml:space="preserve">ώ </w:t>
      </w:r>
      <w:r w:rsidRPr="00592D91">
        <w:rPr>
          <w:rFonts w:ascii="Times New Roman" w:hAnsi="Times New Roman" w:cs="Times New Roman"/>
          <w:sz w:val="28"/>
          <w:szCs w:val="28"/>
        </w:rPr>
        <w:t xml:space="preserve">от поверхности дороги;3) суммарная касательная реакция </w:t>
      </w:r>
      <w:r w:rsidRPr="00592D91">
        <w:rPr>
          <w:rFonts w:ascii="Times New Roman" w:hAnsi="Times New Roman" w:cs="Times New Roman"/>
          <w:iCs/>
          <w:sz w:val="28"/>
          <w:szCs w:val="28"/>
          <w:lang w:val="en-US"/>
        </w:rPr>
        <w:t>R</w:t>
      </w:r>
      <w:r w:rsidRPr="00592D91">
        <w:rPr>
          <w:rFonts w:ascii="Times New Roman" w:hAnsi="Times New Roman" w:cs="Times New Roman"/>
          <w:bCs/>
          <w:iCs/>
          <w:sz w:val="28"/>
          <w:szCs w:val="28"/>
          <w:vertAlign w:val="subscript"/>
          <w:lang w:val="en-US"/>
        </w:rPr>
        <w:t>x</w:t>
      </w:r>
      <w:r w:rsidRPr="00592D91">
        <w:rPr>
          <w:rFonts w:ascii="Times New Roman" w:hAnsi="Times New Roman" w:cs="Times New Roman"/>
          <w:bCs/>
          <w:iCs/>
          <w:sz w:val="28"/>
          <w:szCs w:val="28"/>
          <w:vertAlign w:val="subscript"/>
        </w:rPr>
        <w:t>2</w:t>
      </w:r>
      <w:r w:rsidRPr="00592D91">
        <w:rPr>
          <w:rFonts w:ascii="Times New Roman" w:hAnsi="Times New Roman" w:cs="Times New Roman"/>
          <w:sz w:val="28"/>
          <w:szCs w:val="28"/>
        </w:rPr>
        <w:t xml:space="preserve">или сила тяги </w:t>
      </w:r>
      <w:r w:rsidRPr="00592D91">
        <w:rPr>
          <w:rFonts w:ascii="Times New Roman" w:hAnsi="Times New Roman" w:cs="Times New Roman"/>
          <w:bCs/>
          <w:iCs/>
          <w:sz w:val="28"/>
          <w:szCs w:val="28"/>
        </w:rPr>
        <w:t>Р</w:t>
      </w:r>
      <w:r w:rsidRPr="00592D91">
        <w:rPr>
          <w:rFonts w:ascii="Times New Roman" w:hAnsi="Times New Roman" w:cs="Times New Roman"/>
          <w:bCs/>
          <w:iCs/>
          <w:sz w:val="28"/>
          <w:szCs w:val="28"/>
          <w:vertAlign w:val="subscript"/>
        </w:rPr>
        <w:t>т</w:t>
      </w:r>
      <w:r w:rsidRPr="00592D91">
        <w:rPr>
          <w:rFonts w:ascii="Times New Roman" w:hAnsi="Times New Roman" w:cs="Times New Roman"/>
          <w:bCs/>
          <w:iCs/>
          <w:sz w:val="28"/>
          <w:szCs w:val="28"/>
        </w:rPr>
        <w:t>;</w:t>
      </w:r>
      <w:r w:rsidRPr="00592D91">
        <w:rPr>
          <w:rFonts w:ascii="Times New Roman" w:hAnsi="Times New Roman" w:cs="Times New Roman"/>
          <w:sz w:val="28"/>
          <w:szCs w:val="28"/>
        </w:rPr>
        <w:t xml:space="preserve">4) нормальные реакции дороги на колеса </w:t>
      </w:r>
      <w:r w:rsidRPr="00592D91">
        <w:rPr>
          <w:rFonts w:ascii="Times New Roman" w:hAnsi="Times New Roman" w:cs="Times New Roman"/>
          <w:iCs/>
          <w:sz w:val="28"/>
          <w:szCs w:val="28"/>
          <w:lang w:val="en-US"/>
        </w:rPr>
        <w:t>R</w:t>
      </w:r>
      <w:r w:rsidRPr="00592D91">
        <w:rPr>
          <w:rFonts w:ascii="Times New Roman" w:hAnsi="Times New Roman" w:cs="Times New Roman"/>
          <w:bCs/>
          <w:iCs/>
          <w:sz w:val="28"/>
          <w:szCs w:val="28"/>
          <w:vertAlign w:val="subscript"/>
          <w:lang w:val="en-US"/>
        </w:rPr>
        <w:t>z</w:t>
      </w:r>
      <w:r w:rsidRPr="00592D91">
        <w:rPr>
          <w:rFonts w:ascii="Times New Roman" w:hAnsi="Times New Roman" w:cs="Times New Roman"/>
          <w:bCs/>
          <w:iCs/>
          <w:sz w:val="28"/>
          <w:szCs w:val="28"/>
          <w:vertAlign w:val="subscript"/>
        </w:rPr>
        <w:t xml:space="preserve">1 </w:t>
      </w:r>
      <w:r w:rsidRPr="00592D91">
        <w:rPr>
          <w:rFonts w:ascii="Times New Roman" w:hAnsi="Times New Roman" w:cs="Times New Roman"/>
          <w:bCs/>
          <w:iCs/>
          <w:sz w:val="28"/>
          <w:szCs w:val="28"/>
        </w:rPr>
        <w:t xml:space="preserve">и </w:t>
      </w:r>
      <w:r w:rsidRPr="00592D91">
        <w:rPr>
          <w:rFonts w:ascii="Times New Roman" w:hAnsi="Times New Roman" w:cs="Times New Roman"/>
          <w:iCs/>
          <w:sz w:val="28"/>
          <w:szCs w:val="28"/>
          <w:lang w:val="en-US"/>
        </w:rPr>
        <w:t>R</w:t>
      </w:r>
      <w:r w:rsidRPr="00592D91">
        <w:rPr>
          <w:rFonts w:ascii="Times New Roman" w:hAnsi="Times New Roman" w:cs="Times New Roman"/>
          <w:bCs/>
          <w:iCs/>
          <w:sz w:val="28"/>
          <w:szCs w:val="28"/>
          <w:vertAlign w:val="subscript"/>
          <w:lang w:val="en-US"/>
        </w:rPr>
        <w:t>z</w:t>
      </w:r>
      <w:r w:rsidRPr="00592D91">
        <w:rPr>
          <w:rFonts w:ascii="Times New Roman" w:hAnsi="Times New Roman" w:cs="Times New Roman"/>
          <w:bCs/>
          <w:iCs/>
          <w:sz w:val="28"/>
          <w:szCs w:val="28"/>
          <w:vertAlign w:val="subscript"/>
        </w:rPr>
        <w:t>2</w:t>
      </w:r>
      <w:r w:rsidRPr="00592D91">
        <w:rPr>
          <w:rFonts w:ascii="Times New Roman" w:hAnsi="Times New Roman" w:cs="Times New Roman"/>
          <w:bCs/>
          <w:iCs/>
          <w:sz w:val="28"/>
          <w:szCs w:val="28"/>
        </w:rPr>
        <w:t>;</w:t>
      </w:r>
      <w:r w:rsidRPr="00592D91">
        <w:rPr>
          <w:rFonts w:ascii="Times New Roman" w:hAnsi="Times New Roman" w:cs="Times New Roman"/>
          <w:sz w:val="28"/>
          <w:szCs w:val="28"/>
        </w:rPr>
        <w:t xml:space="preserve">5) сила инерции </w:t>
      </w:r>
      <w:r w:rsidRPr="00592D91">
        <w:rPr>
          <w:rFonts w:ascii="Times New Roman" w:hAnsi="Times New Roman" w:cs="Times New Roman"/>
          <w:iCs/>
          <w:sz w:val="28"/>
          <w:szCs w:val="28"/>
        </w:rPr>
        <w:t>Р</w:t>
      </w:r>
      <w:r w:rsidRPr="00592D91">
        <w:rPr>
          <w:rFonts w:ascii="Times New Roman" w:hAnsi="Times New Roman" w:cs="Times New Roman"/>
          <w:iCs/>
          <w:sz w:val="28"/>
          <w:szCs w:val="28"/>
          <w:vertAlign w:val="subscript"/>
        </w:rPr>
        <w:t>j</w:t>
      </w:r>
      <w:r w:rsidRPr="00592D91">
        <w:rPr>
          <w:rFonts w:ascii="Times New Roman" w:hAnsi="Times New Roman" w:cs="Times New Roman"/>
          <w:i/>
          <w:iCs/>
          <w:sz w:val="28"/>
          <w:szCs w:val="28"/>
        </w:rPr>
        <w:t xml:space="preserve">. </w:t>
      </w:r>
      <w:r w:rsidRPr="00592D91">
        <w:rPr>
          <w:rFonts w:ascii="Times New Roman" w:hAnsi="Times New Roman" w:cs="Times New Roman"/>
          <w:sz w:val="28"/>
          <w:szCs w:val="28"/>
        </w:rPr>
        <w:t xml:space="preserve">поступательно движущихся масс, которая приложена к центру тяжести в направлена противоположны ускорению; 6) сила </w:t>
      </w:r>
      <w:r w:rsidRPr="00592D91">
        <w:rPr>
          <w:rFonts w:ascii="Times New Roman" w:hAnsi="Times New Roman" w:cs="Times New Roman"/>
          <w:bCs/>
          <w:iCs/>
          <w:sz w:val="28"/>
          <w:szCs w:val="28"/>
        </w:rPr>
        <w:t>Р</w:t>
      </w:r>
      <w:r w:rsidRPr="00592D91">
        <w:rPr>
          <w:rFonts w:ascii="Times New Roman" w:hAnsi="Times New Roman" w:cs="Times New Roman"/>
          <w:bCs/>
          <w:iCs/>
          <w:sz w:val="28"/>
          <w:szCs w:val="28"/>
          <w:vertAlign w:val="subscript"/>
        </w:rPr>
        <w:t>пр</w:t>
      </w:r>
      <w:r w:rsidRPr="00592D91">
        <w:rPr>
          <w:rFonts w:ascii="Times New Roman" w:hAnsi="Times New Roman" w:cs="Times New Roman"/>
          <w:bCs/>
          <w:iCs/>
          <w:sz w:val="28"/>
          <w:szCs w:val="28"/>
        </w:rPr>
        <w:t>,</w:t>
      </w:r>
      <w:r w:rsidRPr="00592D91">
        <w:rPr>
          <w:rFonts w:ascii="Times New Roman" w:hAnsi="Times New Roman" w:cs="Times New Roman"/>
          <w:b/>
          <w:bCs/>
          <w:i/>
          <w:iCs/>
          <w:sz w:val="28"/>
          <w:szCs w:val="28"/>
        </w:rPr>
        <w:t xml:space="preserve"> </w:t>
      </w:r>
      <w:r w:rsidRPr="00592D91">
        <w:rPr>
          <w:rFonts w:ascii="Times New Roman" w:hAnsi="Times New Roman" w:cs="Times New Roman"/>
          <w:sz w:val="28"/>
          <w:szCs w:val="28"/>
        </w:rPr>
        <w:t xml:space="preserve">на крюке в случае буксирования прицепа;7) сила сопротивлении качению колес </w:t>
      </w:r>
      <w:r w:rsidRPr="00592D91">
        <w:rPr>
          <w:rFonts w:ascii="Times New Roman" w:hAnsi="Times New Roman" w:cs="Times New Roman"/>
          <w:iCs/>
          <w:sz w:val="28"/>
          <w:szCs w:val="28"/>
        </w:rPr>
        <w:t>Р</w:t>
      </w:r>
      <w:r w:rsidRPr="00592D91">
        <w:rPr>
          <w:rFonts w:ascii="Times New Roman" w:hAnsi="Times New Roman" w:cs="Times New Roman"/>
          <w:iCs/>
          <w:sz w:val="28"/>
          <w:szCs w:val="28"/>
          <w:vertAlign w:val="subscript"/>
        </w:rPr>
        <w:t>f</w:t>
      </w:r>
      <w:r w:rsidRPr="00592D91">
        <w:rPr>
          <w:rFonts w:ascii="Times New Roman" w:hAnsi="Times New Roman" w:cs="Times New Roman"/>
          <w:iCs/>
          <w:sz w:val="28"/>
          <w:szCs w:val="28"/>
        </w:rPr>
        <w:t>,</w:t>
      </w:r>
      <w:r w:rsidRPr="00592D91">
        <w:rPr>
          <w:rFonts w:ascii="Times New Roman" w:hAnsi="Times New Roman" w:cs="Times New Roman"/>
          <w:i/>
          <w:iCs/>
          <w:sz w:val="28"/>
          <w:szCs w:val="28"/>
        </w:rPr>
        <w:t xml:space="preserve"> </w:t>
      </w:r>
      <w:r w:rsidRPr="00592D91">
        <w:rPr>
          <w:rFonts w:ascii="Times New Roman" w:hAnsi="Times New Roman" w:cs="Times New Roman"/>
          <w:sz w:val="28"/>
          <w:szCs w:val="28"/>
        </w:rPr>
        <w:t xml:space="preserve">направленная в сторону противоположную движению автомобиля (совпадает с касательной реакцией </w:t>
      </w:r>
      <w:r w:rsidRPr="00592D91">
        <w:rPr>
          <w:rFonts w:ascii="Times New Roman" w:hAnsi="Times New Roman" w:cs="Times New Roman"/>
          <w:iCs/>
          <w:sz w:val="28"/>
          <w:szCs w:val="28"/>
          <w:lang w:val="en-US"/>
        </w:rPr>
        <w:t>R</w:t>
      </w:r>
      <w:r w:rsidRPr="00592D91">
        <w:rPr>
          <w:rFonts w:ascii="Times New Roman" w:hAnsi="Times New Roman" w:cs="Times New Roman"/>
          <w:bCs/>
          <w:iCs/>
          <w:sz w:val="28"/>
          <w:szCs w:val="28"/>
          <w:vertAlign w:val="subscript"/>
          <w:lang w:val="en-US"/>
        </w:rPr>
        <w:t>x</w:t>
      </w:r>
      <w:r w:rsidRPr="00592D91">
        <w:rPr>
          <w:rFonts w:ascii="Times New Roman" w:hAnsi="Times New Roman" w:cs="Times New Roman"/>
          <w:bCs/>
          <w:iCs/>
          <w:sz w:val="28"/>
          <w:szCs w:val="28"/>
          <w:vertAlign w:val="subscript"/>
        </w:rPr>
        <w:t>1</w:t>
      </w:r>
      <w:r w:rsidRPr="00592D91">
        <w:rPr>
          <w:rFonts w:ascii="Times New Roman" w:hAnsi="Times New Roman" w:cs="Times New Roman"/>
          <w:iCs/>
          <w:sz w:val="28"/>
          <w:szCs w:val="28"/>
        </w:rPr>
        <w:t>);</w:t>
      </w:r>
      <w:r w:rsidRPr="00592D91">
        <w:rPr>
          <w:rFonts w:ascii="Times New Roman" w:hAnsi="Times New Roman" w:cs="Times New Roman"/>
          <w:i/>
          <w:iCs/>
          <w:sz w:val="28"/>
          <w:szCs w:val="28"/>
        </w:rPr>
        <w:t xml:space="preserve"> </w:t>
      </w:r>
      <w:r w:rsidRPr="00592D91">
        <w:rPr>
          <w:rFonts w:ascii="Times New Roman" w:hAnsi="Times New Roman" w:cs="Times New Roman"/>
          <w:sz w:val="28"/>
          <w:szCs w:val="28"/>
        </w:rPr>
        <w:t xml:space="preserve">8) сила сопротивления подъему </w:t>
      </w:r>
      <w:r w:rsidRPr="00592D91">
        <w:rPr>
          <w:rFonts w:ascii="Times New Roman" w:hAnsi="Times New Roman" w:cs="Times New Roman"/>
          <w:bCs/>
          <w:iCs/>
          <w:sz w:val="28"/>
          <w:szCs w:val="28"/>
        </w:rPr>
        <w:t>Р</w:t>
      </w:r>
      <w:r w:rsidRPr="00592D91">
        <w:rPr>
          <w:rFonts w:ascii="Times New Roman" w:hAnsi="Times New Roman" w:cs="Times New Roman"/>
          <w:bCs/>
          <w:iCs/>
          <w:sz w:val="28"/>
          <w:szCs w:val="28"/>
          <w:vertAlign w:val="subscript"/>
        </w:rPr>
        <w:t>α</w:t>
      </w:r>
      <w:r w:rsidRPr="00592D91">
        <w:rPr>
          <w:rFonts w:ascii="Times New Roman" w:hAnsi="Times New Roman" w:cs="Times New Roman"/>
          <w:b/>
          <w:bCs/>
          <w:i/>
          <w:iCs/>
          <w:sz w:val="28"/>
          <w:szCs w:val="28"/>
        </w:rPr>
        <w:t xml:space="preserve"> </w:t>
      </w:r>
      <w:r w:rsidRPr="00592D91">
        <w:rPr>
          <w:rFonts w:ascii="Times New Roman" w:hAnsi="Times New Roman" w:cs="Times New Roman"/>
          <w:sz w:val="28"/>
          <w:szCs w:val="28"/>
        </w:rPr>
        <w:t>приложена к центру тяжести. и направлена в сторону противоположную движению.  При принятых выше условиях не имеет значения, сколько колес являются ведущим</w:t>
      </w:r>
      <w:r w:rsidRPr="00592D91">
        <w:rPr>
          <w:rFonts w:ascii="Times New Roman" w:hAnsi="Times New Roman" w:cs="Times New Roman"/>
          <w:iCs/>
          <w:sz w:val="28"/>
          <w:szCs w:val="28"/>
        </w:rPr>
        <w:t>и</w:t>
      </w:r>
      <w:r w:rsidRPr="00592D91">
        <w:rPr>
          <w:rFonts w:ascii="Times New Roman" w:hAnsi="Times New Roman" w:cs="Times New Roman"/>
          <w:i/>
          <w:iCs/>
          <w:sz w:val="28"/>
          <w:szCs w:val="28"/>
        </w:rPr>
        <w:t xml:space="preserve"> </w:t>
      </w:r>
      <w:r w:rsidRPr="00592D91">
        <w:rPr>
          <w:rFonts w:ascii="Times New Roman" w:hAnsi="Times New Roman" w:cs="Times New Roman"/>
          <w:sz w:val="28"/>
          <w:szCs w:val="28"/>
        </w:rPr>
        <w:t xml:space="preserve">сколько ведомыми. </w:t>
      </w:r>
    </w:p>
    <w:p w:rsidR="0049113D" w:rsidRPr="0073074C" w:rsidRDefault="0049113D" w:rsidP="0049113D">
      <w:pPr>
        <w:pStyle w:val="ae"/>
        <w:spacing w:after="240" w:line="240" w:lineRule="auto"/>
        <w:jc w:val="both"/>
        <w:rPr>
          <w:rFonts w:ascii="Times New Roman" w:hAnsi="Times New Roman" w:cs="Times New Roman"/>
          <w:bCs/>
          <w:iCs/>
          <w:sz w:val="28"/>
          <w:szCs w:val="28"/>
          <w:u w:val="single"/>
        </w:rPr>
      </w:pPr>
      <w:r w:rsidRPr="0073074C">
        <w:rPr>
          <w:rFonts w:ascii="Times New Roman" w:hAnsi="Times New Roman" w:cs="Times New Roman"/>
          <w:bCs/>
          <w:iCs/>
          <w:sz w:val="28"/>
          <w:szCs w:val="28"/>
          <w:u w:val="single"/>
        </w:rPr>
        <w:t xml:space="preserve">Сила сопротивления качению </w:t>
      </w:r>
    </w:p>
    <w:p w:rsidR="0049113D" w:rsidRDefault="0049113D" w:rsidP="0049113D">
      <w:pPr>
        <w:pStyle w:val="ae"/>
        <w:spacing w:after="240" w:line="24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Pr="00592D91">
        <w:rPr>
          <w:rFonts w:ascii="Times New Roman" w:hAnsi="Times New Roman" w:cs="Times New Roman"/>
          <w:sz w:val="28"/>
          <w:szCs w:val="28"/>
        </w:rPr>
        <w:t xml:space="preserve">Силой сопротивления качению автомобиля </w:t>
      </w:r>
      <w:r w:rsidRPr="00592D91">
        <w:rPr>
          <w:rFonts w:ascii="Times New Roman" w:hAnsi="Times New Roman" w:cs="Times New Roman"/>
          <w:iCs/>
          <w:sz w:val="28"/>
          <w:szCs w:val="28"/>
        </w:rPr>
        <w:t>Р</w:t>
      </w:r>
      <w:r w:rsidRPr="00592D91">
        <w:rPr>
          <w:rFonts w:ascii="Times New Roman" w:hAnsi="Times New Roman" w:cs="Times New Roman"/>
          <w:iCs/>
          <w:sz w:val="28"/>
          <w:szCs w:val="28"/>
          <w:vertAlign w:val="subscript"/>
        </w:rPr>
        <w:t>f</w:t>
      </w:r>
      <w:r w:rsidRPr="00592D91">
        <w:rPr>
          <w:rFonts w:ascii="Times New Roman" w:hAnsi="Times New Roman" w:cs="Times New Roman"/>
          <w:sz w:val="28"/>
          <w:szCs w:val="28"/>
        </w:rPr>
        <w:t xml:space="preserve"> называется сумма сил сопротивления качению всех его колес. </w:t>
      </w:r>
    </w:p>
    <w:p w:rsidR="0049113D" w:rsidRDefault="0049113D" w:rsidP="0049113D">
      <w:pPr>
        <w:pStyle w:val="ae"/>
        <w:spacing w:after="240" w:line="24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Pr="00592D91">
        <w:rPr>
          <w:rFonts w:ascii="Times New Roman" w:hAnsi="Times New Roman" w:cs="Times New Roman"/>
          <w:sz w:val="28"/>
          <w:szCs w:val="28"/>
        </w:rPr>
        <w:t>Удельное давление определяется по формуле</w:t>
      </w:r>
      <w:r>
        <w:rPr>
          <w:rFonts w:ascii="Times New Roman" w:hAnsi="Times New Roman" w:cs="Times New Roman"/>
          <w:sz w:val="28"/>
          <w:szCs w:val="28"/>
        </w:rPr>
        <w:t>:</w:t>
      </w:r>
    </w:p>
    <w:p w:rsidR="0049113D" w:rsidRPr="00D54C4E" w:rsidRDefault="0049113D" w:rsidP="0049113D">
      <w:pPr>
        <w:pStyle w:val="ae"/>
        <w:spacing w:after="240" w:line="240" w:lineRule="auto"/>
        <w:jc w:val="both"/>
        <w:rPr>
          <w:rFonts w:ascii="Times New Roman" w:hAnsi="Times New Roman" w:cs="Times New Roman"/>
          <w:bCs/>
          <w:iCs/>
          <w:sz w:val="28"/>
          <w:szCs w:val="28"/>
        </w:rPr>
      </w:pPr>
      <w:r w:rsidRPr="00592D91">
        <w:rPr>
          <w:rFonts w:ascii="Times New Roman" w:hAnsi="Times New Roman" w:cs="Times New Roman"/>
          <w:sz w:val="28"/>
          <w:szCs w:val="28"/>
        </w:rPr>
        <w:t xml:space="preserve"> </w:t>
      </w:r>
      <w:r w:rsidRPr="00592D91">
        <w:rPr>
          <w:rFonts w:ascii="Times New Roman" w:hAnsi="Times New Roman" w:cs="Times New Roman"/>
          <w:bCs/>
          <w:iCs/>
          <w:sz w:val="28"/>
          <w:szCs w:val="28"/>
          <w:lang w:val="en-US"/>
        </w:rPr>
        <w:t>q</w:t>
      </w:r>
      <w:r w:rsidRPr="00592D91">
        <w:rPr>
          <w:rFonts w:ascii="Times New Roman" w:hAnsi="Times New Roman" w:cs="Times New Roman"/>
          <w:bCs/>
          <w:iCs/>
          <w:sz w:val="28"/>
          <w:szCs w:val="28"/>
        </w:rPr>
        <w:t>=</w:t>
      </w:r>
      <w:r w:rsidRPr="00592D91">
        <w:rPr>
          <w:rFonts w:ascii="Times New Roman" w:hAnsi="Times New Roman" w:cs="Times New Roman"/>
          <w:bCs/>
          <w:iCs/>
          <w:sz w:val="28"/>
          <w:szCs w:val="28"/>
          <w:lang w:val="en-US"/>
        </w:rPr>
        <w:t>c</w:t>
      </w:r>
      <w:r w:rsidRPr="00592D91">
        <w:rPr>
          <w:rFonts w:ascii="Times New Roman" w:hAnsi="Times New Roman" w:cs="Times New Roman"/>
          <w:bCs/>
          <w:iCs/>
          <w:sz w:val="28"/>
          <w:szCs w:val="28"/>
          <w:vertAlign w:val="subscript"/>
          <w:lang w:val="en-US"/>
        </w:rPr>
        <w:t>q</w:t>
      </w:r>
      <w:r w:rsidRPr="00592D91">
        <w:rPr>
          <w:rFonts w:ascii="Times New Roman" w:hAnsi="Times New Roman" w:cs="Times New Roman"/>
          <w:bCs/>
          <w:iCs/>
          <w:sz w:val="28"/>
          <w:szCs w:val="28"/>
          <w:lang w:val="en-US"/>
        </w:rPr>
        <w:t>p</w:t>
      </w:r>
      <w:r w:rsidRPr="00592D91">
        <w:rPr>
          <w:rFonts w:ascii="Times New Roman" w:hAnsi="Times New Roman" w:cs="Times New Roman"/>
          <w:bCs/>
          <w:iCs/>
          <w:sz w:val="28"/>
          <w:szCs w:val="28"/>
          <w:vertAlign w:val="subscript"/>
        </w:rPr>
        <w:t>0</w:t>
      </w:r>
      <w:r>
        <w:rPr>
          <w:rFonts w:ascii="Times New Roman" w:hAnsi="Times New Roman" w:cs="Times New Roman"/>
          <w:bCs/>
          <w:iCs/>
          <w:sz w:val="28"/>
          <w:szCs w:val="28"/>
          <w:vertAlign w:val="subscript"/>
        </w:rPr>
        <w:t xml:space="preserve">      </w:t>
      </w:r>
      <w:r>
        <w:rPr>
          <w:rFonts w:ascii="Times New Roman" w:hAnsi="Times New Roman" w:cs="Times New Roman"/>
          <w:bCs/>
          <w:iCs/>
          <w:sz w:val="28"/>
          <w:szCs w:val="28"/>
        </w:rPr>
        <w:t>(17.1)</w:t>
      </w:r>
    </w:p>
    <w:p w:rsidR="0049113D" w:rsidRPr="00340AF5" w:rsidRDefault="0049113D" w:rsidP="0049113D">
      <w:pPr>
        <w:pStyle w:val="ae"/>
        <w:spacing w:after="240" w:line="240" w:lineRule="auto"/>
        <w:jc w:val="both"/>
        <w:rPr>
          <w:rFonts w:ascii="Times New Roman" w:hAnsi="Times New Roman" w:cs="Times New Roman"/>
          <w:bCs/>
          <w:iCs/>
          <w:sz w:val="28"/>
          <w:szCs w:val="28"/>
        </w:rPr>
      </w:pPr>
      <w:r w:rsidRPr="00592D91">
        <w:rPr>
          <w:rFonts w:ascii="Times New Roman" w:hAnsi="Times New Roman" w:cs="Times New Roman"/>
          <w:sz w:val="28"/>
          <w:szCs w:val="28"/>
        </w:rPr>
        <w:t xml:space="preserve">где </w:t>
      </w:r>
      <w:r w:rsidRPr="00592D91">
        <w:rPr>
          <w:rFonts w:ascii="Times New Roman" w:hAnsi="Times New Roman" w:cs="Times New Roman"/>
          <w:bCs/>
          <w:iCs/>
          <w:sz w:val="28"/>
          <w:szCs w:val="28"/>
          <w:lang w:val="en-US"/>
        </w:rPr>
        <w:t>c</w:t>
      </w:r>
      <w:r w:rsidRPr="00592D91">
        <w:rPr>
          <w:rFonts w:ascii="Times New Roman" w:hAnsi="Times New Roman" w:cs="Times New Roman"/>
          <w:bCs/>
          <w:iCs/>
          <w:sz w:val="28"/>
          <w:szCs w:val="28"/>
          <w:vertAlign w:val="subscript"/>
          <w:lang w:val="en-US"/>
        </w:rPr>
        <w:t>q</w:t>
      </w:r>
      <w:r w:rsidRPr="00592D91">
        <w:rPr>
          <w:rFonts w:ascii="Times New Roman" w:hAnsi="Times New Roman" w:cs="Times New Roman"/>
          <w:sz w:val="28"/>
          <w:szCs w:val="28"/>
        </w:rPr>
        <w:t>— коэффициент, определяемый жесткостью каркаса шины,</w:t>
      </w:r>
      <w:r w:rsidRPr="00592D91">
        <w:rPr>
          <w:rFonts w:ascii="Times New Roman" w:hAnsi="Times New Roman" w:cs="Times New Roman"/>
          <w:bCs/>
          <w:iCs/>
          <w:sz w:val="28"/>
          <w:szCs w:val="28"/>
        </w:rPr>
        <w:t xml:space="preserve"> </w:t>
      </w:r>
      <w:r w:rsidRPr="00592D91">
        <w:rPr>
          <w:rFonts w:ascii="Times New Roman" w:hAnsi="Times New Roman" w:cs="Times New Roman"/>
          <w:bCs/>
          <w:iCs/>
          <w:sz w:val="28"/>
          <w:szCs w:val="28"/>
          <w:lang w:val="en-US"/>
        </w:rPr>
        <w:t>c</w:t>
      </w:r>
      <w:r w:rsidRPr="00592D91">
        <w:rPr>
          <w:rFonts w:ascii="Times New Roman" w:hAnsi="Times New Roman" w:cs="Times New Roman"/>
          <w:bCs/>
          <w:iCs/>
          <w:sz w:val="28"/>
          <w:szCs w:val="28"/>
          <w:vertAlign w:val="subscript"/>
          <w:lang w:val="en-US"/>
        </w:rPr>
        <w:t>q</w:t>
      </w:r>
      <w:r w:rsidRPr="00592D91">
        <w:rPr>
          <w:rFonts w:ascii="Times New Roman" w:hAnsi="Times New Roman" w:cs="Times New Roman"/>
          <w:bCs/>
          <w:iCs/>
          <w:sz w:val="28"/>
          <w:szCs w:val="28"/>
        </w:rPr>
        <w:t>=1+</w:t>
      </w:r>
      <w:r w:rsidRPr="00592D91">
        <w:rPr>
          <w:rFonts w:ascii="Times New Roman" w:hAnsi="Times New Roman" w:cs="Times New Roman"/>
          <w:bCs/>
          <w:iCs/>
          <w:sz w:val="28"/>
          <w:szCs w:val="28"/>
          <w:lang w:val="en-US"/>
        </w:rPr>
        <w:t>p</w:t>
      </w:r>
      <w:r w:rsidRPr="00592D91">
        <w:rPr>
          <w:rFonts w:ascii="Times New Roman" w:hAnsi="Times New Roman" w:cs="Times New Roman"/>
          <w:bCs/>
          <w:iCs/>
          <w:sz w:val="28"/>
          <w:szCs w:val="28"/>
          <w:vertAlign w:val="subscript"/>
        </w:rPr>
        <w:t>0</w:t>
      </w:r>
      <w:r w:rsidRPr="00592D91">
        <w:rPr>
          <w:rFonts w:ascii="Times New Roman" w:hAnsi="Times New Roman" w:cs="Times New Roman"/>
          <w:bCs/>
          <w:iCs/>
          <w:sz w:val="28"/>
          <w:szCs w:val="28"/>
        </w:rPr>
        <w:t>;</w:t>
      </w:r>
      <w:r w:rsidRPr="00592D91">
        <w:rPr>
          <w:rFonts w:ascii="Times New Roman" w:hAnsi="Times New Roman" w:cs="Times New Roman"/>
          <w:sz w:val="28"/>
          <w:szCs w:val="28"/>
        </w:rPr>
        <w:t xml:space="preserve"> р</w:t>
      </w:r>
      <w:r w:rsidRPr="00592D91">
        <w:rPr>
          <w:rFonts w:ascii="Times New Roman" w:hAnsi="Times New Roman" w:cs="Times New Roman"/>
          <w:sz w:val="28"/>
          <w:szCs w:val="28"/>
          <w:vertAlign w:val="subscript"/>
        </w:rPr>
        <w:t>0</w:t>
      </w:r>
      <w:r w:rsidRPr="00592D91">
        <w:rPr>
          <w:rFonts w:ascii="Times New Roman" w:hAnsi="Times New Roman" w:cs="Times New Roman"/>
          <w:sz w:val="28"/>
          <w:szCs w:val="28"/>
        </w:rPr>
        <w:t xml:space="preserve"> давление воздуха в шинах.</w:t>
      </w:r>
    </w:p>
    <w:p w:rsidR="0049113D" w:rsidRDefault="0049113D" w:rsidP="0049113D">
      <w:pPr>
        <w:pStyle w:val="ae"/>
        <w:spacing w:after="240" w:line="240" w:lineRule="auto"/>
        <w:jc w:val="both"/>
        <w:rPr>
          <w:rFonts w:ascii="Times New Roman" w:hAnsi="Times New Roman" w:cs="Times New Roman"/>
          <w:sz w:val="28"/>
          <w:szCs w:val="28"/>
        </w:rPr>
      </w:pPr>
    </w:p>
    <w:p w:rsidR="0049113D" w:rsidRPr="00592D91" w:rsidRDefault="0049113D" w:rsidP="0049113D">
      <w:pPr>
        <w:pStyle w:val="ae"/>
        <w:spacing w:after="240" w:line="240" w:lineRule="auto"/>
        <w:jc w:val="center"/>
        <w:rPr>
          <w:rFonts w:ascii="Times New Roman" w:hAnsi="Times New Roman" w:cs="Times New Roman"/>
          <w:sz w:val="28"/>
          <w:szCs w:val="28"/>
        </w:rPr>
      </w:pPr>
      <w:r>
        <w:rPr>
          <w:rFonts w:ascii="Times New Roman" w:hAnsi="Times New Roman" w:cs="Times New Roman"/>
          <w:b/>
          <w:bCs/>
          <w:i/>
          <w:iCs/>
          <w:noProof/>
          <w:sz w:val="28"/>
          <w:szCs w:val="28"/>
        </w:rPr>
        <w:drawing>
          <wp:inline distT="0" distB="0" distL="0" distR="0">
            <wp:extent cx="5676900" cy="2400300"/>
            <wp:effectExtent l="0" t="0" r="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9">
                      <a:extLst>
                        <a:ext uri="{28A0092B-C50C-407E-A947-70E740481C1C}">
                          <a14:useLocalDpi xmlns:a14="http://schemas.microsoft.com/office/drawing/2010/main" val="0"/>
                        </a:ext>
                      </a:extLst>
                    </a:blip>
                    <a:srcRect b="12639"/>
                    <a:stretch>
                      <a:fillRect/>
                    </a:stretch>
                  </pic:blipFill>
                  <pic:spPr bwMode="auto">
                    <a:xfrm>
                      <a:off x="0" y="0"/>
                      <a:ext cx="5676900" cy="2400300"/>
                    </a:xfrm>
                    <a:prstGeom prst="rect">
                      <a:avLst/>
                    </a:prstGeom>
                    <a:noFill/>
                    <a:ln>
                      <a:noFill/>
                    </a:ln>
                  </pic:spPr>
                </pic:pic>
              </a:graphicData>
            </a:graphic>
          </wp:inline>
        </w:drawing>
      </w:r>
    </w:p>
    <w:p w:rsidR="0049113D" w:rsidRPr="008C7404" w:rsidRDefault="0049113D" w:rsidP="0049113D">
      <w:pPr>
        <w:pStyle w:val="ae"/>
        <w:spacing w:after="240" w:line="240" w:lineRule="auto"/>
        <w:jc w:val="both"/>
        <w:rPr>
          <w:rFonts w:ascii="Times New Roman" w:hAnsi="Times New Roman" w:cs="Times New Roman"/>
          <w:bCs/>
          <w:iCs/>
          <w:sz w:val="28"/>
          <w:szCs w:val="28"/>
        </w:rPr>
      </w:pPr>
      <w:r w:rsidRPr="008C7404">
        <w:rPr>
          <w:rFonts w:ascii="Times New Roman" w:hAnsi="Times New Roman" w:cs="Times New Roman"/>
          <w:bCs/>
          <w:iCs/>
          <w:sz w:val="28"/>
          <w:szCs w:val="28"/>
        </w:rPr>
        <w:t xml:space="preserve">   Рисунок 17.1 Силы, действующие на автомобиль при прямолинейном движении</w:t>
      </w:r>
    </w:p>
    <w:p w:rsidR="0049113D" w:rsidRDefault="0049113D" w:rsidP="0049113D">
      <w:pPr>
        <w:pStyle w:val="ae"/>
        <w:spacing w:after="240" w:line="240" w:lineRule="auto"/>
        <w:jc w:val="both"/>
        <w:rPr>
          <w:rFonts w:ascii="Times New Roman" w:hAnsi="Times New Roman" w:cs="Times New Roman"/>
          <w:sz w:val="28"/>
          <w:szCs w:val="28"/>
        </w:rPr>
      </w:pPr>
      <w:r>
        <w:rPr>
          <w:rFonts w:ascii="Times New Roman" w:hAnsi="Times New Roman" w:cs="Times New Roman"/>
          <w:sz w:val="28"/>
          <w:szCs w:val="28"/>
        </w:rPr>
        <w:lastRenderedPageBreak/>
        <w:t xml:space="preserve">     </w:t>
      </w:r>
      <w:r w:rsidRPr="00592D91">
        <w:rPr>
          <w:rFonts w:ascii="Times New Roman" w:hAnsi="Times New Roman" w:cs="Times New Roman"/>
          <w:sz w:val="28"/>
          <w:szCs w:val="28"/>
        </w:rPr>
        <w:t xml:space="preserve">Тогда сила сопротивления качения может быть выражена через нормальную нагрузку (или равную ей реакцию грунта </w:t>
      </w:r>
      <w:r w:rsidRPr="00592D91">
        <w:rPr>
          <w:rFonts w:ascii="Times New Roman" w:hAnsi="Times New Roman" w:cs="Times New Roman"/>
          <w:iCs/>
          <w:sz w:val="28"/>
          <w:szCs w:val="28"/>
          <w:lang w:val="en-US"/>
        </w:rPr>
        <w:t>R</w:t>
      </w:r>
      <w:r w:rsidRPr="00592D91">
        <w:rPr>
          <w:rFonts w:ascii="Times New Roman" w:hAnsi="Times New Roman" w:cs="Times New Roman"/>
          <w:bCs/>
          <w:iCs/>
          <w:sz w:val="28"/>
          <w:szCs w:val="28"/>
          <w:vertAlign w:val="subscript"/>
          <w:lang w:val="en-US"/>
        </w:rPr>
        <w:t>z</w:t>
      </w:r>
      <w:r w:rsidRPr="00592D91">
        <w:rPr>
          <w:rFonts w:ascii="Times New Roman" w:hAnsi="Times New Roman" w:cs="Times New Roman"/>
          <w:sz w:val="28"/>
          <w:szCs w:val="28"/>
        </w:rPr>
        <w:t xml:space="preserve">) и коэффициент пропорциональности, называемый коэффициентом сопротивления качению </w:t>
      </w:r>
      <w:r w:rsidRPr="00592D91">
        <w:rPr>
          <w:rFonts w:ascii="Times New Roman" w:hAnsi="Times New Roman" w:cs="Times New Roman"/>
          <w:i/>
          <w:sz w:val="28"/>
          <w:szCs w:val="28"/>
          <w:lang w:val="en-US"/>
        </w:rPr>
        <w:t>f</w:t>
      </w:r>
      <w:r>
        <w:rPr>
          <w:rFonts w:ascii="Times New Roman" w:hAnsi="Times New Roman" w:cs="Times New Roman"/>
          <w:sz w:val="28"/>
          <w:szCs w:val="28"/>
        </w:rPr>
        <w:t>:</w:t>
      </w:r>
    </w:p>
    <w:p w:rsidR="0049113D" w:rsidRDefault="0049113D" w:rsidP="0049113D">
      <w:pPr>
        <w:pStyle w:val="ae"/>
        <w:spacing w:after="240" w:line="240" w:lineRule="auto"/>
        <w:jc w:val="both"/>
        <w:rPr>
          <w:rFonts w:ascii="Times New Roman" w:hAnsi="Times New Roman" w:cs="Times New Roman"/>
          <w:sz w:val="28"/>
          <w:szCs w:val="28"/>
        </w:rPr>
      </w:pPr>
      <w:r w:rsidRPr="00592D91">
        <w:rPr>
          <w:rFonts w:ascii="Times New Roman" w:hAnsi="Times New Roman" w:cs="Times New Roman"/>
          <w:iCs/>
          <w:sz w:val="28"/>
          <w:szCs w:val="28"/>
        </w:rPr>
        <w:t>Р</w:t>
      </w:r>
      <w:r w:rsidRPr="00592D91">
        <w:rPr>
          <w:rFonts w:ascii="Times New Roman" w:hAnsi="Times New Roman" w:cs="Times New Roman"/>
          <w:i/>
          <w:iCs/>
          <w:sz w:val="28"/>
          <w:szCs w:val="28"/>
          <w:vertAlign w:val="subscript"/>
        </w:rPr>
        <w:t>f</w:t>
      </w:r>
      <w:r w:rsidRPr="00592D91">
        <w:rPr>
          <w:rFonts w:ascii="Times New Roman" w:hAnsi="Times New Roman" w:cs="Times New Roman"/>
          <w:iCs/>
          <w:sz w:val="28"/>
          <w:szCs w:val="28"/>
        </w:rPr>
        <w:t>=</w:t>
      </w:r>
      <w:r w:rsidRPr="00592D91">
        <w:rPr>
          <w:rFonts w:ascii="Times New Roman" w:hAnsi="Times New Roman" w:cs="Times New Roman"/>
          <w:sz w:val="28"/>
          <w:szCs w:val="28"/>
        </w:rPr>
        <w:t xml:space="preserve"> </w:t>
      </w:r>
      <w:r w:rsidRPr="00592D91">
        <w:rPr>
          <w:rFonts w:ascii="Times New Roman" w:hAnsi="Times New Roman" w:cs="Times New Roman"/>
          <w:sz w:val="28"/>
          <w:szCs w:val="28"/>
          <w:lang w:val="en-US"/>
        </w:rPr>
        <w:t>f</w:t>
      </w:r>
      <w:r w:rsidRPr="00592D91">
        <w:rPr>
          <w:rFonts w:ascii="Times New Roman" w:hAnsi="Times New Roman" w:cs="Times New Roman"/>
          <w:iCs/>
          <w:sz w:val="28"/>
          <w:szCs w:val="28"/>
        </w:rPr>
        <w:t xml:space="preserve"> </w:t>
      </w:r>
      <w:r w:rsidRPr="00592D91">
        <w:rPr>
          <w:rFonts w:ascii="Times New Roman" w:hAnsi="Times New Roman" w:cs="Times New Roman"/>
          <w:iCs/>
          <w:sz w:val="28"/>
          <w:szCs w:val="28"/>
          <w:lang w:val="en-US"/>
        </w:rPr>
        <w:t>R</w:t>
      </w:r>
      <w:r w:rsidRPr="00592D91">
        <w:rPr>
          <w:rFonts w:ascii="Times New Roman" w:hAnsi="Times New Roman" w:cs="Times New Roman"/>
          <w:bCs/>
          <w:iCs/>
          <w:sz w:val="28"/>
          <w:szCs w:val="28"/>
          <w:vertAlign w:val="subscript"/>
          <w:lang w:val="en-US"/>
        </w:rPr>
        <w:t>z</w:t>
      </w:r>
      <w:r w:rsidRPr="00592D91">
        <w:rPr>
          <w:rFonts w:ascii="Times New Roman" w:hAnsi="Times New Roman" w:cs="Times New Roman"/>
          <w:sz w:val="28"/>
          <w:szCs w:val="28"/>
        </w:rPr>
        <w:t xml:space="preserve">. </w:t>
      </w:r>
      <w:r>
        <w:rPr>
          <w:rFonts w:ascii="Times New Roman" w:hAnsi="Times New Roman" w:cs="Times New Roman"/>
          <w:sz w:val="28"/>
          <w:szCs w:val="28"/>
        </w:rPr>
        <w:t xml:space="preserve">  (17.2)</w:t>
      </w:r>
    </w:p>
    <w:p w:rsidR="0049113D" w:rsidRDefault="0049113D" w:rsidP="0049113D">
      <w:pPr>
        <w:pStyle w:val="ae"/>
        <w:spacing w:after="240" w:line="24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Pr="00592D91">
        <w:rPr>
          <w:rFonts w:ascii="Times New Roman" w:hAnsi="Times New Roman" w:cs="Times New Roman"/>
          <w:sz w:val="28"/>
          <w:szCs w:val="28"/>
        </w:rPr>
        <w:t xml:space="preserve">Влияние скорости движения на коэффициент </w:t>
      </w:r>
      <w:r w:rsidRPr="00592D91">
        <w:rPr>
          <w:rFonts w:ascii="Times New Roman" w:hAnsi="Times New Roman" w:cs="Times New Roman"/>
          <w:i/>
          <w:sz w:val="28"/>
          <w:szCs w:val="28"/>
          <w:lang w:val="en-US"/>
        </w:rPr>
        <w:t>f</w:t>
      </w:r>
      <w:r w:rsidRPr="00592D91">
        <w:rPr>
          <w:rFonts w:ascii="Times New Roman" w:hAnsi="Times New Roman" w:cs="Times New Roman"/>
          <w:sz w:val="28"/>
          <w:szCs w:val="28"/>
        </w:rPr>
        <w:t xml:space="preserve"> сопротивления качению</w:t>
      </w:r>
      <w:r>
        <w:rPr>
          <w:rFonts w:ascii="Times New Roman" w:hAnsi="Times New Roman" w:cs="Times New Roman"/>
          <w:sz w:val="28"/>
          <w:szCs w:val="28"/>
        </w:rPr>
        <w:t xml:space="preserve"> учитывает эмпирическая формула:</w:t>
      </w:r>
    </w:p>
    <w:p w:rsidR="0049113D" w:rsidRDefault="0049113D" w:rsidP="0049113D">
      <w:pPr>
        <w:pStyle w:val="ae"/>
        <w:spacing w:after="240" w:line="240" w:lineRule="auto"/>
        <w:jc w:val="both"/>
        <w:rPr>
          <w:rFonts w:ascii="Times New Roman" w:hAnsi="Times New Roman" w:cs="Times New Roman"/>
          <w:sz w:val="28"/>
          <w:szCs w:val="28"/>
        </w:rPr>
      </w:pPr>
      <w:r w:rsidRPr="00592D91">
        <w:rPr>
          <w:rFonts w:ascii="Times New Roman" w:hAnsi="Times New Roman" w:cs="Times New Roman"/>
          <w:i/>
          <w:sz w:val="28"/>
          <w:szCs w:val="28"/>
          <w:lang w:val="en-US"/>
        </w:rPr>
        <w:t>f</w:t>
      </w:r>
      <w:r w:rsidRPr="00592D91">
        <w:rPr>
          <w:rFonts w:ascii="Times New Roman" w:hAnsi="Times New Roman" w:cs="Times New Roman"/>
          <w:sz w:val="28"/>
          <w:szCs w:val="28"/>
        </w:rPr>
        <w:t xml:space="preserve"> = </w:t>
      </w:r>
      <w:r w:rsidRPr="00592D91">
        <w:rPr>
          <w:rFonts w:ascii="Times New Roman" w:hAnsi="Times New Roman" w:cs="Times New Roman"/>
          <w:i/>
          <w:sz w:val="28"/>
          <w:szCs w:val="28"/>
          <w:lang w:val="en-US"/>
        </w:rPr>
        <w:t>f</w:t>
      </w:r>
      <w:r w:rsidRPr="00592D91">
        <w:rPr>
          <w:rFonts w:ascii="Times New Roman" w:hAnsi="Times New Roman" w:cs="Times New Roman"/>
          <w:sz w:val="28"/>
          <w:szCs w:val="28"/>
        </w:rPr>
        <w:t xml:space="preserve"> </w:t>
      </w:r>
      <w:r w:rsidRPr="00592D91">
        <w:rPr>
          <w:rFonts w:ascii="Times New Roman" w:hAnsi="Times New Roman" w:cs="Times New Roman"/>
          <w:sz w:val="28"/>
          <w:szCs w:val="28"/>
          <w:vertAlign w:val="subscript"/>
        </w:rPr>
        <w:t>0</w:t>
      </w:r>
      <w:r w:rsidRPr="00592D91">
        <w:rPr>
          <w:rFonts w:ascii="Times New Roman" w:hAnsi="Times New Roman" w:cs="Times New Roman"/>
          <w:sz w:val="28"/>
          <w:szCs w:val="28"/>
        </w:rPr>
        <w:t xml:space="preserve">(1 + </w:t>
      </w:r>
      <w:r w:rsidRPr="00592D91">
        <w:rPr>
          <w:rFonts w:ascii="Times New Roman" w:hAnsi="Times New Roman" w:cs="Times New Roman"/>
          <w:bCs/>
          <w:sz w:val="28"/>
          <w:szCs w:val="28"/>
        </w:rPr>
        <w:t>υ</w:t>
      </w:r>
      <w:r w:rsidRPr="00592D91">
        <w:rPr>
          <w:rFonts w:ascii="Times New Roman" w:hAnsi="Times New Roman" w:cs="Times New Roman"/>
          <w:bCs/>
          <w:sz w:val="28"/>
          <w:szCs w:val="28"/>
          <w:vertAlign w:val="superscript"/>
        </w:rPr>
        <w:t>2</w:t>
      </w:r>
      <w:r w:rsidRPr="00592D91">
        <w:rPr>
          <w:rFonts w:ascii="Times New Roman" w:hAnsi="Times New Roman" w:cs="Times New Roman"/>
          <w:bCs/>
          <w:sz w:val="28"/>
          <w:szCs w:val="28"/>
        </w:rPr>
        <w:t>/1</w:t>
      </w:r>
      <w:r w:rsidRPr="00592D91">
        <w:rPr>
          <w:rFonts w:ascii="Times New Roman" w:hAnsi="Times New Roman" w:cs="Times New Roman"/>
          <w:sz w:val="28"/>
          <w:szCs w:val="28"/>
        </w:rPr>
        <w:t>500),</w:t>
      </w:r>
      <w:r>
        <w:rPr>
          <w:rFonts w:ascii="Times New Roman" w:hAnsi="Times New Roman" w:cs="Times New Roman"/>
          <w:sz w:val="28"/>
          <w:szCs w:val="28"/>
        </w:rPr>
        <w:t xml:space="preserve">  (17.3)</w:t>
      </w:r>
    </w:p>
    <w:p w:rsidR="0049113D" w:rsidRPr="00592D91" w:rsidRDefault="0049113D" w:rsidP="0049113D">
      <w:pPr>
        <w:pStyle w:val="ae"/>
        <w:spacing w:after="240" w:line="240" w:lineRule="auto"/>
        <w:jc w:val="both"/>
        <w:rPr>
          <w:rFonts w:ascii="Times New Roman" w:hAnsi="Times New Roman" w:cs="Times New Roman"/>
          <w:sz w:val="28"/>
          <w:szCs w:val="28"/>
        </w:rPr>
      </w:pPr>
      <w:r w:rsidRPr="00592D91">
        <w:rPr>
          <w:rFonts w:ascii="Times New Roman" w:hAnsi="Times New Roman" w:cs="Times New Roman"/>
          <w:sz w:val="28"/>
          <w:szCs w:val="28"/>
        </w:rPr>
        <w:t xml:space="preserve">где </w:t>
      </w:r>
      <w:r w:rsidRPr="00592D91">
        <w:rPr>
          <w:rFonts w:ascii="Times New Roman" w:hAnsi="Times New Roman" w:cs="Times New Roman"/>
          <w:i/>
          <w:sz w:val="28"/>
          <w:szCs w:val="28"/>
          <w:lang w:val="en-US"/>
        </w:rPr>
        <w:t>f</w:t>
      </w:r>
      <w:r w:rsidRPr="00592D91">
        <w:rPr>
          <w:rFonts w:ascii="Times New Roman" w:hAnsi="Times New Roman" w:cs="Times New Roman"/>
          <w:sz w:val="28"/>
          <w:szCs w:val="28"/>
        </w:rPr>
        <w:t xml:space="preserve"> коэффициент сопротивления качению при движении автомобиля со скоростью менее 15 м/с; υ — скорость автомобиля. </w:t>
      </w:r>
    </w:p>
    <w:p w:rsidR="0049113D" w:rsidRPr="00DE00E1" w:rsidRDefault="0049113D" w:rsidP="0049113D">
      <w:pPr>
        <w:pStyle w:val="ae"/>
        <w:spacing w:after="240" w:line="240" w:lineRule="auto"/>
        <w:jc w:val="both"/>
        <w:rPr>
          <w:rFonts w:ascii="Times New Roman" w:hAnsi="Times New Roman" w:cs="Times New Roman"/>
          <w:bCs/>
          <w:iCs/>
          <w:sz w:val="28"/>
          <w:szCs w:val="28"/>
          <w:u w:val="single"/>
        </w:rPr>
      </w:pPr>
      <w:r w:rsidRPr="00DE00E1">
        <w:rPr>
          <w:rFonts w:ascii="Times New Roman" w:hAnsi="Times New Roman" w:cs="Times New Roman"/>
          <w:bCs/>
          <w:iCs/>
          <w:sz w:val="28"/>
          <w:szCs w:val="28"/>
          <w:u w:val="single"/>
        </w:rPr>
        <w:t xml:space="preserve">Сила тяжести, действующая на автомобиль и сопротивление </w:t>
      </w:r>
      <w:r w:rsidRPr="00DE00E1">
        <w:rPr>
          <w:rFonts w:ascii="Times New Roman" w:hAnsi="Times New Roman" w:cs="Times New Roman"/>
          <w:bCs/>
          <w:sz w:val="28"/>
          <w:szCs w:val="28"/>
          <w:u w:val="single"/>
        </w:rPr>
        <w:t xml:space="preserve">его </w:t>
      </w:r>
      <w:r w:rsidRPr="00DE00E1">
        <w:rPr>
          <w:rFonts w:ascii="Times New Roman" w:hAnsi="Times New Roman" w:cs="Times New Roman"/>
          <w:bCs/>
          <w:iCs/>
          <w:sz w:val="28"/>
          <w:szCs w:val="28"/>
          <w:u w:val="single"/>
        </w:rPr>
        <w:t xml:space="preserve">движению </w:t>
      </w:r>
    </w:p>
    <w:p w:rsidR="0049113D" w:rsidRDefault="0049113D" w:rsidP="0049113D">
      <w:pPr>
        <w:pStyle w:val="ae"/>
        <w:spacing w:after="240" w:line="240" w:lineRule="auto"/>
        <w:jc w:val="both"/>
        <w:rPr>
          <w:rFonts w:ascii="Times New Roman" w:hAnsi="Times New Roman" w:cs="Times New Roman"/>
          <w:iCs/>
          <w:sz w:val="28"/>
          <w:szCs w:val="28"/>
        </w:rPr>
      </w:pPr>
      <w:r>
        <w:rPr>
          <w:rFonts w:ascii="Times New Roman" w:hAnsi="Times New Roman" w:cs="Times New Roman"/>
          <w:sz w:val="28"/>
          <w:szCs w:val="28"/>
        </w:rPr>
        <w:t xml:space="preserve">    </w:t>
      </w:r>
      <w:r w:rsidRPr="00592D91">
        <w:rPr>
          <w:rFonts w:ascii="Times New Roman" w:hAnsi="Times New Roman" w:cs="Times New Roman"/>
          <w:sz w:val="28"/>
          <w:szCs w:val="28"/>
        </w:rPr>
        <w:t>Масса автомобиля указывается в техничес</w:t>
      </w:r>
      <w:r>
        <w:rPr>
          <w:rFonts w:ascii="Times New Roman" w:hAnsi="Times New Roman" w:cs="Times New Roman"/>
          <w:sz w:val="28"/>
          <w:szCs w:val="28"/>
        </w:rPr>
        <w:t>кой характеристике автомобиля:</w:t>
      </w:r>
    </w:p>
    <w:p w:rsidR="0049113D" w:rsidRPr="00D54C4E" w:rsidRDefault="0049113D" w:rsidP="0049113D">
      <w:pPr>
        <w:pStyle w:val="ae"/>
        <w:spacing w:after="240" w:line="240" w:lineRule="auto"/>
        <w:jc w:val="both"/>
        <w:rPr>
          <w:rFonts w:ascii="Times New Roman" w:hAnsi="Times New Roman" w:cs="Times New Roman"/>
          <w:sz w:val="28"/>
          <w:szCs w:val="28"/>
        </w:rPr>
      </w:pPr>
      <w:r w:rsidRPr="00592D91">
        <w:rPr>
          <w:rFonts w:ascii="Times New Roman" w:hAnsi="Times New Roman" w:cs="Times New Roman"/>
          <w:sz w:val="28"/>
          <w:szCs w:val="28"/>
          <w:lang w:val="en-US"/>
        </w:rPr>
        <w:t>G</w:t>
      </w:r>
      <w:r w:rsidRPr="00592D91">
        <w:rPr>
          <w:rFonts w:ascii="Times New Roman" w:hAnsi="Times New Roman" w:cs="Times New Roman"/>
          <w:sz w:val="28"/>
          <w:szCs w:val="28"/>
        </w:rPr>
        <w:t>=</w:t>
      </w:r>
      <w:r w:rsidRPr="00592D91">
        <w:rPr>
          <w:rFonts w:ascii="Times New Roman" w:hAnsi="Times New Roman" w:cs="Times New Roman"/>
          <w:sz w:val="28"/>
          <w:szCs w:val="28"/>
          <w:lang w:val="en-US"/>
        </w:rPr>
        <w:t>mg</w:t>
      </w:r>
      <w:r>
        <w:rPr>
          <w:rFonts w:ascii="Times New Roman" w:hAnsi="Times New Roman" w:cs="Times New Roman"/>
          <w:sz w:val="28"/>
          <w:szCs w:val="28"/>
        </w:rPr>
        <w:t>,  (17.4)</w:t>
      </w:r>
    </w:p>
    <w:p w:rsidR="0049113D" w:rsidRDefault="0049113D" w:rsidP="0049113D">
      <w:pPr>
        <w:pStyle w:val="ae"/>
        <w:spacing w:after="240" w:line="240" w:lineRule="auto"/>
        <w:jc w:val="both"/>
        <w:rPr>
          <w:rFonts w:ascii="Times New Roman" w:hAnsi="Times New Roman" w:cs="Times New Roman"/>
          <w:sz w:val="28"/>
          <w:szCs w:val="28"/>
        </w:rPr>
      </w:pPr>
      <w:r w:rsidRPr="00592D91">
        <w:rPr>
          <w:rFonts w:ascii="Times New Roman" w:hAnsi="Times New Roman" w:cs="Times New Roman"/>
          <w:sz w:val="28"/>
          <w:szCs w:val="28"/>
        </w:rPr>
        <w:t xml:space="preserve">где </w:t>
      </w:r>
      <w:r w:rsidRPr="00592D91">
        <w:rPr>
          <w:rFonts w:ascii="Times New Roman" w:hAnsi="Times New Roman" w:cs="Times New Roman"/>
          <w:sz w:val="28"/>
          <w:szCs w:val="28"/>
          <w:lang w:val="en-US"/>
        </w:rPr>
        <w:t>G</w:t>
      </w:r>
      <w:r w:rsidRPr="00592D91">
        <w:rPr>
          <w:rFonts w:ascii="Times New Roman" w:hAnsi="Times New Roman" w:cs="Times New Roman"/>
          <w:sz w:val="28"/>
          <w:szCs w:val="28"/>
        </w:rPr>
        <w:t xml:space="preserve"> — сила тяжести; </w:t>
      </w:r>
      <w:r w:rsidRPr="00592D91">
        <w:rPr>
          <w:rFonts w:ascii="Times New Roman" w:hAnsi="Times New Roman" w:cs="Times New Roman"/>
          <w:bCs/>
          <w:iCs/>
          <w:sz w:val="28"/>
          <w:szCs w:val="28"/>
          <w:lang w:val="en-US"/>
        </w:rPr>
        <w:t>m</w:t>
      </w:r>
      <w:r w:rsidRPr="00592D91">
        <w:rPr>
          <w:rFonts w:ascii="Times New Roman" w:hAnsi="Times New Roman" w:cs="Times New Roman"/>
          <w:b/>
          <w:bCs/>
          <w:i/>
          <w:iCs/>
          <w:sz w:val="28"/>
          <w:szCs w:val="28"/>
        </w:rPr>
        <w:t xml:space="preserve"> </w:t>
      </w:r>
      <w:r w:rsidRPr="00592D91">
        <w:rPr>
          <w:rFonts w:ascii="Times New Roman" w:hAnsi="Times New Roman" w:cs="Times New Roman"/>
          <w:sz w:val="28"/>
          <w:szCs w:val="28"/>
        </w:rPr>
        <w:t>— масса автомобиля;</w:t>
      </w:r>
      <w:r w:rsidRPr="00592D91">
        <w:rPr>
          <w:rFonts w:ascii="Times New Roman" w:hAnsi="Times New Roman" w:cs="Times New Roman"/>
          <w:sz w:val="28"/>
          <w:szCs w:val="28"/>
          <w:lang w:val="en-US"/>
        </w:rPr>
        <w:t>g</w:t>
      </w:r>
      <w:r w:rsidRPr="00592D91">
        <w:rPr>
          <w:rFonts w:ascii="Times New Roman" w:hAnsi="Times New Roman" w:cs="Times New Roman"/>
          <w:sz w:val="28"/>
          <w:szCs w:val="28"/>
        </w:rPr>
        <w:t xml:space="preserve"> — ускорение свободного падения. </w:t>
      </w:r>
    </w:p>
    <w:p w:rsidR="0049113D" w:rsidRDefault="0049113D" w:rsidP="0049113D">
      <w:pPr>
        <w:pStyle w:val="ae"/>
        <w:spacing w:after="240" w:line="24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Pr="00592D91">
        <w:rPr>
          <w:rFonts w:ascii="Times New Roman" w:hAnsi="Times New Roman" w:cs="Times New Roman"/>
          <w:sz w:val="28"/>
          <w:szCs w:val="28"/>
        </w:rPr>
        <w:t xml:space="preserve"> Расстояние </w:t>
      </w:r>
      <w:r w:rsidRPr="00592D91">
        <w:rPr>
          <w:rFonts w:ascii="Times New Roman" w:hAnsi="Times New Roman" w:cs="Times New Roman"/>
          <w:bCs/>
          <w:iCs/>
          <w:sz w:val="28"/>
          <w:szCs w:val="28"/>
          <w:lang w:val="en-US"/>
        </w:rPr>
        <w:t>L</w:t>
      </w:r>
      <w:r w:rsidRPr="00592D91">
        <w:rPr>
          <w:rFonts w:ascii="Times New Roman" w:hAnsi="Times New Roman" w:cs="Times New Roman"/>
          <w:b/>
          <w:bCs/>
          <w:i/>
          <w:iCs/>
          <w:sz w:val="28"/>
          <w:szCs w:val="28"/>
        </w:rPr>
        <w:t xml:space="preserve"> </w:t>
      </w:r>
      <w:r w:rsidRPr="00592D91">
        <w:rPr>
          <w:rFonts w:ascii="Times New Roman" w:hAnsi="Times New Roman" w:cs="Times New Roman"/>
          <w:i/>
          <w:iCs/>
          <w:sz w:val="28"/>
          <w:szCs w:val="28"/>
        </w:rPr>
        <w:t>=</w:t>
      </w:r>
      <w:r w:rsidRPr="00592D91">
        <w:rPr>
          <w:rFonts w:ascii="Times New Roman" w:hAnsi="Times New Roman" w:cs="Times New Roman"/>
          <w:bCs/>
          <w:i/>
          <w:iCs/>
          <w:sz w:val="28"/>
          <w:szCs w:val="28"/>
        </w:rPr>
        <w:t xml:space="preserve"> </w:t>
      </w:r>
      <w:r w:rsidRPr="00592D91">
        <w:rPr>
          <w:rFonts w:ascii="Times New Roman" w:hAnsi="Times New Roman" w:cs="Times New Roman"/>
          <w:bCs/>
          <w:i/>
          <w:iCs/>
          <w:sz w:val="28"/>
          <w:szCs w:val="28"/>
          <w:lang w:val="en-US"/>
        </w:rPr>
        <w:t>l</w:t>
      </w:r>
      <w:r w:rsidRPr="00592D91">
        <w:rPr>
          <w:rFonts w:ascii="Times New Roman" w:hAnsi="Times New Roman" w:cs="Times New Roman"/>
          <w:bCs/>
          <w:iCs/>
          <w:sz w:val="28"/>
          <w:szCs w:val="28"/>
          <w:vertAlign w:val="subscript"/>
        </w:rPr>
        <w:t>1</w:t>
      </w:r>
      <w:r w:rsidRPr="00592D91">
        <w:rPr>
          <w:rFonts w:ascii="Times New Roman" w:hAnsi="Times New Roman" w:cs="Times New Roman"/>
          <w:bCs/>
          <w:iCs/>
          <w:sz w:val="28"/>
          <w:szCs w:val="28"/>
        </w:rPr>
        <w:t>+</w:t>
      </w:r>
      <w:r w:rsidRPr="00592D91">
        <w:rPr>
          <w:rFonts w:ascii="Times New Roman" w:hAnsi="Times New Roman" w:cs="Times New Roman"/>
          <w:i/>
          <w:iCs/>
          <w:sz w:val="28"/>
          <w:szCs w:val="28"/>
        </w:rPr>
        <w:t xml:space="preserve"> </w:t>
      </w:r>
      <w:r w:rsidRPr="00592D91">
        <w:rPr>
          <w:rFonts w:ascii="Times New Roman" w:hAnsi="Times New Roman" w:cs="Times New Roman"/>
          <w:i/>
          <w:sz w:val="28"/>
          <w:szCs w:val="28"/>
          <w:lang w:val="en-US"/>
        </w:rPr>
        <w:t>l</w:t>
      </w:r>
      <w:r w:rsidRPr="00592D91">
        <w:rPr>
          <w:rFonts w:ascii="Times New Roman" w:hAnsi="Times New Roman" w:cs="Times New Roman"/>
          <w:sz w:val="28"/>
          <w:szCs w:val="28"/>
          <w:vertAlign w:val="subscript"/>
        </w:rPr>
        <w:t xml:space="preserve">2 </w:t>
      </w:r>
      <w:r w:rsidRPr="00592D91">
        <w:rPr>
          <w:rFonts w:ascii="Times New Roman" w:hAnsi="Times New Roman" w:cs="Times New Roman"/>
          <w:sz w:val="28"/>
          <w:szCs w:val="28"/>
        </w:rPr>
        <w:t xml:space="preserve">называется </w:t>
      </w:r>
      <w:r w:rsidRPr="00592D91">
        <w:rPr>
          <w:rFonts w:ascii="Times New Roman" w:hAnsi="Times New Roman" w:cs="Times New Roman"/>
          <w:bCs/>
          <w:iCs/>
          <w:sz w:val="28"/>
          <w:szCs w:val="28"/>
        </w:rPr>
        <w:t xml:space="preserve">базой автомобиля. </w:t>
      </w:r>
      <w:r w:rsidRPr="00592D91">
        <w:rPr>
          <w:rFonts w:ascii="Times New Roman" w:hAnsi="Times New Roman" w:cs="Times New Roman"/>
          <w:sz w:val="28"/>
          <w:szCs w:val="28"/>
        </w:rPr>
        <w:t xml:space="preserve">При движении автомобиля по наклонному участку дороги с углом подъема а сила тяжести раскладывается на следующие составляющие: </w:t>
      </w:r>
    </w:p>
    <w:p w:rsidR="0049113D" w:rsidRPr="00592D91" w:rsidRDefault="0049113D" w:rsidP="0049113D">
      <w:pPr>
        <w:pStyle w:val="ae"/>
        <w:spacing w:after="240" w:line="240" w:lineRule="auto"/>
        <w:jc w:val="both"/>
        <w:rPr>
          <w:rFonts w:ascii="Times New Roman" w:hAnsi="Times New Roman" w:cs="Times New Roman"/>
          <w:sz w:val="28"/>
          <w:szCs w:val="28"/>
        </w:rPr>
      </w:pPr>
      <w:r w:rsidRPr="00592D91">
        <w:rPr>
          <w:rFonts w:ascii="Times New Roman" w:hAnsi="Times New Roman" w:cs="Times New Roman"/>
          <w:bCs/>
          <w:iCs/>
          <w:sz w:val="28"/>
          <w:szCs w:val="28"/>
          <w:lang w:val="en-US"/>
        </w:rPr>
        <w:t>G</w:t>
      </w:r>
      <w:r w:rsidRPr="00592D91">
        <w:rPr>
          <w:rFonts w:ascii="Times New Roman" w:hAnsi="Times New Roman" w:cs="Times New Roman"/>
          <w:b/>
          <w:bCs/>
          <w:i/>
          <w:iCs/>
          <w:sz w:val="28"/>
          <w:szCs w:val="28"/>
        </w:rPr>
        <w:t xml:space="preserve"> </w:t>
      </w:r>
      <w:r w:rsidRPr="00592D91">
        <w:rPr>
          <w:rFonts w:ascii="Times New Roman" w:hAnsi="Times New Roman" w:cs="Times New Roman"/>
          <w:sz w:val="28"/>
          <w:szCs w:val="28"/>
        </w:rPr>
        <w:t>со</w:t>
      </w:r>
      <w:r w:rsidRPr="00592D91">
        <w:rPr>
          <w:rFonts w:ascii="Times New Roman" w:hAnsi="Times New Roman" w:cs="Times New Roman"/>
          <w:sz w:val="28"/>
          <w:szCs w:val="28"/>
          <w:lang w:val="en-US"/>
        </w:rPr>
        <w:t>s</w:t>
      </w:r>
      <w:r w:rsidRPr="00592D91">
        <w:rPr>
          <w:rFonts w:ascii="Times New Roman" w:hAnsi="Times New Roman" w:cs="Times New Roman"/>
          <w:sz w:val="28"/>
          <w:szCs w:val="28"/>
        </w:rPr>
        <w:t xml:space="preserve"> α — нормальная нагрузка автомобиля на дорогу, перпендикулярна дороге;  </w:t>
      </w:r>
      <w:r w:rsidRPr="00592D91">
        <w:rPr>
          <w:rFonts w:ascii="Times New Roman" w:hAnsi="Times New Roman" w:cs="Times New Roman"/>
          <w:sz w:val="28"/>
          <w:szCs w:val="28"/>
          <w:lang w:val="en-US"/>
        </w:rPr>
        <w:t>G</w:t>
      </w:r>
      <w:r w:rsidRPr="00592D91">
        <w:rPr>
          <w:rFonts w:ascii="Times New Roman" w:hAnsi="Times New Roman" w:cs="Times New Roman"/>
          <w:sz w:val="28"/>
          <w:szCs w:val="28"/>
        </w:rPr>
        <w:t xml:space="preserve"> </w:t>
      </w:r>
      <w:r w:rsidRPr="00592D91">
        <w:rPr>
          <w:rFonts w:ascii="Times New Roman" w:hAnsi="Times New Roman" w:cs="Times New Roman"/>
          <w:sz w:val="28"/>
          <w:szCs w:val="28"/>
          <w:lang w:val="en-US"/>
        </w:rPr>
        <w:t>sin</w:t>
      </w:r>
      <w:r w:rsidRPr="00592D91">
        <w:rPr>
          <w:rFonts w:ascii="Times New Roman" w:hAnsi="Times New Roman" w:cs="Times New Roman"/>
          <w:sz w:val="28"/>
          <w:szCs w:val="28"/>
        </w:rPr>
        <w:t xml:space="preserve">  α — сила сопротивления подъему, обозначается </w:t>
      </w:r>
      <w:r w:rsidRPr="00592D91">
        <w:rPr>
          <w:rFonts w:ascii="Times New Roman" w:hAnsi="Times New Roman" w:cs="Times New Roman"/>
          <w:bCs/>
          <w:iCs/>
          <w:sz w:val="28"/>
          <w:szCs w:val="28"/>
        </w:rPr>
        <w:t>Р</w:t>
      </w:r>
      <w:r w:rsidRPr="00592D91">
        <w:rPr>
          <w:rFonts w:ascii="Times New Roman" w:hAnsi="Times New Roman" w:cs="Times New Roman"/>
          <w:bCs/>
          <w:iCs/>
          <w:sz w:val="28"/>
          <w:szCs w:val="28"/>
          <w:vertAlign w:val="subscript"/>
        </w:rPr>
        <w:t>α</w:t>
      </w:r>
      <w:r w:rsidRPr="00592D91">
        <w:rPr>
          <w:rFonts w:ascii="Times New Roman" w:hAnsi="Times New Roman" w:cs="Times New Roman"/>
          <w:bCs/>
          <w:iCs/>
          <w:sz w:val="28"/>
          <w:szCs w:val="28"/>
        </w:rPr>
        <w:t>,</w:t>
      </w:r>
      <w:r w:rsidRPr="00592D91">
        <w:rPr>
          <w:rFonts w:ascii="Times New Roman" w:hAnsi="Times New Roman" w:cs="Times New Roman"/>
          <w:b/>
          <w:bCs/>
          <w:i/>
          <w:iCs/>
          <w:sz w:val="28"/>
          <w:szCs w:val="28"/>
        </w:rPr>
        <w:t xml:space="preserve"> </w:t>
      </w:r>
      <w:r w:rsidRPr="00592D91">
        <w:rPr>
          <w:rFonts w:ascii="Times New Roman" w:hAnsi="Times New Roman" w:cs="Times New Roman"/>
          <w:sz w:val="28"/>
          <w:szCs w:val="28"/>
        </w:rPr>
        <w:t xml:space="preserve">параллельна дороге (на спуске она направлена в сторону движения и называется скатывающей силой): </w:t>
      </w:r>
    </w:p>
    <w:p w:rsidR="0049113D" w:rsidRDefault="0049113D" w:rsidP="0049113D">
      <w:pPr>
        <w:pStyle w:val="ae"/>
        <w:spacing w:after="240" w:line="240" w:lineRule="auto"/>
        <w:jc w:val="both"/>
        <w:rPr>
          <w:rFonts w:ascii="Times New Roman" w:hAnsi="Times New Roman" w:cs="Times New Roman"/>
          <w:sz w:val="28"/>
          <w:szCs w:val="28"/>
        </w:rPr>
      </w:pPr>
      <w:r w:rsidRPr="00592D91">
        <w:rPr>
          <w:rFonts w:ascii="Times New Roman" w:hAnsi="Times New Roman" w:cs="Times New Roman"/>
          <w:bCs/>
          <w:iCs/>
          <w:sz w:val="28"/>
          <w:szCs w:val="28"/>
        </w:rPr>
        <w:t>Р</w:t>
      </w:r>
      <w:r w:rsidRPr="00592D91">
        <w:rPr>
          <w:rFonts w:ascii="Times New Roman" w:hAnsi="Times New Roman" w:cs="Times New Roman"/>
          <w:bCs/>
          <w:iCs/>
          <w:sz w:val="28"/>
          <w:szCs w:val="28"/>
          <w:vertAlign w:val="subscript"/>
        </w:rPr>
        <w:t>α</w:t>
      </w:r>
      <w:r w:rsidRPr="00592D91">
        <w:rPr>
          <w:rFonts w:ascii="Times New Roman" w:hAnsi="Times New Roman" w:cs="Times New Roman"/>
          <w:sz w:val="28"/>
          <w:szCs w:val="28"/>
        </w:rPr>
        <w:t xml:space="preserve"> = </w:t>
      </w:r>
      <w:r w:rsidRPr="00592D91">
        <w:rPr>
          <w:rFonts w:ascii="Times New Roman" w:hAnsi="Times New Roman" w:cs="Times New Roman"/>
          <w:sz w:val="28"/>
          <w:szCs w:val="28"/>
          <w:lang w:val="en-US"/>
        </w:rPr>
        <w:t>G</w:t>
      </w:r>
      <w:r w:rsidRPr="00592D91">
        <w:rPr>
          <w:rFonts w:ascii="Times New Roman" w:hAnsi="Times New Roman" w:cs="Times New Roman"/>
          <w:sz w:val="28"/>
          <w:szCs w:val="28"/>
        </w:rPr>
        <w:t xml:space="preserve"> </w:t>
      </w:r>
      <w:r w:rsidRPr="00592D91">
        <w:rPr>
          <w:rFonts w:ascii="Times New Roman" w:hAnsi="Times New Roman" w:cs="Times New Roman"/>
          <w:sz w:val="28"/>
          <w:szCs w:val="28"/>
          <w:lang w:val="en-US"/>
        </w:rPr>
        <w:t>sin</w:t>
      </w:r>
      <w:r w:rsidRPr="00592D91">
        <w:rPr>
          <w:rFonts w:ascii="Times New Roman" w:hAnsi="Times New Roman" w:cs="Times New Roman"/>
          <w:sz w:val="28"/>
          <w:szCs w:val="28"/>
        </w:rPr>
        <w:t xml:space="preserve"> </w:t>
      </w:r>
      <w:r>
        <w:rPr>
          <w:rFonts w:ascii="Times New Roman" w:hAnsi="Times New Roman" w:cs="Times New Roman"/>
          <w:sz w:val="28"/>
          <w:szCs w:val="28"/>
        </w:rPr>
        <w:t>α.   (17.5)</w:t>
      </w:r>
    </w:p>
    <w:p w:rsidR="0049113D" w:rsidRDefault="0049113D" w:rsidP="0049113D">
      <w:pPr>
        <w:pStyle w:val="ae"/>
        <w:spacing w:after="240" w:line="240" w:lineRule="auto"/>
        <w:jc w:val="both"/>
        <w:rPr>
          <w:rFonts w:ascii="Times New Roman" w:hAnsi="Times New Roman" w:cs="Times New Roman"/>
          <w:sz w:val="28"/>
          <w:szCs w:val="28"/>
        </w:rPr>
      </w:pPr>
      <w:r>
        <w:rPr>
          <w:rFonts w:ascii="Times New Roman" w:hAnsi="Times New Roman" w:cs="Times New Roman"/>
          <w:sz w:val="28"/>
          <w:szCs w:val="28"/>
        </w:rPr>
        <w:t xml:space="preserve">    В случае </w:t>
      </w:r>
      <w:r w:rsidRPr="00592D91">
        <w:rPr>
          <w:rFonts w:ascii="Times New Roman" w:hAnsi="Times New Roman" w:cs="Times New Roman"/>
          <w:sz w:val="28"/>
          <w:szCs w:val="28"/>
        </w:rPr>
        <w:t>сопротивления подъему</w:t>
      </w:r>
      <w:r>
        <w:rPr>
          <w:rFonts w:ascii="Times New Roman" w:hAnsi="Times New Roman" w:cs="Times New Roman"/>
          <w:sz w:val="28"/>
          <w:szCs w:val="28"/>
        </w:rPr>
        <w:t>:</w:t>
      </w:r>
      <w:r w:rsidRPr="00592D91">
        <w:rPr>
          <w:rFonts w:ascii="Times New Roman" w:hAnsi="Times New Roman" w:cs="Times New Roman"/>
          <w:sz w:val="28"/>
          <w:szCs w:val="28"/>
        </w:rPr>
        <w:t xml:space="preserve"> </w:t>
      </w:r>
    </w:p>
    <w:p w:rsidR="0049113D" w:rsidRPr="00D54C4E" w:rsidRDefault="0049113D" w:rsidP="0049113D">
      <w:pPr>
        <w:pStyle w:val="ae"/>
        <w:spacing w:after="240" w:line="240" w:lineRule="auto"/>
        <w:jc w:val="both"/>
        <w:rPr>
          <w:rFonts w:ascii="Times New Roman" w:hAnsi="Times New Roman" w:cs="Times New Roman"/>
          <w:bCs/>
          <w:iCs/>
          <w:sz w:val="28"/>
          <w:szCs w:val="28"/>
        </w:rPr>
      </w:pPr>
      <w:r w:rsidRPr="00592D91">
        <w:rPr>
          <w:rFonts w:ascii="Times New Roman" w:hAnsi="Times New Roman" w:cs="Times New Roman"/>
          <w:bCs/>
          <w:iCs/>
          <w:sz w:val="28"/>
          <w:szCs w:val="28"/>
        </w:rPr>
        <w:t>Р</w:t>
      </w:r>
      <w:r w:rsidRPr="00592D91">
        <w:rPr>
          <w:rFonts w:ascii="Times New Roman" w:hAnsi="Times New Roman" w:cs="Times New Roman"/>
          <w:bCs/>
          <w:iCs/>
          <w:sz w:val="28"/>
          <w:szCs w:val="28"/>
          <w:vertAlign w:val="subscript"/>
        </w:rPr>
        <w:t>α</w:t>
      </w:r>
      <w:r w:rsidRPr="00592D91">
        <w:rPr>
          <w:rFonts w:ascii="Times New Roman" w:hAnsi="Times New Roman" w:cs="Times New Roman"/>
          <w:bCs/>
          <w:iCs/>
          <w:sz w:val="28"/>
          <w:szCs w:val="28"/>
        </w:rPr>
        <w:t>=</w:t>
      </w:r>
      <w:r w:rsidRPr="00592D91">
        <w:rPr>
          <w:rFonts w:ascii="Times New Roman" w:hAnsi="Times New Roman" w:cs="Times New Roman"/>
          <w:i/>
          <w:iCs/>
          <w:sz w:val="28"/>
          <w:szCs w:val="28"/>
        </w:rPr>
        <w:t xml:space="preserve"> </w:t>
      </w:r>
      <w:r w:rsidRPr="00592D91">
        <w:rPr>
          <w:rFonts w:ascii="Times New Roman" w:hAnsi="Times New Roman" w:cs="Times New Roman"/>
          <w:sz w:val="28"/>
          <w:szCs w:val="28"/>
          <w:lang w:val="en-US"/>
        </w:rPr>
        <w:t>G</w:t>
      </w:r>
      <w:r w:rsidRPr="00592D91">
        <w:rPr>
          <w:rFonts w:ascii="Times New Roman" w:hAnsi="Times New Roman" w:cs="Times New Roman"/>
          <w:b/>
          <w:bCs/>
          <w:i/>
          <w:iCs/>
          <w:sz w:val="28"/>
          <w:szCs w:val="28"/>
        </w:rPr>
        <w:t xml:space="preserve"> </w:t>
      </w:r>
      <w:r w:rsidRPr="00592D91">
        <w:rPr>
          <w:rFonts w:ascii="Times New Roman" w:hAnsi="Times New Roman" w:cs="Times New Roman"/>
          <w:bCs/>
          <w:iCs/>
          <w:sz w:val="28"/>
          <w:szCs w:val="28"/>
        </w:rPr>
        <w:t>i.</w:t>
      </w:r>
      <w:r w:rsidRPr="00592D91">
        <w:rPr>
          <w:rFonts w:ascii="Times New Roman" w:hAnsi="Times New Roman" w:cs="Times New Roman"/>
          <w:b/>
          <w:bCs/>
          <w:i/>
          <w:iCs/>
          <w:sz w:val="28"/>
          <w:szCs w:val="28"/>
        </w:rPr>
        <w:t xml:space="preserve"> </w:t>
      </w:r>
      <w:r>
        <w:rPr>
          <w:rFonts w:ascii="Times New Roman" w:hAnsi="Times New Roman" w:cs="Times New Roman"/>
          <w:b/>
          <w:bCs/>
          <w:i/>
          <w:iCs/>
          <w:sz w:val="28"/>
          <w:szCs w:val="28"/>
        </w:rPr>
        <w:t xml:space="preserve"> </w:t>
      </w:r>
      <w:r w:rsidRPr="00D54C4E">
        <w:rPr>
          <w:rFonts w:ascii="Times New Roman" w:hAnsi="Times New Roman" w:cs="Times New Roman"/>
          <w:bCs/>
          <w:iCs/>
          <w:sz w:val="28"/>
          <w:szCs w:val="28"/>
        </w:rPr>
        <w:t>(17.6)</w:t>
      </w:r>
    </w:p>
    <w:p w:rsidR="0049113D" w:rsidRDefault="0049113D" w:rsidP="0049113D">
      <w:pPr>
        <w:pStyle w:val="ae"/>
        <w:spacing w:after="240" w:line="240" w:lineRule="auto"/>
        <w:jc w:val="both"/>
        <w:rPr>
          <w:rFonts w:ascii="Times New Roman" w:hAnsi="Times New Roman" w:cs="Times New Roman"/>
          <w:sz w:val="28"/>
          <w:szCs w:val="28"/>
        </w:rPr>
      </w:pPr>
      <w:r>
        <w:rPr>
          <w:rFonts w:ascii="Times New Roman" w:hAnsi="Times New Roman" w:cs="Times New Roman"/>
          <w:b/>
          <w:bCs/>
          <w:i/>
          <w:iCs/>
          <w:sz w:val="28"/>
          <w:szCs w:val="28"/>
        </w:rPr>
        <w:t xml:space="preserve">    </w:t>
      </w:r>
      <w:r w:rsidRPr="00592D91">
        <w:rPr>
          <w:rFonts w:ascii="Times New Roman" w:hAnsi="Times New Roman" w:cs="Times New Roman"/>
          <w:sz w:val="28"/>
          <w:szCs w:val="28"/>
        </w:rPr>
        <w:t xml:space="preserve">Сила сопротивления качению </w:t>
      </w:r>
      <w:r w:rsidRPr="00592D91">
        <w:rPr>
          <w:rFonts w:ascii="Times New Roman" w:hAnsi="Times New Roman" w:cs="Times New Roman"/>
          <w:bCs/>
          <w:iCs/>
          <w:sz w:val="28"/>
          <w:szCs w:val="28"/>
        </w:rPr>
        <w:t>и</w:t>
      </w:r>
      <w:r w:rsidRPr="00592D91">
        <w:rPr>
          <w:rFonts w:ascii="Times New Roman" w:hAnsi="Times New Roman" w:cs="Times New Roman"/>
          <w:b/>
          <w:bCs/>
          <w:i/>
          <w:iCs/>
          <w:sz w:val="28"/>
          <w:szCs w:val="28"/>
        </w:rPr>
        <w:t xml:space="preserve"> </w:t>
      </w:r>
      <w:r w:rsidRPr="00592D91">
        <w:rPr>
          <w:rFonts w:ascii="Times New Roman" w:hAnsi="Times New Roman" w:cs="Times New Roman"/>
          <w:sz w:val="28"/>
          <w:szCs w:val="28"/>
        </w:rPr>
        <w:t>сила сопротивления подъему зависят от дорожных условий, так как коэффициент сопротивления качению</w:t>
      </w:r>
      <w:r w:rsidRPr="00592D91">
        <w:rPr>
          <w:rFonts w:ascii="Times New Roman" w:hAnsi="Times New Roman" w:cs="Times New Roman"/>
          <w:i/>
          <w:sz w:val="28"/>
          <w:szCs w:val="28"/>
        </w:rPr>
        <w:t xml:space="preserve"> </w:t>
      </w:r>
      <w:r w:rsidRPr="00592D91">
        <w:rPr>
          <w:rFonts w:ascii="Times New Roman" w:hAnsi="Times New Roman" w:cs="Times New Roman"/>
          <w:i/>
          <w:sz w:val="28"/>
          <w:szCs w:val="28"/>
          <w:lang w:val="en-US"/>
        </w:rPr>
        <w:t>f</w:t>
      </w:r>
      <w:r w:rsidRPr="00592D91">
        <w:rPr>
          <w:rFonts w:ascii="Times New Roman" w:hAnsi="Times New Roman" w:cs="Times New Roman"/>
          <w:sz w:val="28"/>
          <w:szCs w:val="28"/>
        </w:rPr>
        <w:t xml:space="preserve"> и угол подъема дороги α в совокупности определяют качество дороги, поэтому можно ввести такое понятие, как сила сопротивления дороги: При движении автомобиля по наклонной дороге сила сопротивления качению определится как</w:t>
      </w:r>
      <w:r>
        <w:rPr>
          <w:rFonts w:ascii="Times New Roman" w:hAnsi="Times New Roman" w:cs="Times New Roman"/>
          <w:sz w:val="28"/>
          <w:szCs w:val="28"/>
        </w:rPr>
        <w:t>:</w:t>
      </w:r>
    </w:p>
    <w:p w:rsidR="0049113D" w:rsidRDefault="0049113D" w:rsidP="0049113D">
      <w:pPr>
        <w:pStyle w:val="ae"/>
        <w:spacing w:after="240" w:line="240" w:lineRule="auto"/>
        <w:jc w:val="both"/>
        <w:rPr>
          <w:rFonts w:ascii="Times New Roman" w:hAnsi="Times New Roman" w:cs="Times New Roman"/>
          <w:sz w:val="28"/>
          <w:szCs w:val="28"/>
        </w:rPr>
      </w:pPr>
      <w:r w:rsidRPr="00592D91">
        <w:rPr>
          <w:rFonts w:ascii="Times New Roman" w:hAnsi="Times New Roman" w:cs="Times New Roman"/>
          <w:sz w:val="28"/>
          <w:szCs w:val="28"/>
        </w:rPr>
        <w:t xml:space="preserve"> </w:t>
      </w:r>
      <w:r w:rsidRPr="00592D91">
        <w:rPr>
          <w:rFonts w:ascii="Times New Roman" w:hAnsi="Times New Roman" w:cs="Times New Roman"/>
          <w:iCs/>
          <w:sz w:val="28"/>
          <w:szCs w:val="28"/>
        </w:rPr>
        <w:t>Р</w:t>
      </w:r>
      <w:r w:rsidRPr="00592D91">
        <w:rPr>
          <w:rFonts w:ascii="Times New Roman" w:hAnsi="Times New Roman" w:cs="Times New Roman"/>
          <w:i/>
          <w:iCs/>
          <w:sz w:val="28"/>
          <w:szCs w:val="28"/>
          <w:vertAlign w:val="subscript"/>
        </w:rPr>
        <w:t>f</w:t>
      </w:r>
      <w:r w:rsidRPr="00592D91">
        <w:rPr>
          <w:rFonts w:ascii="Times New Roman" w:hAnsi="Times New Roman" w:cs="Times New Roman"/>
          <w:iCs/>
          <w:sz w:val="28"/>
          <w:szCs w:val="28"/>
        </w:rPr>
        <w:t>=</w:t>
      </w:r>
      <w:r w:rsidRPr="00592D91">
        <w:rPr>
          <w:rFonts w:ascii="Times New Roman" w:hAnsi="Times New Roman" w:cs="Times New Roman"/>
          <w:sz w:val="28"/>
          <w:szCs w:val="28"/>
        </w:rPr>
        <w:t xml:space="preserve"> </w:t>
      </w:r>
      <w:r w:rsidRPr="00592D91">
        <w:rPr>
          <w:rFonts w:ascii="Times New Roman" w:hAnsi="Times New Roman" w:cs="Times New Roman"/>
          <w:sz w:val="28"/>
          <w:szCs w:val="28"/>
          <w:lang w:val="en-US"/>
        </w:rPr>
        <w:t>G</w:t>
      </w:r>
      <w:r w:rsidRPr="00592D91">
        <w:rPr>
          <w:rFonts w:ascii="Times New Roman" w:hAnsi="Times New Roman" w:cs="Times New Roman"/>
          <w:i/>
          <w:sz w:val="28"/>
          <w:szCs w:val="28"/>
        </w:rPr>
        <w:t xml:space="preserve"> </w:t>
      </w:r>
      <w:r w:rsidRPr="00592D91">
        <w:rPr>
          <w:rFonts w:ascii="Times New Roman" w:hAnsi="Times New Roman" w:cs="Times New Roman"/>
          <w:i/>
          <w:sz w:val="28"/>
          <w:szCs w:val="28"/>
          <w:lang w:val="en-US"/>
        </w:rPr>
        <w:t>f</w:t>
      </w:r>
      <w:r w:rsidRPr="00592D91">
        <w:rPr>
          <w:rFonts w:ascii="Times New Roman" w:hAnsi="Times New Roman" w:cs="Times New Roman"/>
          <w:sz w:val="28"/>
          <w:szCs w:val="28"/>
        </w:rPr>
        <w:t xml:space="preserve"> со</w:t>
      </w:r>
      <w:r w:rsidRPr="00592D91">
        <w:rPr>
          <w:rFonts w:ascii="Times New Roman" w:hAnsi="Times New Roman" w:cs="Times New Roman"/>
          <w:sz w:val="28"/>
          <w:szCs w:val="28"/>
          <w:lang w:val="en-US"/>
        </w:rPr>
        <w:t>s</w:t>
      </w:r>
      <w:r w:rsidRPr="00592D91">
        <w:rPr>
          <w:rFonts w:ascii="Times New Roman" w:hAnsi="Times New Roman" w:cs="Times New Roman"/>
          <w:sz w:val="28"/>
          <w:szCs w:val="28"/>
        </w:rPr>
        <w:t xml:space="preserve"> </w:t>
      </w:r>
      <w:r>
        <w:rPr>
          <w:rFonts w:ascii="Times New Roman" w:hAnsi="Times New Roman" w:cs="Times New Roman"/>
          <w:sz w:val="28"/>
          <w:szCs w:val="28"/>
        </w:rPr>
        <w:t>α.,  (17.7)</w:t>
      </w:r>
    </w:p>
    <w:p w:rsidR="0049113D" w:rsidRDefault="0049113D" w:rsidP="0049113D">
      <w:pPr>
        <w:pStyle w:val="ae"/>
        <w:spacing w:after="240" w:line="24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Pr="00592D91">
        <w:rPr>
          <w:rFonts w:ascii="Times New Roman" w:hAnsi="Times New Roman" w:cs="Times New Roman"/>
          <w:sz w:val="28"/>
          <w:szCs w:val="28"/>
        </w:rPr>
        <w:t>Тогда сила сопротивления дороги</w:t>
      </w:r>
      <w:r>
        <w:rPr>
          <w:rFonts w:ascii="Times New Roman" w:hAnsi="Times New Roman" w:cs="Times New Roman"/>
          <w:sz w:val="28"/>
          <w:szCs w:val="28"/>
        </w:rPr>
        <w:t>:</w:t>
      </w:r>
      <w:r w:rsidRPr="00592D91">
        <w:rPr>
          <w:rFonts w:ascii="Times New Roman" w:hAnsi="Times New Roman" w:cs="Times New Roman"/>
          <w:sz w:val="28"/>
          <w:szCs w:val="28"/>
        </w:rPr>
        <w:t xml:space="preserve"> </w:t>
      </w:r>
    </w:p>
    <w:p w:rsidR="0049113D" w:rsidRPr="00D54C4E" w:rsidRDefault="0049113D" w:rsidP="0049113D">
      <w:pPr>
        <w:pStyle w:val="ae"/>
        <w:spacing w:after="240" w:line="240" w:lineRule="auto"/>
        <w:jc w:val="both"/>
        <w:rPr>
          <w:rFonts w:ascii="Times New Roman" w:hAnsi="Times New Roman" w:cs="Times New Roman"/>
          <w:b/>
          <w:bCs/>
          <w:iCs/>
          <w:sz w:val="28"/>
          <w:szCs w:val="28"/>
        </w:rPr>
      </w:pPr>
      <w:r w:rsidRPr="00592D91">
        <w:rPr>
          <w:rFonts w:ascii="Times New Roman" w:hAnsi="Times New Roman" w:cs="Times New Roman"/>
          <w:iCs/>
          <w:sz w:val="28"/>
          <w:szCs w:val="28"/>
        </w:rPr>
        <w:lastRenderedPageBreak/>
        <w:t>Р</w:t>
      </w:r>
      <w:r w:rsidRPr="00592D91">
        <w:rPr>
          <w:rFonts w:ascii="Times New Roman" w:hAnsi="Times New Roman" w:cs="Times New Roman"/>
          <w:iCs/>
          <w:sz w:val="28"/>
          <w:szCs w:val="28"/>
          <w:vertAlign w:val="subscript"/>
        </w:rPr>
        <w:t>ψ</w:t>
      </w:r>
      <w:r w:rsidRPr="00592D91">
        <w:rPr>
          <w:rFonts w:ascii="Times New Roman" w:hAnsi="Times New Roman" w:cs="Times New Roman"/>
          <w:i/>
          <w:iCs/>
          <w:sz w:val="28"/>
          <w:szCs w:val="28"/>
        </w:rPr>
        <w:t xml:space="preserve">= </w:t>
      </w:r>
      <w:r w:rsidRPr="00592D91">
        <w:rPr>
          <w:rFonts w:ascii="Times New Roman" w:hAnsi="Times New Roman" w:cs="Times New Roman"/>
          <w:sz w:val="28"/>
          <w:szCs w:val="28"/>
          <w:lang w:val="en-US"/>
        </w:rPr>
        <w:t>G</w:t>
      </w:r>
      <w:r w:rsidRPr="00592D91">
        <w:rPr>
          <w:rFonts w:ascii="Times New Roman" w:hAnsi="Times New Roman" w:cs="Times New Roman"/>
          <w:sz w:val="28"/>
          <w:szCs w:val="28"/>
        </w:rPr>
        <w:t>(</w:t>
      </w:r>
      <w:r w:rsidRPr="00592D91">
        <w:rPr>
          <w:rFonts w:ascii="Times New Roman" w:hAnsi="Times New Roman" w:cs="Times New Roman"/>
          <w:i/>
          <w:sz w:val="28"/>
          <w:szCs w:val="28"/>
          <w:lang w:val="en-US"/>
        </w:rPr>
        <w:t>f</w:t>
      </w:r>
      <w:r w:rsidRPr="00592D91">
        <w:rPr>
          <w:rFonts w:ascii="Times New Roman" w:hAnsi="Times New Roman" w:cs="Times New Roman"/>
          <w:sz w:val="28"/>
          <w:szCs w:val="28"/>
        </w:rPr>
        <w:t xml:space="preserve"> со</w:t>
      </w:r>
      <w:r w:rsidRPr="00592D91">
        <w:rPr>
          <w:rFonts w:ascii="Times New Roman" w:hAnsi="Times New Roman" w:cs="Times New Roman"/>
          <w:sz w:val="28"/>
          <w:szCs w:val="28"/>
          <w:lang w:val="en-US"/>
        </w:rPr>
        <w:t>s</w:t>
      </w:r>
      <w:r w:rsidRPr="00592D91">
        <w:rPr>
          <w:rFonts w:ascii="Times New Roman" w:hAnsi="Times New Roman" w:cs="Times New Roman"/>
          <w:sz w:val="28"/>
          <w:szCs w:val="28"/>
        </w:rPr>
        <w:t xml:space="preserve"> α + </w:t>
      </w:r>
      <w:r w:rsidRPr="00592D91">
        <w:rPr>
          <w:rFonts w:ascii="Times New Roman" w:hAnsi="Times New Roman" w:cs="Times New Roman"/>
          <w:sz w:val="28"/>
          <w:szCs w:val="28"/>
          <w:lang w:val="en-US"/>
        </w:rPr>
        <w:t>sin</w:t>
      </w:r>
      <w:r w:rsidRPr="00592D91">
        <w:rPr>
          <w:rFonts w:ascii="Times New Roman" w:hAnsi="Times New Roman" w:cs="Times New Roman"/>
          <w:sz w:val="28"/>
          <w:szCs w:val="28"/>
        </w:rPr>
        <w:t xml:space="preserve"> α)≈ </w:t>
      </w:r>
      <w:r w:rsidRPr="00592D91">
        <w:rPr>
          <w:rFonts w:ascii="Times New Roman" w:hAnsi="Times New Roman" w:cs="Times New Roman"/>
          <w:sz w:val="28"/>
          <w:szCs w:val="28"/>
          <w:lang w:val="en-US"/>
        </w:rPr>
        <w:t>G</w:t>
      </w:r>
      <w:r w:rsidRPr="00592D91">
        <w:rPr>
          <w:rFonts w:ascii="Times New Roman" w:hAnsi="Times New Roman" w:cs="Times New Roman"/>
          <w:b/>
          <w:bCs/>
          <w:i/>
          <w:iCs/>
          <w:sz w:val="28"/>
          <w:szCs w:val="28"/>
        </w:rPr>
        <w:t xml:space="preserve"> </w:t>
      </w:r>
      <w:r w:rsidRPr="00592D91">
        <w:rPr>
          <w:rFonts w:ascii="Times New Roman" w:hAnsi="Times New Roman" w:cs="Times New Roman"/>
          <w:bCs/>
          <w:iCs/>
          <w:sz w:val="28"/>
          <w:szCs w:val="28"/>
        </w:rPr>
        <w:t>(</w:t>
      </w:r>
      <w:r w:rsidRPr="00592D91">
        <w:rPr>
          <w:rFonts w:ascii="Times New Roman" w:hAnsi="Times New Roman" w:cs="Times New Roman"/>
          <w:i/>
          <w:sz w:val="28"/>
          <w:szCs w:val="28"/>
          <w:lang w:val="en-US"/>
        </w:rPr>
        <w:t>f</w:t>
      </w:r>
      <w:r w:rsidRPr="00592D91">
        <w:rPr>
          <w:rFonts w:ascii="Times New Roman" w:hAnsi="Times New Roman" w:cs="Times New Roman"/>
          <w:sz w:val="28"/>
          <w:szCs w:val="28"/>
        </w:rPr>
        <w:t xml:space="preserve"> </w:t>
      </w:r>
      <w:r w:rsidRPr="00592D91">
        <w:rPr>
          <w:rFonts w:ascii="Times New Roman" w:hAnsi="Times New Roman" w:cs="Times New Roman"/>
          <w:bCs/>
          <w:iCs/>
          <w:sz w:val="28"/>
          <w:szCs w:val="28"/>
        </w:rPr>
        <w:t>+ 1)</w:t>
      </w:r>
      <w:r>
        <w:rPr>
          <w:rFonts w:ascii="Times New Roman" w:hAnsi="Times New Roman" w:cs="Times New Roman"/>
          <w:bCs/>
          <w:iCs/>
          <w:sz w:val="28"/>
          <w:szCs w:val="28"/>
        </w:rPr>
        <w:t>,   (17.8)</w:t>
      </w:r>
    </w:p>
    <w:p w:rsidR="0049113D" w:rsidRPr="00592D91" w:rsidRDefault="0049113D" w:rsidP="0049113D">
      <w:pPr>
        <w:pStyle w:val="ae"/>
        <w:spacing w:after="240" w:line="240" w:lineRule="auto"/>
        <w:jc w:val="both"/>
        <w:rPr>
          <w:rFonts w:ascii="Times New Roman" w:hAnsi="Times New Roman" w:cs="Times New Roman"/>
          <w:b/>
          <w:bCs/>
          <w:i/>
          <w:iCs/>
          <w:sz w:val="28"/>
          <w:szCs w:val="28"/>
        </w:rPr>
      </w:pPr>
      <w:r w:rsidRPr="00592D91">
        <w:rPr>
          <w:rFonts w:ascii="Times New Roman" w:hAnsi="Times New Roman" w:cs="Times New Roman"/>
          <w:sz w:val="28"/>
          <w:szCs w:val="28"/>
        </w:rPr>
        <w:t xml:space="preserve">Выражение в скобках называется коэффициентом сопротивления дороги и обозначается </w:t>
      </w:r>
      <w:r w:rsidRPr="00592D91">
        <w:rPr>
          <w:rFonts w:ascii="Times New Roman" w:hAnsi="Times New Roman" w:cs="Times New Roman"/>
          <w:iCs/>
          <w:sz w:val="28"/>
          <w:szCs w:val="28"/>
        </w:rPr>
        <w:t>ψ:</w:t>
      </w:r>
    </w:p>
    <w:p w:rsidR="0049113D" w:rsidRDefault="0049113D" w:rsidP="0049113D">
      <w:pPr>
        <w:pStyle w:val="ae"/>
        <w:tabs>
          <w:tab w:val="center" w:pos="4677"/>
          <w:tab w:val="left" w:pos="6560"/>
        </w:tabs>
        <w:spacing w:after="240" w:line="240" w:lineRule="auto"/>
        <w:jc w:val="both"/>
        <w:rPr>
          <w:rFonts w:ascii="Times New Roman" w:hAnsi="Times New Roman" w:cs="Times New Roman"/>
          <w:sz w:val="28"/>
          <w:szCs w:val="28"/>
        </w:rPr>
      </w:pPr>
      <w:r w:rsidRPr="00592D91">
        <w:rPr>
          <w:rFonts w:ascii="Times New Roman" w:hAnsi="Times New Roman" w:cs="Times New Roman"/>
          <w:iCs/>
          <w:sz w:val="28"/>
          <w:szCs w:val="28"/>
        </w:rPr>
        <w:t>Ψ=</w:t>
      </w:r>
      <w:r w:rsidRPr="00592D91">
        <w:rPr>
          <w:rFonts w:ascii="Times New Roman" w:hAnsi="Times New Roman" w:cs="Times New Roman"/>
          <w:i/>
          <w:sz w:val="28"/>
          <w:szCs w:val="28"/>
        </w:rPr>
        <w:t xml:space="preserve"> </w:t>
      </w:r>
      <w:r w:rsidRPr="00592D91">
        <w:rPr>
          <w:rFonts w:ascii="Times New Roman" w:hAnsi="Times New Roman" w:cs="Times New Roman"/>
          <w:i/>
          <w:sz w:val="28"/>
          <w:szCs w:val="28"/>
          <w:lang w:val="en-US"/>
        </w:rPr>
        <w:t>f</w:t>
      </w:r>
      <w:r w:rsidRPr="00592D91">
        <w:rPr>
          <w:rFonts w:ascii="Times New Roman" w:hAnsi="Times New Roman" w:cs="Times New Roman"/>
          <w:sz w:val="28"/>
          <w:szCs w:val="28"/>
        </w:rPr>
        <w:t xml:space="preserve"> со</w:t>
      </w:r>
      <w:r w:rsidRPr="00592D91">
        <w:rPr>
          <w:rFonts w:ascii="Times New Roman" w:hAnsi="Times New Roman" w:cs="Times New Roman"/>
          <w:sz w:val="28"/>
          <w:szCs w:val="28"/>
          <w:lang w:val="en-US"/>
        </w:rPr>
        <w:t>s</w:t>
      </w:r>
      <w:r w:rsidRPr="00592D91">
        <w:rPr>
          <w:rFonts w:ascii="Times New Roman" w:hAnsi="Times New Roman" w:cs="Times New Roman"/>
          <w:sz w:val="28"/>
          <w:szCs w:val="28"/>
        </w:rPr>
        <w:t xml:space="preserve"> α + </w:t>
      </w:r>
      <w:r w:rsidRPr="00592D91">
        <w:rPr>
          <w:rFonts w:ascii="Times New Roman" w:hAnsi="Times New Roman" w:cs="Times New Roman"/>
          <w:sz w:val="28"/>
          <w:szCs w:val="28"/>
          <w:lang w:val="en-US"/>
        </w:rPr>
        <w:t>sin</w:t>
      </w:r>
      <w:r w:rsidRPr="00592D91">
        <w:rPr>
          <w:rFonts w:ascii="Times New Roman" w:hAnsi="Times New Roman" w:cs="Times New Roman"/>
          <w:sz w:val="28"/>
          <w:szCs w:val="28"/>
        </w:rPr>
        <w:t xml:space="preserve"> </w:t>
      </w:r>
      <w:r>
        <w:rPr>
          <w:rFonts w:ascii="Times New Roman" w:hAnsi="Times New Roman" w:cs="Times New Roman"/>
          <w:sz w:val="28"/>
          <w:szCs w:val="28"/>
        </w:rPr>
        <w:t>α,   (17.9)</w:t>
      </w:r>
    </w:p>
    <w:p w:rsidR="0049113D" w:rsidRDefault="0049113D" w:rsidP="0049113D">
      <w:pPr>
        <w:pStyle w:val="ae"/>
        <w:tabs>
          <w:tab w:val="center" w:pos="4677"/>
          <w:tab w:val="left" w:pos="6560"/>
        </w:tabs>
        <w:spacing w:after="240" w:line="24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Pr="00592D91">
        <w:rPr>
          <w:rFonts w:ascii="Times New Roman" w:hAnsi="Times New Roman" w:cs="Times New Roman"/>
          <w:sz w:val="28"/>
          <w:szCs w:val="28"/>
        </w:rPr>
        <w:t>Т</w:t>
      </w:r>
      <w:r>
        <w:rPr>
          <w:rFonts w:ascii="Times New Roman" w:hAnsi="Times New Roman" w:cs="Times New Roman"/>
          <w:sz w:val="28"/>
          <w:szCs w:val="28"/>
        </w:rPr>
        <w:t xml:space="preserve">огда сила сопротивления дороги: </w:t>
      </w:r>
    </w:p>
    <w:p w:rsidR="0049113D" w:rsidRPr="00D54C4E" w:rsidRDefault="0049113D" w:rsidP="0049113D">
      <w:pPr>
        <w:pStyle w:val="ae"/>
        <w:tabs>
          <w:tab w:val="center" w:pos="4677"/>
          <w:tab w:val="left" w:pos="6560"/>
        </w:tabs>
        <w:spacing w:after="240" w:line="240" w:lineRule="auto"/>
        <w:jc w:val="both"/>
        <w:rPr>
          <w:rFonts w:ascii="Times New Roman" w:hAnsi="Times New Roman" w:cs="Times New Roman"/>
          <w:iCs/>
          <w:sz w:val="28"/>
          <w:szCs w:val="28"/>
        </w:rPr>
      </w:pPr>
      <w:r w:rsidRPr="00592D91">
        <w:rPr>
          <w:rFonts w:ascii="Times New Roman" w:hAnsi="Times New Roman" w:cs="Times New Roman"/>
          <w:iCs/>
          <w:sz w:val="28"/>
          <w:szCs w:val="28"/>
        </w:rPr>
        <w:t>Р</w:t>
      </w:r>
      <w:r w:rsidRPr="00592D91">
        <w:rPr>
          <w:rFonts w:ascii="Times New Roman" w:hAnsi="Times New Roman" w:cs="Times New Roman"/>
          <w:iCs/>
          <w:sz w:val="28"/>
          <w:szCs w:val="28"/>
          <w:vertAlign w:val="subscript"/>
        </w:rPr>
        <w:t>ψ</w:t>
      </w:r>
      <w:r w:rsidRPr="00592D91">
        <w:rPr>
          <w:rFonts w:ascii="Times New Roman" w:hAnsi="Times New Roman" w:cs="Times New Roman"/>
          <w:b/>
          <w:bCs/>
          <w:i/>
          <w:iCs/>
          <w:sz w:val="28"/>
          <w:szCs w:val="28"/>
        </w:rPr>
        <w:t xml:space="preserve"> </w:t>
      </w:r>
      <w:r w:rsidRPr="00592D91">
        <w:rPr>
          <w:rFonts w:ascii="Times New Roman" w:hAnsi="Times New Roman" w:cs="Times New Roman"/>
          <w:bCs/>
          <w:iCs/>
          <w:sz w:val="28"/>
          <w:szCs w:val="28"/>
        </w:rPr>
        <w:t>=</w:t>
      </w:r>
      <w:r w:rsidRPr="00592D91">
        <w:rPr>
          <w:rFonts w:ascii="Times New Roman" w:hAnsi="Times New Roman" w:cs="Times New Roman"/>
          <w:sz w:val="28"/>
          <w:szCs w:val="28"/>
        </w:rPr>
        <w:t xml:space="preserve"> </w:t>
      </w:r>
      <w:r w:rsidRPr="00592D91">
        <w:rPr>
          <w:rFonts w:ascii="Times New Roman" w:hAnsi="Times New Roman" w:cs="Times New Roman"/>
          <w:sz w:val="28"/>
          <w:szCs w:val="28"/>
          <w:lang w:val="en-US"/>
        </w:rPr>
        <w:t>G</w:t>
      </w:r>
      <w:r w:rsidRPr="00592D91">
        <w:rPr>
          <w:rFonts w:ascii="Times New Roman" w:hAnsi="Times New Roman" w:cs="Times New Roman"/>
          <w:iCs/>
          <w:sz w:val="28"/>
          <w:szCs w:val="28"/>
          <w:vertAlign w:val="subscript"/>
        </w:rPr>
        <w:t>ψ.</w:t>
      </w:r>
      <w:r>
        <w:rPr>
          <w:rFonts w:ascii="Times New Roman" w:hAnsi="Times New Roman" w:cs="Times New Roman"/>
          <w:iCs/>
          <w:sz w:val="28"/>
          <w:szCs w:val="28"/>
          <w:vertAlign w:val="subscript"/>
        </w:rPr>
        <w:t xml:space="preserve">, </w:t>
      </w:r>
      <w:r>
        <w:rPr>
          <w:rFonts w:ascii="Times New Roman" w:hAnsi="Times New Roman" w:cs="Times New Roman"/>
          <w:iCs/>
          <w:sz w:val="28"/>
          <w:szCs w:val="28"/>
        </w:rPr>
        <w:t xml:space="preserve">  (17.10)</w:t>
      </w:r>
    </w:p>
    <w:p w:rsidR="0049113D" w:rsidRPr="00E53C67" w:rsidRDefault="0049113D" w:rsidP="0049113D">
      <w:pPr>
        <w:pStyle w:val="ae"/>
        <w:spacing w:after="240" w:line="240" w:lineRule="auto"/>
        <w:jc w:val="both"/>
        <w:rPr>
          <w:rFonts w:ascii="Times New Roman" w:hAnsi="Times New Roman" w:cs="Times New Roman"/>
          <w:bCs/>
          <w:iCs/>
          <w:sz w:val="28"/>
          <w:szCs w:val="28"/>
          <w:u w:val="single"/>
        </w:rPr>
      </w:pPr>
      <w:r w:rsidRPr="00E53C67">
        <w:rPr>
          <w:rFonts w:ascii="Times New Roman" w:hAnsi="Times New Roman" w:cs="Times New Roman"/>
          <w:bCs/>
          <w:iCs/>
          <w:sz w:val="28"/>
          <w:szCs w:val="28"/>
        </w:rPr>
        <w:t xml:space="preserve">    </w:t>
      </w:r>
      <w:r w:rsidRPr="00E53C67">
        <w:rPr>
          <w:rFonts w:ascii="Times New Roman" w:hAnsi="Times New Roman" w:cs="Times New Roman"/>
          <w:bCs/>
          <w:iCs/>
          <w:sz w:val="28"/>
          <w:szCs w:val="28"/>
          <w:u w:val="single"/>
        </w:rPr>
        <w:t xml:space="preserve">Сила инерции или сила сопротивления разгону </w:t>
      </w:r>
    </w:p>
    <w:p w:rsidR="0049113D" w:rsidRPr="00592D91" w:rsidRDefault="0049113D" w:rsidP="0049113D">
      <w:pPr>
        <w:pStyle w:val="ae"/>
        <w:spacing w:after="240" w:line="24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Pr="00592D91">
        <w:rPr>
          <w:rFonts w:ascii="Times New Roman" w:hAnsi="Times New Roman" w:cs="Times New Roman"/>
          <w:sz w:val="28"/>
          <w:szCs w:val="28"/>
        </w:rPr>
        <w:t xml:space="preserve">Сила инерции поступательного движения автомобиля выражается через величину его ускорения: </w:t>
      </w:r>
    </w:p>
    <w:p w:rsidR="0049113D" w:rsidRPr="00D54C4E" w:rsidRDefault="0049113D" w:rsidP="0049113D">
      <w:pPr>
        <w:pStyle w:val="ae"/>
        <w:spacing w:after="240" w:line="240" w:lineRule="auto"/>
        <w:jc w:val="both"/>
        <w:rPr>
          <w:rFonts w:ascii="Times New Roman" w:hAnsi="Times New Roman" w:cs="Times New Roman"/>
          <w:bCs/>
          <w:i/>
          <w:iCs/>
          <w:sz w:val="28"/>
          <w:szCs w:val="28"/>
        </w:rPr>
      </w:pPr>
      <w:r w:rsidRPr="00592D91">
        <w:rPr>
          <w:rFonts w:ascii="Times New Roman" w:hAnsi="Times New Roman" w:cs="Times New Roman"/>
          <w:iCs/>
          <w:sz w:val="28"/>
          <w:szCs w:val="28"/>
        </w:rPr>
        <w:t>Р</w:t>
      </w:r>
      <w:r w:rsidRPr="00592D91">
        <w:rPr>
          <w:rFonts w:ascii="Times New Roman" w:hAnsi="Times New Roman" w:cs="Times New Roman"/>
          <w:iCs/>
          <w:sz w:val="28"/>
          <w:szCs w:val="28"/>
          <w:vertAlign w:val="subscript"/>
          <w:lang w:val="en-US"/>
        </w:rPr>
        <w:t>J</w:t>
      </w:r>
      <w:r w:rsidRPr="00592D91">
        <w:rPr>
          <w:rFonts w:ascii="Times New Roman" w:hAnsi="Times New Roman" w:cs="Times New Roman"/>
          <w:i/>
          <w:iCs/>
          <w:sz w:val="28"/>
          <w:szCs w:val="28"/>
        </w:rPr>
        <w:t xml:space="preserve">= </w:t>
      </w:r>
      <w:r w:rsidRPr="00592D91">
        <w:rPr>
          <w:rFonts w:ascii="Times New Roman" w:hAnsi="Times New Roman" w:cs="Times New Roman"/>
          <w:bCs/>
          <w:iCs/>
          <w:sz w:val="28"/>
          <w:szCs w:val="28"/>
          <w:lang w:val="en-US"/>
        </w:rPr>
        <w:t>mJ</w:t>
      </w:r>
      <w:r>
        <w:rPr>
          <w:rFonts w:ascii="Times New Roman" w:hAnsi="Times New Roman" w:cs="Times New Roman"/>
          <w:bCs/>
          <w:iCs/>
          <w:sz w:val="28"/>
          <w:szCs w:val="28"/>
        </w:rPr>
        <w:t>,   (17.11)</w:t>
      </w:r>
    </w:p>
    <w:p w:rsidR="0049113D" w:rsidRDefault="0049113D" w:rsidP="0049113D">
      <w:pPr>
        <w:pStyle w:val="ae"/>
        <w:spacing w:after="240" w:line="240" w:lineRule="auto"/>
        <w:jc w:val="both"/>
        <w:rPr>
          <w:rFonts w:ascii="Times New Roman" w:hAnsi="Times New Roman" w:cs="Times New Roman"/>
          <w:sz w:val="28"/>
          <w:szCs w:val="28"/>
        </w:rPr>
      </w:pPr>
      <w:r w:rsidRPr="00592D91">
        <w:rPr>
          <w:rFonts w:ascii="Times New Roman" w:hAnsi="Times New Roman" w:cs="Times New Roman"/>
          <w:sz w:val="28"/>
          <w:szCs w:val="28"/>
        </w:rPr>
        <w:t xml:space="preserve">где </w:t>
      </w:r>
      <w:r w:rsidRPr="00592D91">
        <w:rPr>
          <w:rFonts w:ascii="Times New Roman" w:hAnsi="Times New Roman" w:cs="Times New Roman"/>
          <w:bCs/>
          <w:iCs/>
          <w:sz w:val="28"/>
          <w:szCs w:val="28"/>
          <w:lang w:val="en-US"/>
        </w:rPr>
        <w:t>J</w:t>
      </w:r>
      <w:r w:rsidRPr="00592D91">
        <w:rPr>
          <w:rFonts w:ascii="Times New Roman" w:hAnsi="Times New Roman" w:cs="Times New Roman"/>
          <w:sz w:val="28"/>
          <w:szCs w:val="28"/>
        </w:rPr>
        <w:t xml:space="preserve"> — ускорение автомобиля; </w:t>
      </w:r>
      <w:r w:rsidRPr="00592D91">
        <w:rPr>
          <w:rFonts w:ascii="Times New Roman" w:hAnsi="Times New Roman" w:cs="Times New Roman"/>
          <w:bCs/>
          <w:iCs/>
          <w:sz w:val="28"/>
          <w:szCs w:val="28"/>
          <w:lang w:val="en-US"/>
        </w:rPr>
        <w:t>m</w:t>
      </w:r>
      <w:r w:rsidRPr="00592D91">
        <w:rPr>
          <w:rFonts w:ascii="Times New Roman" w:hAnsi="Times New Roman" w:cs="Times New Roman"/>
          <w:sz w:val="28"/>
          <w:szCs w:val="28"/>
        </w:rPr>
        <w:t xml:space="preserve"> </w:t>
      </w:r>
      <w:r>
        <w:rPr>
          <w:rFonts w:ascii="Times New Roman" w:hAnsi="Times New Roman" w:cs="Times New Roman"/>
          <w:sz w:val="28"/>
          <w:szCs w:val="28"/>
        </w:rPr>
        <w:t>— масса автомобиля. Или с учетом коэффициента:</w:t>
      </w:r>
    </w:p>
    <w:p w:rsidR="0049113D" w:rsidRDefault="0049113D" w:rsidP="0049113D">
      <w:pPr>
        <w:pStyle w:val="ae"/>
        <w:spacing w:after="240" w:line="240" w:lineRule="auto"/>
        <w:jc w:val="both"/>
        <w:rPr>
          <w:rFonts w:ascii="Times New Roman" w:hAnsi="Times New Roman" w:cs="Times New Roman"/>
          <w:sz w:val="28"/>
          <w:szCs w:val="28"/>
        </w:rPr>
      </w:pPr>
      <w:r w:rsidRPr="00592D91">
        <w:rPr>
          <w:rFonts w:ascii="Times New Roman" w:hAnsi="Times New Roman" w:cs="Times New Roman"/>
          <w:bCs/>
          <w:iCs/>
          <w:sz w:val="28"/>
          <w:szCs w:val="28"/>
        </w:rPr>
        <w:t>Р</w:t>
      </w:r>
      <w:r w:rsidRPr="00592D91">
        <w:rPr>
          <w:rFonts w:ascii="Times New Roman" w:hAnsi="Times New Roman" w:cs="Times New Roman"/>
          <w:iCs/>
          <w:sz w:val="28"/>
          <w:szCs w:val="28"/>
          <w:vertAlign w:val="subscript"/>
        </w:rPr>
        <w:t>j</w:t>
      </w:r>
      <w:r w:rsidRPr="00592D91">
        <w:rPr>
          <w:rFonts w:ascii="Times New Roman" w:hAnsi="Times New Roman" w:cs="Times New Roman"/>
          <w:bCs/>
          <w:iCs/>
          <w:sz w:val="28"/>
          <w:szCs w:val="28"/>
        </w:rPr>
        <w:t xml:space="preserve"> </w:t>
      </w:r>
      <w:r w:rsidRPr="00592D91">
        <w:rPr>
          <w:rFonts w:ascii="Times New Roman" w:hAnsi="Times New Roman" w:cs="Times New Roman"/>
          <w:sz w:val="28"/>
          <w:szCs w:val="28"/>
        </w:rPr>
        <w:t xml:space="preserve">= </w:t>
      </w:r>
      <w:r w:rsidRPr="00592D91">
        <w:rPr>
          <w:rFonts w:ascii="Times New Roman" w:hAnsi="Times New Roman" w:cs="Times New Roman"/>
          <w:bCs/>
          <w:iCs/>
          <w:sz w:val="28"/>
          <w:szCs w:val="28"/>
          <w:lang w:val="en-US"/>
        </w:rPr>
        <w:t>mJ</w:t>
      </w:r>
      <w:r w:rsidRPr="00592D91">
        <w:rPr>
          <w:rFonts w:ascii="Times New Roman" w:hAnsi="Times New Roman" w:cs="Times New Roman"/>
          <w:sz w:val="28"/>
          <w:szCs w:val="28"/>
        </w:rPr>
        <w:t xml:space="preserve"> δ</w:t>
      </w:r>
      <w:r w:rsidRPr="00592D91">
        <w:rPr>
          <w:rFonts w:ascii="Times New Roman" w:hAnsi="Times New Roman" w:cs="Times New Roman"/>
          <w:sz w:val="28"/>
          <w:szCs w:val="28"/>
          <w:vertAlign w:val="subscript"/>
        </w:rPr>
        <w:t>вр</w:t>
      </w:r>
      <w:r>
        <w:rPr>
          <w:rFonts w:ascii="Times New Roman" w:hAnsi="Times New Roman" w:cs="Times New Roman"/>
          <w:sz w:val="28"/>
          <w:szCs w:val="28"/>
        </w:rPr>
        <w:t>,   (17.12)</w:t>
      </w:r>
    </w:p>
    <w:p w:rsidR="0049113D" w:rsidRDefault="0049113D" w:rsidP="0049113D">
      <w:pPr>
        <w:pStyle w:val="ae"/>
        <w:spacing w:after="240" w:line="240" w:lineRule="auto"/>
        <w:jc w:val="both"/>
        <w:rPr>
          <w:rFonts w:ascii="Times New Roman" w:hAnsi="Times New Roman" w:cs="Times New Roman"/>
          <w:sz w:val="28"/>
          <w:szCs w:val="28"/>
        </w:rPr>
      </w:pPr>
      <w:r>
        <w:rPr>
          <w:rFonts w:ascii="Times New Roman" w:hAnsi="Times New Roman" w:cs="Times New Roman"/>
          <w:sz w:val="28"/>
          <w:szCs w:val="28"/>
        </w:rPr>
        <w:t xml:space="preserve">    Значение коэффициента </w:t>
      </w:r>
      <w:r w:rsidRPr="00592D91">
        <w:rPr>
          <w:rFonts w:ascii="Times New Roman" w:hAnsi="Times New Roman" w:cs="Times New Roman"/>
          <w:sz w:val="28"/>
          <w:szCs w:val="28"/>
        </w:rPr>
        <w:t>определяется по формуле</w:t>
      </w:r>
      <w:r>
        <w:rPr>
          <w:rFonts w:ascii="Times New Roman" w:hAnsi="Times New Roman" w:cs="Times New Roman"/>
          <w:sz w:val="28"/>
          <w:szCs w:val="28"/>
        </w:rPr>
        <w:t>:</w:t>
      </w:r>
    </w:p>
    <w:p w:rsidR="0049113D" w:rsidRPr="00592D91" w:rsidRDefault="0049113D" w:rsidP="0049113D">
      <w:pPr>
        <w:pStyle w:val="ae"/>
        <w:spacing w:after="240" w:line="240" w:lineRule="auto"/>
        <w:jc w:val="both"/>
        <w:rPr>
          <w:rFonts w:ascii="Times New Roman" w:hAnsi="Times New Roman" w:cs="Times New Roman"/>
          <w:sz w:val="28"/>
          <w:szCs w:val="28"/>
        </w:rPr>
      </w:pPr>
      <w:r w:rsidRPr="00592D91">
        <w:rPr>
          <w:rFonts w:ascii="Times New Roman" w:hAnsi="Times New Roman" w:cs="Times New Roman"/>
          <w:sz w:val="28"/>
          <w:szCs w:val="28"/>
        </w:rPr>
        <w:t>δ</w:t>
      </w:r>
      <w:r w:rsidRPr="00592D91">
        <w:rPr>
          <w:rFonts w:ascii="Times New Roman" w:hAnsi="Times New Roman" w:cs="Times New Roman"/>
          <w:sz w:val="28"/>
          <w:szCs w:val="28"/>
          <w:vertAlign w:val="subscript"/>
        </w:rPr>
        <w:t>вр</w:t>
      </w:r>
      <w:r w:rsidRPr="00592D91">
        <w:rPr>
          <w:rFonts w:ascii="Times New Roman" w:hAnsi="Times New Roman" w:cs="Times New Roman"/>
          <w:bCs/>
          <w:iCs/>
          <w:sz w:val="28"/>
          <w:szCs w:val="28"/>
        </w:rPr>
        <w:t xml:space="preserve"> </w:t>
      </w:r>
      <w:r w:rsidRPr="00592D91">
        <w:rPr>
          <w:rFonts w:ascii="Times New Roman" w:hAnsi="Times New Roman" w:cs="Times New Roman"/>
          <w:sz w:val="28"/>
          <w:szCs w:val="28"/>
        </w:rPr>
        <w:t xml:space="preserve">= </w:t>
      </w:r>
      <w:r w:rsidRPr="00592D91">
        <w:rPr>
          <w:rFonts w:ascii="Times New Roman" w:hAnsi="Times New Roman" w:cs="Times New Roman"/>
          <w:bCs/>
          <w:iCs/>
          <w:sz w:val="28"/>
          <w:szCs w:val="28"/>
        </w:rPr>
        <w:t xml:space="preserve">1 </w:t>
      </w:r>
      <w:r w:rsidRPr="00592D91">
        <w:rPr>
          <w:rFonts w:ascii="Times New Roman" w:hAnsi="Times New Roman" w:cs="Times New Roman"/>
          <w:sz w:val="28"/>
          <w:szCs w:val="28"/>
        </w:rPr>
        <w:t xml:space="preserve">+( </w:t>
      </w:r>
      <w:r w:rsidRPr="00592D91">
        <w:rPr>
          <w:rFonts w:ascii="Times New Roman" w:hAnsi="Times New Roman" w:cs="Times New Roman"/>
          <w:bCs/>
          <w:iCs/>
          <w:sz w:val="28"/>
          <w:szCs w:val="28"/>
          <w:lang w:val="en-US"/>
        </w:rPr>
        <w:t>J</w:t>
      </w:r>
      <w:r w:rsidRPr="00592D91">
        <w:rPr>
          <w:rFonts w:ascii="Times New Roman" w:hAnsi="Times New Roman" w:cs="Times New Roman"/>
          <w:bCs/>
          <w:iCs/>
          <w:sz w:val="28"/>
          <w:szCs w:val="28"/>
          <w:vertAlign w:val="subscript"/>
        </w:rPr>
        <w:t>м</w:t>
      </w:r>
      <w:r w:rsidRPr="00592D91">
        <w:rPr>
          <w:rFonts w:ascii="Times New Roman" w:hAnsi="Times New Roman" w:cs="Times New Roman"/>
          <w:bCs/>
          <w:iCs/>
          <w:sz w:val="28"/>
          <w:szCs w:val="28"/>
        </w:rPr>
        <w:t>η</w:t>
      </w:r>
      <w:r w:rsidRPr="00592D91">
        <w:rPr>
          <w:rFonts w:ascii="Times New Roman" w:hAnsi="Times New Roman" w:cs="Times New Roman"/>
          <w:bCs/>
          <w:iCs/>
          <w:sz w:val="28"/>
          <w:szCs w:val="28"/>
          <w:vertAlign w:val="subscript"/>
        </w:rPr>
        <w:t>тр</w:t>
      </w:r>
      <w:r w:rsidRPr="00592D91">
        <w:rPr>
          <w:rFonts w:ascii="Times New Roman" w:hAnsi="Times New Roman" w:cs="Times New Roman"/>
          <w:bCs/>
          <w:iCs/>
          <w:sz w:val="28"/>
          <w:szCs w:val="28"/>
          <w:lang w:val="en-US"/>
        </w:rPr>
        <w:t>i</w:t>
      </w:r>
      <w:r w:rsidRPr="00592D91">
        <w:rPr>
          <w:rFonts w:ascii="Times New Roman" w:hAnsi="Times New Roman" w:cs="Times New Roman"/>
          <w:bCs/>
          <w:iCs/>
          <w:sz w:val="28"/>
          <w:szCs w:val="28"/>
          <w:vertAlign w:val="subscript"/>
        </w:rPr>
        <w:t>тр</w:t>
      </w:r>
      <w:r w:rsidRPr="00592D91">
        <w:rPr>
          <w:rFonts w:ascii="Times New Roman" w:hAnsi="Times New Roman" w:cs="Times New Roman"/>
          <w:sz w:val="28"/>
          <w:szCs w:val="28"/>
        </w:rPr>
        <w:t xml:space="preserve">+ </w:t>
      </w:r>
      <w:r w:rsidRPr="00592D91">
        <w:rPr>
          <w:rFonts w:ascii="Times New Roman" w:hAnsi="Times New Roman" w:cs="Times New Roman"/>
          <w:bCs/>
          <w:iCs/>
          <w:sz w:val="28"/>
          <w:szCs w:val="28"/>
          <w:lang w:val="en-US"/>
        </w:rPr>
        <w:t>J</w:t>
      </w:r>
      <w:r w:rsidRPr="00592D91">
        <w:rPr>
          <w:rFonts w:ascii="Times New Roman" w:hAnsi="Times New Roman" w:cs="Times New Roman"/>
          <w:bCs/>
          <w:iCs/>
          <w:sz w:val="28"/>
          <w:szCs w:val="28"/>
          <w:vertAlign w:val="subscript"/>
        </w:rPr>
        <w:t>к</w:t>
      </w:r>
      <w:r w:rsidRPr="00592D91">
        <w:rPr>
          <w:rFonts w:ascii="Times New Roman" w:hAnsi="Times New Roman" w:cs="Times New Roman"/>
          <w:sz w:val="28"/>
          <w:szCs w:val="28"/>
        </w:rPr>
        <w:t>)/</w:t>
      </w:r>
      <w:r w:rsidRPr="00592D91">
        <w:rPr>
          <w:rFonts w:ascii="Times New Roman" w:hAnsi="Times New Roman" w:cs="Times New Roman"/>
          <w:bCs/>
          <w:iCs/>
          <w:sz w:val="28"/>
          <w:szCs w:val="28"/>
        </w:rPr>
        <w:t xml:space="preserve">( </w:t>
      </w:r>
      <w:r w:rsidRPr="00592D91">
        <w:rPr>
          <w:rFonts w:ascii="Times New Roman" w:hAnsi="Times New Roman" w:cs="Times New Roman"/>
          <w:bCs/>
          <w:iCs/>
          <w:sz w:val="28"/>
          <w:szCs w:val="28"/>
          <w:lang w:val="en-US"/>
        </w:rPr>
        <w:t>mr</w:t>
      </w:r>
      <w:r w:rsidRPr="00592D91">
        <w:rPr>
          <w:rFonts w:ascii="Times New Roman" w:hAnsi="Times New Roman" w:cs="Times New Roman"/>
          <w:bCs/>
          <w:iCs/>
          <w:sz w:val="28"/>
          <w:szCs w:val="28"/>
          <w:vertAlign w:val="superscript"/>
        </w:rPr>
        <w:t>2</w:t>
      </w:r>
      <w:r>
        <w:rPr>
          <w:rFonts w:ascii="Times New Roman" w:hAnsi="Times New Roman" w:cs="Times New Roman"/>
          <w:bCs/>
          <w:iCs/>
          <w:sz w:val="28"/>
          <w:szCs w:val="28"/>
        </w:rPr>
        <w:t>),   (17.13)</w:t>
      </w:r>
    </w:p>
    <w:p w:rsidR="0049113D" w:rsidRDefault="0049113D" w:rsidP="0049113D">
      <w:pPr>
        <w:pStyle w:val="ae"/>
        <w:spacing w:after="240" w:line="240" w:lineRule="auto"/>
        <w:jc w:val="both"/>
        <w:rPr>
          <w:rFonts w:ascii="Times New Roman" w:hAnsi="Times New Roman" w:cs="Times New Roman"/>
          <w:sz w:val="28"/>
          <w:szCs w:val="28"/>
        </w:rPr>
      </w:pPr>
      <w:r w:rsidRPr="00592D91">
        <w:rPr>
          <w:rFonts w:ascii="Times New Roman" w:hAnsi="Times New Roman" w:cs="Times New Roman"/>
          <w:sz w:val="28"/>
          <w:szCs w:val="28"/>
        </w:rPr>
        <w:t xml:space="preserve">где </w:t>
      </w:r>
      <w:r w:rsidRPr="00592D91">
        <w:rPr>
          <w:rFonts w:ascii="Times New Roman" w:hAnsi="Times New Roman" w:cs="Times New Roman"/>
          <w:bCs/>
          <w:iCs/>
          <w:sz w:val="28"/>
          <w:szCs w:val="28"/>
          <w:lang w:val="en-US"/>
        </w:rPr>
        <w:t>J</w:t>
      </w:r>
      <w:r w:rsidRPr="00592D91">
        <w:rPr>
          <w:rFonts w:ascii="Times New Roman" w:hAnsi="Times New Roman" w:cs="Times New Roman"/>
          <w:bCs/>
          <w:iCs/>
          <w:sz w:val="28"/>
          <w:szCs w:val="28"/>
          <w:vertAlign w:val="subscript"/>
        </w:rPr>
        <w:t>м</w:t>
      </w:r>
      <w:r w:rsidRPr="00592D91">
        <w:rPr>
          <w:rFonts w:ascii="Times New Roman" w:hAnsi="Times New Roman" w:cs="Times New Roman"/>
          <w:i/>
          <w:iCs/>
          <w:sz w:val="28"/>
          <w:szCs w:val="28"/>
        </w:rPr>
        <w:t xml:space="preserve"> </w:t>
      </w:r>
      <w:r w:rsidRPr="00592D91">
        <w:rPr>
          <w:rFonts w:ascii="Times New Roman" w:hAnsi="Times New Roman" w:cs="Times New Roman"/>
          <w:sz w:val="28"/>
          <w:szCs w:val="28"/>
        </w:rPr>
        <w:t xml:space="preserve">— момент инерции маховика; </w:t>
      </w:r>
      <w:r w:rsidRPr="00592D91">
        <w:rPr>
          <w:rFonts w:ascii="Times New Roman" w:hAnsi="Times New Roman" w:cs="Times New Roman"/>
          <w:bCs/>
          <w:iCs/>
          <w:sz w:val="28"/>
          <w:szCs w:val="28"/>
        </w:rPr>
        <w:t>η</w:t>
      </w:r>
      <w:r w:rsidRPr="00592D91">
        <w:rPr>
          <w:rFonts w:ascii="Times New Roman" w:hAnsi="Times New Roman" w:cs="Times New Roman"/>
          <w:bCs/>
          <w:iCs/>
          <w:sz w:val="28"/>
          <w:szCs w:val="28"/>
          <w:vertAlign w:val="subscript"/>
        </w:rPr>
        <w:t>тр</w:t>
      </w:r>
      <w:r w:rsidRPr="00592D91">
        <w:rPr>
          <w:rFonts w:ascii="Times New Roman" w:hAnsi="Times New Roman" w:cs="Times New Roman"/>
          <w:sz w:val="28"/>
          <w:szCs w:val="28"/>
        </w:rPr>
        <w:t xml:space="preserve">— КПД трансмиссии: </w:t>
      </w:r>
      <w:r w:rsidRPr="00592D91">
        <w:rPr>
          <w:rFonts w:ascii="Times New Roman" w:hAnsi="Times New Roman" w:cs="Times New Roman"/>
          <w:bCs/>
          <w:iCs/>
          <w:sz w:val="28"/>
          <w:szCs w:val="28"/>
          <w:lang w:val="en-US"/>
        </w:rPr>
        <w:t>i</w:t>
      </w:r>
      <w:r w:rsidRPr="00592D91">
        <w:rPr>
          <w:rFonts w:ascii="Times New Roman" w:hAnsi="Times New Roman" w:cs="Times New Roman"/>
          <w:bCs/>
          <w:iCs/>
          <w:sz w:val="28"/>
          <w:szCs w:val="28"/>
          <w:vertAlign w:val="subscript"/>
        </w:rPr>
        <w:t>тр</w:t>
      </w:r>
      <w:r w:rsidRPr="00592D91">
        <w:rPr>
          <w:rFonts w:ascii="Times New Roman" w:hAnsi="Times New Roman" w:cs="Times New Roman"/>
          <w:sz w:val="28"/>
          <w:szCs w:val="28"/>
        </w:rPr>
        <w:t xml:space="preserve"> — передаточное число трансмиссии; </w:t>
      </w:r>
      <w:r w:rsidRPr="00592D91">
        <w:rPr>
          <w:rFonts w:ascii="Times New Roman" w:hAnsi="Times New Roman" w:cs="Times New Roman"/>
          <w:bCs/>
          <w:iCs/>
          <w:sz w:val="28"/>
          <w:szCs w:val="28"/>
          <w:lang w:val="en-US"/>
        </w:rPr>
        <w:t>J</w:t>
      </w:r>
      <w:r w:rsidRPr="00592D91">
        <w:rPr>
          <w:rFonts w:ascii="Times New Roman" w:hAnsi="Times New Roman" w:cs="Times New Roman"/>
          <w:bCs/>
          <w:iCs/>
          <w:sz w:val="28"/>
          <w:szCs w:val="28"/>
          <w:vertAlign w:val="subscript"/>
        </w:rPr>
        <w:t>к</w:t>
      </w:r>
      <w:r w:rsidRPr="00592D91">
        <w:rPr>
          <w:rFonts w:ascii="Times New Roman" w:hAnsi="Times New Roman" w:cs="Times New Roman"/>
          <w:sz w:val="28"/>
          <w:szCs w:val="28"/>
        </w:rPr>
        <w:t xml:space="preserve"> — суммарный момент инерции всех колес; </w:t>
      </w:r>
      <w:r w:rsidRPr="00592D91">
        <w:rPr>
          <w:rFonts w:ascii="Times New Roman" w:hAnsi="Times New Roman" w:cs="Times New Roman"/>
          <w:bCs/>
          <w:iCs/>
          <w:sz w:val="28"/>
          <w:szCs w:val="28"/>
          <w:lang w:val="en-US"/>
        </w:rPr>
        <w:t>m</w:t>
      </w:r>
      <w:r w:rsidRPr="00592D91">
        <w:rPr>
          <w:rFonts w:ascii="Times New Roman" w:hAnsi="Times New Roman" w:cs="Times New Roman"/>
          <w:b/>
          <w:bCs/>
          <w:i/>
          <w:iCs/>
          <w:sz w:val="28"/>
          <w:szCs w:val="28"/>
        </w:rPr>
        <w:t xml:space="preserve"> </w:t>
      </w:r>
      <w:r w:rsidRPr="00592D91">
        <w:rPr>
          <w:rFonts w:ascii="Times New Roman" w:hAnsi="Times New Roman" w:cs="Times New Roman"/>
          <w:sz w:val="28"/>
          <w:szCs w:val="28"/>
        </w:rPr>
        <w:t xml:space="preserve">— масса автомобиля; г — радиус колеса. </w:t>
      </w:r>
      <w:r>
        <w:rPr>
          <w:rFonts w:ascii="Times New Roman" w:hAnsi="Times New Roman" w:cs="Times New Roman"/>
          <w:sz w:val="28"/>
          <w:szCs w:val="28"/>
        </w:rPr>
        <w:t>Или:</w:t>
      </w:r>
    </w:p>
    <w:p w:rsidR="0049113D" w:rsidRDefault="0049113D" w:rsidP="0049113D">
      <w:pPr>
        <w:pStyle w:val="ae"/>
        <w:spacing w:after="240" w:line="240" w:lineRule="auto"/>
        <w:jc w:val="both"/>
        <w:rPr>
          <w:rFonts w:ascii="Times New Roman" w:hAnsi="Times New Roman" w:cs="Times New Roman"/>
          <w:bCs/>
          <w:iCs/>
          <w:sz w:val="28"/>
          <w:szCs w:val="28"/>
        </w:rPr>
      </w:pPr>
      <w:r w:rsidRPr="00592D91">
        <w:rPr>
          <w:rFonts w:ascii="Times New Roman" w:hAnsi="Times New Roman" w:cs="Times New Roman"/>
          <w:sz w:val="28"/>
          <w:szCs w:val="28"/>
        </w:rPr>
        <w:t>δ</w:t>
      </w:r>
      <w:r w:rsidRPr="00592D91">
        <w:rPr>
          <w:rFonts w:ascii="Times New Roman" w:hAnsi="Times New Roman" w:cs="Times New Roman"/>
          <w:sz w:val="28"/>
          <w:szCs w:val="28"/>
          <w:vertAlign w:val="subscript"/>
        </w:rPr>
        <w:t>вр</w:t>
      </w:r>
      <w:r w:rsidRPr="00592D91">
        <w:rPr>
          <w:rFonts w:ascii="Times New Roman" w:hAnsi="Times New Roman" w:cs="Times New Roman"/>
          <w:sz w:val="28"/>
          <w:szCs w:val="28"/>
        </w:rPr>
        <w:t xml:space="preserve">= 1 </w:t>
      </w:r>
      <w:r w:rsidRPr="00592D91">
        <w:rPr>
          <w:rFonts w:ascii="Times New Roman" w:hAnsi="Times New Roman" w:cs="Times New Roman"/>
          <w:b/>
          <w:bCs/>
          <w:i/>
          <w:iCs/>
          <w:sz w:val="28"/>
          <w:szCs w:val="28"/>
        </w:rPr>
        <w:t xml:space="preserve">+ </w:t>
      </w:r>
      <w:r w:rsidRPr="00592D91">
        <w:rPr>
          <w:rFonts w:ascii="Times New Roman" w:hAnsi="Times New Roman" w:cs="Times New Roman"/>
          <w:sz w:val="28"/>
          <w:szCs w:val="28"/>
        </w:rPr>
        <w:t>(δ</w:t>
      </w:r>
      <w:r w:rsidRPr="00592D91">
        <w:rPr>
          <w:rFonts w:ascii="Times New Roman" w:hAnsi="Times New Roman" w:cs="Times New Roman"/>
          <w:sz w:val="28"/>
          <w:szCs w:val="28"/>
          <w:vertAlign w:val="subscript"/>
        </w:rPr>
        <w:t>1</w:t>
      </w:r>
      <w:r w:rsidRPr="00592D91">
        <w:rPr>
          <w:rFonts w:ascii="Times New Roman" w:hAnsi="Times New Roman" w:cs="Times New Roman"/>
          <w:sz w:val="28"/>
          <w:szCs w:val="28"/>
        </w:rPr>
        <w:t xml:space="preserve"> </w:t>
      </w:r>
      <w:r w:rsidRPr="00592D91">
        <w:rPr>
          <w:rFonts w:ascii="Times New Roman" w:hAnsi="Times New Roman" w:cs="Times New Roman"/>
          <w:b/>
          <w:bCs/>
          <w:i/>
          <w:iCs/>
          <w:sz w:val="28"/>
          <w:szCs w:val="28"/>
        </w:rPr>
        <w:t xml:space="preserve">+ </w:t>
      </w:r>
      <w:r w:rsidRPr="00592D91">
        <w:rPr>
          <w:rFonts w:ascii="Times New Roman" w:hAnsi="Times New Roman" w:cs="Times New Roman"/>
          <w:sz w:val="28"/>
          <w:szCs w:val="28"/>
        </w:rPr>
        <w:t>δ</w:t>
      </w:r>
      <w:r w:rsidRPr="00592D91">
        <w:rPr>
          <w:rFonts w:ascii="Times New Roman" w:hAnsi="Times New Roman" w:cs="Times New Roman"/>
          <w:sz w:val="28"/>
          <w:szCs w:val="28"/>
          <w:vertAlign w:val="subscript"/>
        </w:rPr>
        <w:t>2</w:t>
      </w:r>
      <w:r w:rsidRPr="00592D91">
        <w:rPr>
          <w:rFonts w:ascii="Times New Roman" w:hAnsi="Times New Roman" w:cs="Times New Roman"/>
          <w:bCs/>
          <w:iCs/>
          <w:sz w:val="28"/>
          <w:szCs w:val="28"/>
          <w:lang w:val="en-US"/>
        </w:rPr>
        <w:t>i</w:t>
      </w:r>
      <w:r w:rsidRPr="00592D91">
        <w:rPr>
          <w:rFonts w:ascii="Times New Roman" w:hAnsi="Times New Roman" w:cs="Times New Roman"/>
          <w:bCs/>
          <w:iCs/>
          <w:sz w:val="28"/>
          <w:szCs w:val="28"/>
          <w:vertAlign w:val="subscript"/>
        </w:rPr>
        <w:t>тр</w:t>
      </w:r>
      <w:r w:rsidRPr="00592D91">
        <w:rPr>
          <w:rFonts w:ascii="Times New Roman" w:hAnsi="Times New Roman" w:cs="Times New Roman"/>
          <w:sz w:val="28"/>
          <w:szCs w:val="28"/>
        </w:rPr>
        <w:t xml:space="preserve">) </w:t>
      </w:r>
      <w:r w:rsidRPr="00592D91">
        <w:rPr>
          <w:rFonts w:ascii="Times New Roman" w:hAnsi="Times New Roman" w:cs="Times New Roman"/>
          <w:bCs/>
          <w:iCs/>
          <w:sz w:val="28"/>
          <w:szCs w:val="28"/>
          <w:lang w:val="en-US"/>
        </w:rPr>
        <w:t>m</w:t>
      </w:r>
      <w:r w:rsidRPr="00592D91">
        <w:rPr>
          <w:rFonts w:ascii="Times New Roman" w:hAnsi="Times New Roman" w:cs="Times New Roman"/>
          <w:bCs/>
          <w:iCs/>
          <w:sz w:val="28"/>
          <w:szCs w:val="28"/>
          <w:vertAlign w:val="subscript"/>
        </w:rPr>
        <w:t>а</w:t>
      </w:r>
      <w:r w:rsidRPr="00592D91">
        <w:rPr>
          <w:rFonts w:ascii="Times New Roman" w:hAnsi="Times New Roman" w:cs="Times New Roman"/>
          <w:bCs/>
          <w:iCs/>
          <w:sz w:val="28"/>
          <w:szCs w:val="28"/>
        </w:rPr>
        <w:t>/</w:t>
      </w:r>
      <w:r w:rsidRPr="00592D91">
        <w:rPr>
          <w:rFonts w:ascii="Times New Roman" w:hAnsi="Times New Roman" w:cs="Times New Roman"/>
          <w:bCs/>
          <w:iCs/>
          <w:sz w:val="28"/>
          <w:szCs w:val="28"/>
          <w:lang w:val="en-US"/>
        </w:rPr>
        <w:t>m</w:t>
      </w:r>
      <w:r w:rsidRPr="00592D91">
        <w:rPr>
          <w:rFonts w:ascii="Times New Roman" w:hAnsi="Times New Roman" w:cs="Times New Roman"/>
          <w:bCs/>
          <w:iCs/>
          <w:sz w:val="28"/>
          <w:szCs w:val="28"/>
        </w:rPr>
        <w:t>,</w:t>
      </w:r>
      <w:r>
        <w:rPr>
          <w:rFonts w:ascii="Times New Roman" w:hAnsi="Times New Roman" w:cs="Times New Roman"/>
          <w:bCs/>
          <w:iCs/>
          <w:sz w:val="28"/>
          <w:szCs w:val="28"/>
        </w:rPr>
        <w:t xml:space="preserve">    (17.14)</w:t>
      </w:r>
    </w:p>
    <w:p w:rsidR="0049113D" w:rsidRDefault="0049113D" w:rsidP="0049113D">
      <w:pPr>
        <w:pStyle w:val="ae"/>
        <w:spacing w:after="240" w:line="240" w:lineRule="auto"/>
        <w:jc w:val="both"/>
        <w:rPr>
          <w:rFonts w:ascii="Times New Roman" w:hAnsi="Times New Roman" w:cs="Times New Roman"/>
          <w:sz w:val="28"/>
          <w:szCs w:val="28"/>
        </w:rPr>
      </w:pPr>
      <w:r w:rsidRPr="00592D91">
        <w:rPr>
          <w:rFonts w:ascii="Times New Roman" w:hAnsi="Times New Roman" w:cs="Times New Roman"/>
          <w:sz w:val="28"/>
          <w:szCs w:val="28"/>
        </w:rPr>
        <w:t>где δ</w:t>
      </w:r>
      <w:r w:rsidRPr="00592D91">
        <w:rPr>
          <w:rFonts w:ascii="Times New Roman" w:hAnsi="Times New Roman" w:cs="Times New Roman"/>
          <w:sz w:val="28"/>
          <w:szCs w:val="28"/>
          <w:vertAlign w:val="subscript"/>
        </w:rPr>
        <w:t>1</w:t>
      </w:r>
      <w:r w:rsidRPr="00592D91">
        <w:rPr>
          <w:rFonts w:ascii="Times New Roman" w:hAnsi="Times New Roman" w:cs="Times New Roman"/>
          <w:sz w:val="28"/>
          <w:szCs w:val="28"/>
        </w:rPr>
        <w:t>≈δ</w:t>
      </w:r>
      <w:r w:rsidRPr="00592D91">
        <w:rPr>
          <w:rFonts w:ascii="Times New Roman" w:hAnsi="Times New Roman" w:cs="Times New Roman"/>
          <w:sz w:val="28"/>
          <w:szCs w:val="28"/>
          <w:vertAlign w:val="subscript"/>
        </w:rPr>
        <w:t>2</w:t>
      </w:r>
      <w:r w:rsidRPr="00592D91">
        <w:rPr>
          <w:rFonts w:ascii="Times New Roman" w:hAnsi="Times New Roman" w:cs="Times New Roman"/>
          <w:sz w:val="28"/>
          <w:szCs w:val="28"/>
        </w:rPr>
        <w:t xml:space="preserve">от 0,03 до 0,05; </w:t>
      </w:r>
      <w:r w:rsidRPr="00592D91">
        <w:rPr>
          <w:rFonts w:ascii="Times New Roman" w:hAnsi="Times New Roman" w:cs="Times New Roman"/>
          <w:bCs/>
          <w:iCs/>
          <w:sz w:val="28"/>
          <w:szCs w:val="28"/>
          <w:lang w:val="en-US"/>
        </w:rPr>
        <w:t>m</w:t>
      </w:r>
      <w:r w:rsidRPr="00592D91">
        <w:rPr>
          <w:rFonts w:ascii="Times New Roman" w:hAnsi="Times New Roman" w:cs="Times New Roman"/>
          <w:bCs/>
          <w:iCs/>
          <w:sz w:val="28"/>
          <w:szCs w:val="28"/>
          <w:vertAlign w:val="subscript"/>
        </w:rPr>
        <w:t>а</w:t>
      </w:r>
      <w:r w:rsidRPr="00592D91">
        <w:rPr>
          <w:rFonts w:ascii="Times New Roman" w:hAnsi="Times New Roman" w:cs="Times New Roman"/>
          <w:sz w:val="28"/>
          <w:szCs w:val="28"/>
        </w:rPr>
        <w:t xml:space="preserve"> — масса автомобиля с полной нагрузкой; </w:t>
      </w:r>
      <w:r w:rsidRPr="00592D91">
        <w:rPr>
          <w:rFonts w:ascii="Times New Roman" w:hAnsi="Times New Roman" w:cs="Times New Roman"/>
          <w:bCs/>
          <w:iCs/>
          <w:sz w:val="28"/>
          <w:szCs w:val="28"/>
          <w:lang w:val="en-US"/>
        </w:rPr>
        <w:t>m</w:t>
      </w:r>
      <w:r w:rsidRPr="00592D91">
        <w:rPr>
          <w:rFonts w:ascii="Times New Roman" w:hAnsi="Times New Roman" w:cs="Times New Roman"/>
          <w:sz w:val="28"/>
          <w:szCs w:val="28"/>
        </w:rPr>
        <w:t xml:space="preserve"> — фактическая масса автомобиля. При движении автомобиля с отключенной от</w:t>
      </w:r>
      <w:r>
        <w:rPr>
          <w:rFonts w:ascii="Times New Roman" w:hAnsi="Times New Roman" w:cs="Times New Roman"/>
          <w:sz w:val="28"/>
          <w:szCs w:val="28"/>
        </w:rPr>
        <w:t xml:space="preserve"> двигателя трансмиссией </w:t>
      </w:r>
    </w:p>
    <w:p w:rsidR="0049113D" w:rsidRPr="00592D91" w:rsidRDefault="0049113D" w:rsidP="0049113D">
      <w:pPr>
        <w:pStyle w:val="ae"/>
        <w:spacing w:after="240" w:line="240" w:lineRule="auto"/>
        <w:jc w:val="both"/>
        <w:rPr>
          <w:rFonts w:ascii="Times New Roman" w:hAnsi="Times New Roman" w:cs="Times New Roman"/>
          <w:sz w:val="28"/>
          <w:szCs w:val="28"/>
        </w:rPr>
      </w:pPr>
      <w:r w:rsidRPr="00592D91">
        <w:rPr>
          <w:rFonts w:ascii="Times New Roman" w:hAnsi="Times New Roman" w:cs="Times New Roman"/>
          <w:sz w:val="28"/>
          <w:szCs w:val="28"/>
        </w:rPr>
        <w:t>δ</w:t>
      </w:r>
      <w:r w:rsidRPr="00592D91">
        <w:rPr>
          <w:rFonts w:ascii="Times New Roman" w:hAnsi="Times New Roman" w:cs="Times New Roman"/>
          <w:sz w:val="28"/>
          <w:szCs w:val="28"/>
          <w:vertAlign w:val="subscript"/>
        </w:rPr>
        <w:t>вр</w:t>
      </w:r>
      <w:r w:rsidRPr="00592D91">
        <w:rPr>
          <w:rFonts w:ascii="Times New Roman" w:hAnsi="Times New Roman" w:cs="Times New Roman"/>
          <w:sz w:val="28"/>
          <w:szCs w:val="28"/>
        </w:rPr>
        <w:t xml:space="preserve"> =(1 </w:t>
      </w:r>
      <w:r w:rsidRPr="00592D91">
        <w:rPr>
          <w:rFonts w:ascii="Times New Roman" w:hAnsi="Times New Roman" w:cs="Times New Roman"/>
          <w:b/>
          <w:bCs/>
          <w:i/>
          <w:iCs/>
          <w:sz w:val="28"/>
          <w:szCs w:val="28"/>
        </w:rPr>
        <w:t xml:space="preserve">+ </w:t>
      </w:r>
      <w:r w:rsidRPr="00592D91">
        <w:rPr>
          <w:rFonts w:ascii="Times New Roman" w:hAnsi="Times New Roman" w:cs="Times New Roman"/>
          <w:sz w:val="28"/>
          <w:szCs w:val="28"/>
        </w:rPr>
        <w:t>0,5</w:t>
      </w:r>
      <w:r w:rsidRPr="00592D91">
        <w:rPr>
          <w:rFonts w:ascii="Times New Roman" w:hAnsi="Times New Roman" w:cs="Times New Roman"/>
          <w:bCs/>
          <w:iCs/>
          <w:sz w:val="28"/>
          <w:szCs w:val="28"/>
        </w:rPr>
        <w:t xml:space="preserve"> </w:t>
      </w:r>
      <w:r w:rsidRPr="00592D91">
        <w:rPr>
          <w:rFonts w:ascii="Times New Roman" w:hAnsi="Times New Roman" w:cs="Times New Roman"/>
          <w:bCs/>
          <w:iCs/>
          <w:sz w:val="28"/>
          <w:szCs w:val="28"/>
          <w:lang w:val="en-US"/>
        </w:rPr>
        <w:t>m</w:t>
      </w:r>
      <w:r w:rsidRPr="00592D91">
        <w:rPr>
          <w:rFonts w:ascii="Times New Roman" w:hAnsi="Times New Roman" w:cs="Times New Roman"/>
          <w:bCs/>
          <w:iCs/>
          <w:sz w:val="28"/>
          <w:szCs w:val="28"/>
          <w:vertAlign w:val="subscript"/>
        </w:rPr>
        <w:t>а</w:t>
      </w:r>
      <w:r w:rsidRPr="00592D91">
        <w:rPr>
          <w:rFonts w:ascii="Times New Roman" w:hAnsi="Times New Roman" w:cs="Times New Roman"/>
          <w:sz w:val="28"/>
          <w:szCs w:val="28"/>
        </w:rPr>
        <w:t xml:space="preserve"> /</w:t>
      </w:r>
      <w:r w:rsidRPr="00592D91">
        <w:rPr>
          <w:rFonts w:ascii="Times New Roman" w:hAnsi="Times New Roman" w:cs="Times New Roman"/>
          <w:bCs/>
          <w:iCs/>
          <w:sz w:val="28"/>
          <w:szCs w:val="28"/>
        </w:rPr>
        <w:t xml:space="preserve"> </w:t>
      </w:r>
      <w:r w:rsidRPr="00592D91">
        <w:rPr>
          <w:rFonts w:ascii="Times New Roman" w:hAnsi="Times New Roman" w:cs="Times New Roman"/>
          <w:bCs/>
          <w:iCs/>
          <w:sz w:val="28"/>
          <w:szCs w:val="28"/>
          <w:lang w:val="en-US"/>
        </w:rPr>
        <w:t>m</w:t>
      </w:r>
      <w:r>
        <w:rPr>
          <w:rFonts w:ascii="Times New Roman" w:hAnsi="Times New Roman" w:cs="Times New Roman"/>
          <w:sz w:val="28"/>
          <w:szCs w:val="28"/>
        </w:rPr>
        <w:t>),    (17.15)</w:t>
      </w:r>
    </w:p>
    <w:p w:rsidR="0049113D" w:rsidRPr="00F42EE8" w:rsidRDefault="0049113D" w:rsidP="0049113D">
      <w:pPr>
        <w:pStyle w:val="ae"/>
        <w:spacing w:after="240" w:line="240" w:lineRule="auto"/>
        <w:jc w:val="both"/>
        <w:rPr>
          <w:rFonts w:ascii="Times New Roman" w:hAnsi="Times New Roman" w:cs="Times New Roman"/>
          <w:sz w:val="28"/>
          <w:szCs w:val="28"/>
          <w:u w:val="single"/>
        </w:rPr>
      </w:pPr>
      <w:r w:rsidRPr="00F42EE8">
        <w:rPr>
          <w:rFonts w:ascii="Times New Roman" w:hAnsi="Times New Roman" w:cs="Times New Roman"/>
          <w:bCs/>
          <w:sz w:val="28"/>
          <w:szCs w:val="28"/>
        </w:rPr>
        <w:t xml:space="preserve">     </w:t>
      </w:r>
      <w:r w:rsidRPr="00F42EE8">
        <w:rPr>
          <w:rFonts w:ascii="Times New Roman" w:hAnsi="Times New Roman" w:cs="Times New Roman"/>
          <w:bCs/>
          <w:sz w:val="28"/>
          <w:szCs w:val="28"/>
          <w:u w:val="single"/>
        </w:rPr>
        <w:t xml:space="preserve">Сила сопротивления воздуха </w:t>
      </w:r>
    </w:p>
    <w:p w:rsidR="0049113D" w:rsidRPr="00C23ADE" w:rsidRDefault="0049113D" w:rsidP="0049113D">
      <w:pPr>
        <w:pStyle w:val="ae"/>
        <w:spacing w:after="240" w:line="240" w:lineRule="auto"/>
        <w:jc w:val="both"/>
        <w:rPr>
          <w:rFonts w:ascii="Times New Roman" w:hAnsi="Times New Roman" w:cs="Times New Roman"/>
          <w:iCs/>
          <w:sz w:val="28"/>
          <w:szCs w:val="28"/>
        </w:rPr>
      </w:pPr>
      <w:r w:rsidRPr="00592D91">
        <w:rPr>
          <w:rFonts w:ascii="Times New Roman" w:hAnsi="Times New Roman" w:cs="Times New Roman"/>
          <w:bCs/>
          <w:iCs/>
          <w:sz w:val="28"/>
          <w:szCs w:val="28"/>
        </w:rPr>
        <w:t>Р</w:t>
      </w:r>
      <w:r w:rsidRPr="00592D91">
        <w:rPr>
          <w:rFonts w:ascii="Times New Roman" w:hAnsi="Times New Roman" w:cs="Times New Roman"/>
          <w:bCs/>
          <w:iCs/>
          <w:sz w:val="28"/>
          <w:szCs w:val="28"/>
          <w:vertAlign w:val="subscript"/>
        </w:rPr>
        <w:t>ω</w:t>
      </w:r>
      <w:r w:rsidRPr="00592D91">
        <w:rPr>
          <w:rFonts w:ascii="Times New Roman" w:hAnsi="Times New Roman" w:cs="Times New Roman"/>
          <w:iCs/>
          <w:sz w:val="28"/>
          <w:szCs w:val="28"/>
        </w:rPr>
        <w:t>=рс</w:t>
      </w:r>
      <w:r w:rsidRPr="00592D91">
        <w:rPr>
          <w:rFonts w:ascii="Times New Roman" w:hAnsi="Times New Roman" w:cs="Times New Roman"/>
          <w:iCs/>
          <w:sz w:val="28"/>
          <w:szCs w:val="28"/>
          <w:lang w:val="en-US"/>
        </w:rPr>
        <w:t>F</w:t>
      </w:r>
      <w:r w:rsidRPr="00592D91">
        <w:rPr>
          <w:rFonts w:ascii="Times New Roman" w:hAnsi="Times New Roman" w:cs="Times New Roman"/>
          <w:iCs/>
          <w:sz w:val="28"/>
          <w:szCs w:val="28"/>
        </w:rPr>
        <w:t>υ</w:t>
      </w:r>
      <w:r w:rsidRPr="00592D91">
        <w:rPr>
          <w:rFonts w:ascii="Times New Roman" w:hAnsi="Times New Roman" w:cs="Times New Roman"/>
          <w:iCs/>
          <w:sz w:val="28"/>
          <w:szCs w:val="28"/>
          <w:vertAlign w:val="superscript"/>
        </w:rPr>
        <w:t>2</w:t>
      </w:r>
      <w:r w:rsidRPr="00592D91">
        <w:rPr>
          <w:rFonts w:ascii="Times New Roman" w:hAnsi="Times New Roman" w:cs="Times New Roman"/>
          <w:i/>
          <w:iCs/>
          <w:sz w:val="28"/>
          <w:szCs w:val="28"/>
        </w:rPr>
        <w:t>,</w:t>
      </w:r>
      <w:r>
        <w:rPr>
          <w:rFonts w:ascii="Times New Roman" w:hAnsi="Times New Roman" w:cs="Times New Roman"/>
          <w:i/>
          <w:iCs/>
          <w:sz w:val="28"/>
          <w:szCs w:val="28"/>
        </w:rPr>
        <w:t xml:space="preserve">     </w:t>
      </w:r>
      <w:r>
        <w:rPr>
          <w:rFonts w:ascii="Times New Roman" w:hAnsi="Times New Roman" w:cs="Times New Roman"/>
          <w:iCs/>
          <w:sz w:val="28"/>
          <w:szCs w:val="28"/>
        </w:rPr>
        <w:t>(17.16)</w:t>
      </w:r>
    </w:p>
    <w:p w:rsidR="0049113D" w:rsidRDefault="0049113D" w:rsidP="0049113D">
      <w:pPr>
        <w:pStyle w:val="ae"/>
        <w:spacing w:after="240" w:line="240" w:lineRule="auto"/>
        <w:jc w:val="both"/>
        <w:rPr>
          <w:rFonts w:ascii="Times New Roman" w:hAnsi="Times New Roman" w:cs="Times New Roman"/>
          <w:sz w:val="28"/>
          <w:szCs w:val="28"/>
        </w:rPr>
      </w:pPr>
      <w:r w:rsidRPr="00592D91">
        <w:rPr>
          <w:rFonts w:ascii="Times New Roman" w:hAnsi="Times New Roman" w:cs="Times New Roman"/>
          <w:sz w:val="28"/>
          <w:szCs w:val="28"/>
        </w:rPr>
        <w:t xml:space="preserve">где р- плотность воздуха; </w:t>
      </w:r>
      <w:r w:rsidRPr="00592D91">
        <w:rPr>
          <w:rFonts w:ascii="Times New Roman" w:hAnsi="Times New Roman" w:cs="Times New Roman"/>
          <w:bCs/>
          <w:iCs/>
          <w:sz w:val="28"/>
          <w:szCs w:val="28"/>
        </w:rPr>
        <w:t>с-</w:t>
      </w:r>
      <w:r w:rsidRPr="00592D91">
        <w:rPr>
          <w:rFonts w:ascii="Times New Roman" w:hAnsi="Times New Roman" w:cs="Times New Roman"/>
          <w:b/>
          <w:bCs/>
          <w:i/>
          <w:iCs/>
          <w:sz w:val="28"/>
          <w:szCs w:val="28"/>
        </w:rPr>
        <w:t xml:space="preserve"> </w:t>
      </w:r>
      <w:r w:rsidRPr="00592D91">
        <w:rPr>
          <w:rFonts w:ascii="Times New Roman" w:hAnsi="Times New Roman" w:cs="Times New Roman"/>
          <w:sz w:val="28"/>
          <w:szCs w:val="28"/>
        </w:rPr>
        <w:t xml:space="preserve">коэффициент сопротивления воздуха,зависящий от формы автомобиля; </w:t>
      </w:r>
      <w:r w:rsidRPr="00592D91">
        <w:rPr>
          <w:rFonts w:ascii="Times New Roman" w:hAnsi="Times New Roman" w:cs="Times New Roman"/>
          <w:iCs/>
          <w:sz w:val="28"/>
          <w:szCs w:val="28"/>
          <w:lang w:val="en-US"/>
        </w:rPr>
        <w:t>F</w:t>
      </w:r>
      <w:r w:rsidRPr="00592D91">
        <w:rPr>
          <w:rFonts w:ascii="Times New Roman" w:hAnsi="Times New Roman" w:cs="Times New Roman"/>
          <w:iCs/>
          <w:sz w:val="28"/>
          <w:szCs w:val="28"/>
        </w:rPr>
        <w:t>-</w:t>
      </w:r>
      <w:r w:rsidRPr="00592D91">
        <w:rPr>
          <w:rFonts w:ascii="Times New Roman" w:hAnsi="Times New Roman" w:cs="Times New Roman"/>
          <w:sz w:val="28"/>
          <w:szCs w:val="28"/>
        </w:rPr>
        <w:t xml:space="preserve"> площадь лобового сопротивления, т. е. площадь проекции автомобиля на плоскость перпендикулярную плоскости движения; υ — скорость автомобиля. </w:t>
      </w:r>
      <w:r>
        <w:rPr>
          <w:rFonts w:ascii="Times New Roman" w:hAnsi="Times New Roman" w:cs="Times New Roman"/>
          <w:sz w:val="28"/>
          <w:szCs w:val="28"/>
        </w:rPr>
        <w:t>Или:</w:t>
      </w:r>
    </w:p>
    <w:p w:rsidR="0049113D" w:rsidRDefault="0049113D" w:rsidP="0049113D">
      <w:pPr>
        <w:pStyle w:val="ae"/>
        <w:spacing w:after="240" w:line="240" w:lineRule="auto"/>
        <w:jc w:val="both"/>
        <w:rPr>
          <w:rFonts w:ascii="Times New Roman" w:hAnsi="Times New Roman" w:cs="Times New Roman"/>
          <w:sz w:val="28"/>
          <w:szCs w:val="28"/>
        </w:rPr>
      </w:pPr>
      <w:r w:rsidRPr="00592D91">
        <w:rPr>
          <w:rFonts w:ascii="Times New Roman" w:hAnsi="Times New Roman" w:cs="Times New Roman"/>
          <w:bCs/>
          <w:iCs/>
          <w:sz w:val="28"/>
          <w:szCs w:val="28"/>
        </w:rPr>
        <w:t>Р</w:t>
      </w:r>
      <w:r w:rsidRPr="00592D91">
        <w:rPr>
          <w:rFonts w:ascii="Times New Roman" w:hAnsi="Times New Roman" w:cs="Times New Roman"/>
          <w:bCs/>
          <w:iCs/>
          <w:sz w:val="28"/>
          <w:szCs w:val="28"/>
          <w:vertAlign w:val="subscript"/>
        </w:rPr>
        <w:t>ω</w:t>
      </w:r>
      <w:r w:rsidRPr="00592D91">
        <w:rPr>
          <w:rFonts w:ascii="Times New Roman" w:hAnsi="Times New Roman" w:cs="Times New Roman"/>
          <w:i/>
          <w:iCs/>
          <w:sz w:val="28"/>
          <w:szCs w:val="28"/>
        </w:rPr>
        <w:t xml:space="preserve"> =</w:t>
      </w:r>
      <w:r w:rsidRPr="00592D91">
        <w:rPr>
          <w:rFonts w:ascii="Times New Roman" w:hAnsi="Times New Roman" w:cs="Times New Roman"/>
          <w:bCs/>
          <w:iCs/>
          <w:sz w:val="28"/>
          <w:szCs w:val="28"/>
        </w:rPr>
        <w:t xml:space="preserve"> </w:t>
      </w:r>
      <w:r w:rsidRPr="00592D91">
        <w:rPr>
          <w:rFonts w:ascii="Times New Roman" w:hAnsi="Times New Roman" w:cs="Times New Roman"/>
          <w:bCs/>
          <w:iCs/>
          <w:sz w:val="28"/>
          <w:szCs w:val="28"/>
          <w:lang w:val="en-US"/>
        </w:rPr>
        <w:t>k</w:t>
      </w:r>
      <w:r w:rsidRPr="00592D91">
        <w:rPr>
          <w:rFonts w:ascii="Times New Roman" w:hAnsi="Times New Roman" w:cs="Times New Roman"/>
          <w:bCs/>
          <w:iCs/>
          <w:sz w:val="28"/>
          <w:szCs w:val="28"/>
          <w:vertAlign w:val="subscript"/>
          <w:lang w:val="en-US"/>
        </w:rPr>
        <w:t>ω</w:t>
      </w:r>
      <w:r w:rsidRPr="00592D91">
        <w:rPr>
          <w:rFonts w:ascii="Times New Roman" w:hAnsi="Times New Roman" w:cs="Times New Roman"/>
          <w:iCs/>
          <w:sz w:val="28"/>
          <w:szCs w:val="28"/>
        </w:rPr>
        <w:t xml:space="preserve"> с</w:t>
      </w:r>
      <w:r w:rsidRPr="00592D91">
        <w:rPr>
          <w:rFonts w:ascii="Times New Roman" w:hAnsi="Times New Roman" w:cs="Times New Roman"/>
          <w:iCs/>
          <w:sz w:val="28"/>
          <w:szCs w:val="28"/>
          <w:lang w:val="en-US"/>
        </w:rPr>
        <w:t>F</w:t>
      </w:r>
      <w:r w:rsidRPr="00592D91">
        <w:rPr>
          <w:rFonts w:ascii="Times New Roman" w:hAnsi="Times New Roman" w:cs="Times New Roman"/>
          <w:iCs/>
          <w:sz w:val="28"/>
          <w:szCs w:val="28"/>
        </w:rPr>
        <w:t>υ</w:t>
      </w:r>
      <w:r w:rsidRPr="00592D91">
        <w:rPr>
          <w:rFonts w:ascii="Times New Roman" w:hAnsi="Times New Roman" w:cs="Times New Roman"/>
          <w:iCs/>
          <w:sz w:val="28"/>
          <w:szCs w:val="28"/>
          <w:vertAlign w:val="superscript"/>
        </w:rPr>
        <w:t>2</w:t>
      </w:r>
      <w:r>
        <w:rPr>
          <w:rFonts w:ascii="Times New Roman" w:hAnsi="Times New Roman" w:cs="Times New Roman"/>
          <w:bCs/>
          <w:sz w:val="28"/>
          <w:szCs w:val="28"/>
        </w:rPr>
        <w:t xml:space="preserve"> ,   (17.17)</w:t>
      </w:r>
    </w:p>
    <w:p w:rsidR="0049113D" w:rsidRDefault="0049113D" w:rsidP="0049113D">
      <w:pPr>
        <w:pStyle w:val="ae"/>
        <w:spacing w:after="240" w:line="240" w:lineRule="auto"/>
        <w:jc w:val="both"/>
        <w:rPr>
          <w:rFonts w:ascii="Times New Roman" w:hAnsi="Times New Roman" w:cs="Times New Roman"/>
          <w:sz w:val="28"/>
          <w:szCs w:val="28"/>
        </w:rPr>
      </w:pPr>
      <w:r w:rsidRPr="00592D91">
        <w:rPr>
          <w:rFonts w:ascii="Times New Roman" w:hAnsi="Times New Roman" w:cs="Times New Roman"/>
          <w:sz w:val="28"/>
          <w:szCs w:val="28"/>
        </w:rPr>
        <w:lastRenderedPageBreak/>
        <w:t xml:space="preserve"> для грузового автомобиля</w:t>
      </w:r>
      <w:r>
        <w:rPr>
          <w:rFonts w:ascii="Times New Roman" w:hAnsi="Times New Roman" w:cs="Times New Roman"/>
          <w:sz w:val="28"/>
          <w:szCs w:val="28"/>
        </w:rPr>
        <w:t>:</w:t>
      </w:r>
      <w:r w:rsidRPr="00592D91">
        <w:rPr>
          <w:rFonts w:ascii="Times New Roman" w:hAnsi="Times New Roman" w:cs="Times New Roman"/>
          <w:sz w:val="28"/>
          <w:szCs w:val="28"/>
        </w:rPr>
        <w:t xml:space="preserve"> </w:t>
      </w:r>
    </w:p>
    <w:p w:rsidR="0049113D" w:rsidRPr="00C23ADE" w:rsidRDefault="0049113D" w:rsidP="0049113D">
      <w:pPr>
        <w:pStyle w:val="ae"/>
        <w:spacing w:after="240" w:line="240" w:lineRule="auto"/>
        <w:jc w:val="both"/>
        <w:rPr>
          <w:rFonts w:ascii="Times New Roman" w:hAnsi="Times New Roman" w:cs="Times New Roman"/>
          <w:iCs/>
          <w:sz w:val="28"/>
          <w:szCs w:val="28"/>
        </w:rPr>
      </w:pPr>
      <w:r w:rsidRPr="00592D91">
        <w:rPr>
          <w:rFonts w:ascii="Times New Roman" w:hAnsi="Times New Roman" w:cs="Times New Roman"/>
          <w:iCs/>
          <w:sz w:val="28"/>
          <w:szCs w:val="28"/>
          <w:lang w:val="en-US"/>
        </w:rPr>
        <w:t>F</w:t>
      </w:r>
      <w:r w:rsidRPr="00592D91">
        <w:rPr>
          <w:rFonts w:ascii="Times New Roman" w:hAnsi="Times New Roman" w:cs="Times New Roman"/>
          <w:iCs/>
          <w:sz w:val="28"/>
          <w:szCs w:val="28"/>
        </w:rPr>
        <w:t>=</w:t>
      </w:r>
      <w:r w:rsidRPr="00592D91">
        <w:rPr>
          <w:rFonts w:ascii="Times New Roman" w:hAnsi="Times New Roman" w:cs="Times New Roman"/>
          <w:iCs/>
          <w:sz w:val="28"/>
          <w:szCs w:val="28"/>
          <w:lang w:val="en-US"/>
        </w:rPr>
        <w:t>B</w:t>
      </w:r>
      <w:r w:rsidRPr="00592D91">
        <w:rPr>
          <w:rFonts w:ascii="Times New Roman" w:hAnsi="Times New Roman" w:cs="Times New Roman"/>
          <w:iCs/>
          <w:sz w:val="28"/>
          <w:szCs w:val="28"/>
        </w:rPr>
        <w:t xml:space="preserve"> </w:t>
      </w:r>
      <w:r w:rsidRPr="00592D91">
        <w:rPr>
          <w:rFonts w:ascii="Times New Roman" w:hAnsi="Times New Roman" w:cs="Times New Roman"/>
          <w:iCs/>
          <w:sz w:val="28"/>
          <w:szCs w:val="28"/>
          <w:lang w:val="en-US"/>
        </w:rPr>
        <w:t>H</w:t>
      </w:r>
      <w:r w:rsidRPr="00592D91">
        <w:rPr>
          <w:rFonts w:ascii="Times New Roman" w:hAnsi="Times New Roman" w:cs="Times New Roman"/>
          <w:i/>
          <w:iCs/>
          <w:sz w:val="28"/>
          <w:szCs w:val="28"/>
        </w:rPr>
        <w:t xml:space="preserve">, </w:t>
      </w:r>
      <w:r>
        <w:rPr>
          <w:rFonts w:ascii="Times New Roman" w:hAnsi="Times New Roman" w:cs="Times New Roman"/>
          <w:i/>
          <w:iCs/>
          <w:sz w:val="28"/>
          <w:szCs w:val="28"/>
        </w:rPr>
        <w:t xml:space="preserve">    </w:t>
      </w:r>
      <w:r>
        <w:rPr>
          <w:rFonts w:ascii="Times New Roman" w:hAnsi="Times New Roman" w:cs="Times New Roman"/>
          <w:iCs/>
          <w:sz w:val="28"/>
          <w:szCs w:val="28"/>
        </w:rPr>
        <w:t>(17.18)</w:t>
      </w:r>
    </w:p>
    <w:p w:rsidR="0049113D" w:rsidRDefault="0049113D" w:rsidP="0049113D">
      <w:pPr>
        <w:pStyle w:val="ae"/>
        <w:spacing w:after="240" w:line="240" w:lineRule="auto"/>
        <w:jc w:val="both"/>
        <w:rPr>
          <w:rFonts w:ascii="Times New Roman" w:hAnsi="Times New Roman" w:cs="Times New Roman"/>
          <w:sz w:val="28"/>
          <w:szCs w:val="28"/>
        </w:rPr>
      </w:pPr>
      <w:r w:rsidRPr="00592D91">
        <w:rPr>
          <w:rFonts w:ascii="Times New Roman" w:hAnsi="Times New Roman" w:cs="Times New Roman"/>
          <w:sz w:val="28"/>
          <w:szCs w:val="28"/>
        </w:rPr>
        <w:t xml:space="preserve">где </w:t>
      </w:r>
      <w:r w:rsidRPr="00592D91">
        <w:rPr>
          <w:rFonts w:ascii="Times New Roman" w:hAnsi="Times New Roman" w:cs="Times New Roman"/>
          <w:iCs/>
          <w:sz w:val="28"/>
          <w:szCs w:val="28"/>
        </w:rPr>
        <w:t>В</w:t>
      </w:r>
      <w:r w:rsidRPr="00592D91">
        <w:rPr>
          <w:rFonts w:ascii="Times New Roman" w:hAnsi="Times New Roman" w:cs="Times New Roman"/>
          <w:i/>
          <w:iCs/>
          <w:sz w:val="28"/>
          <w:szCs w:val="28"/>
        </w:rPr>
        <w:t xml:space="preserve"> </w:t>
      </w:r>
      <w:r w:rsidRPr="00592D91">
        <w:rPr>
          <w:rFonts w:ascii="Times New Roman" w:hAnsi="Times New Roman" w:cs="Times New Roman"/>
          <w:sz w:val="28"/>
          <w:szCs w:val="28"/>
        </w:rPr>
        <w:t xml:space="preserve">— колея автомобиля; </w:t>
      </w:r>
      <w:r w:rsidRPr="00592D91">
        <w:rPr>
          <w:rFonts w:ascii="Times New Roman" w:hAnsi="Times New Roman" w:cs="Times New Roman"/>
          <w:iCs/>
          <w:sz w:val="28"/>
          <w:szCs w:val="28"/>
        </w:rPr>
        <w:t>Н</w:t>
      </w:r>
      <w:r w:rsidRPr="00592D91">
        <w:rPr>
          <w:rFonts w:ascii="Times New Roman" w:hAnsi="Times New Roman" w:cs="Times New Roman"/>
          <w:i/>
          <w:iCs/>
          <w:sz w:val="28"/>
          <w:szCs w:val="28"/>
        </w:rPr>
        <w:t xml:space="preserve"> </w:t>
      </w:r>
      <w:r>
        <w:rPr>
          <w:rFonts w:ascii="Times New Roman" w:hAnsi="Times New Roman" w:cs="Times New Roman"/>
          <w:sz w:val="28"/>
          <w:szCs w:val="28"/>
        </w:rPr>
        <w:t>— его высота;</w:t>
      </w:r>
    </w:p>
    <w:p w:rsidR="0049113D" w:rsidRDefault="0049113D" w:rsidP="0049113D">
      <w:pPr>
        <w:pStyle w:val="ae"/>
        <w:spacing w:after="240" w:line="240" w:lineRule="auto"/>
        <w:jc w:val="both"/>
        <w:rPr>
          <w:rFonts w:ascii="Times New Roman" w:hAnsi="Times New Roman" w:cs="Times New Roman"/>
          <w:sz w:val="28"/>
          <w:szCs w:val="28"/>
        </w:rPr>
      </w:pPr>
      <w:r>
        <w:rPr>
          <w:rFonts w:ascii="Times New Roman" w:hAnsi="Times New Roman" w:cs="Times New Roman"/>
          <w:sz w:val="28"/>
          <w:szCs w:val="28"/>
        </w:rPr>
        <w:t>для легкового автомобиля:</w:t>
      </w:r>
    </w:p>
    <w:p w:rsidR="0049113D" w:rsidRDefault="0049113D" w:rsidP="0049113D">
      <w:pPr>
        <w:pStyle w:val="ae"/>
        <w:spacing w:after="240" w:line="240" w:lineRule="auto"/>
        <w:jc w:val="both"/>
        <w:rPr>
          <w:rFonts w:ascii="Times New Roman" w:hAnsi="Times New Roman" w:cs="Times New Roman"/>
          <w:i/>
          <w:iCs/>
          <w:sz w:val="28"/>
          <w:szCs w:val="28"/>
        </w:rPr>
      </w:pPr>
      <w:r w:rsidRPr="00592D91">
        <w:rPr>
          <w:rFonts w:ascii="Times New Roman" w:hAnsi="Times New Roman" w:cs="Times New Roman"/>
          <w:iCs/>
          <w:sz w:val="28"/>
          <w:szCs w:val="28"/>
          <w:lang w:val="en-US"/>
        </w:rPr>
        <w:t>F</w:t>
      </w:r>
      <w:r w:rsidRPr="00592D91">
        <w:rPr>
          <w:rFonts w:ascii="Times New Roman" w:hAnsi="Times New Roman" w:cs="Times New Roman"/>
          <w:iCs/>
          <w:sz w:val="28"/>
          <w:szCs w:val="28"/>
        </w:rPr>
        <w:t>= 0,78В</w:t>
      </w:r>
      <w:r w:rsidRPr="00592D91">
        <w:rPr>
          <w:rFonts w:ascii="Times New Roman" w:hAnsi="Times New Roman" w:cs="Times New Roman"/>
          <w:iCs/>
          <w:sz w:val="28"/>
          <w:szCs w:val="28"/>
          <w:vertAlign w:val="subscript"/>
          <w:lang w:val="en-US"/>
        </w:rPr>
        <w:t>a</w:t>
      </w:r>
      <w:r w:rsidRPr="00592D91">
        <w:rPr>
          <w:rFonts w:ascii="Times New Roman" w:hAnsi="Times New Roman" w:cs="Times New Roman"/>
          <w:iCs/>
          <w:sz w:val="28"/>
          <w:szCs w:val="28"/>
        </w:rPr>
        <w:t>,Н</w:t>
      </w:r>
      <w:r w:rsidRPr="00592D91">
        <w:rPr>
          <w:rFonts w:ascii="Times New Roman" w:hAnsi="Times New Roman" w:cs="Times New Roman"/>
          <w:i/>
          <w:iCs/>
          <w:sz w:val="28"/>
          <w:szCs w:val="28"/>
        </w:rPr>
        <w:t>,</w:t>
      </w:r>
    </w:p>
    <w:p w:rsidR="0049113D" w:rsidRDefault="0049113D" w:rsidP="0049113D">
      <w:pPr>
        <w:pStyle w:val="ae"/>
        <w:spacing w:after="240" w:line="240" w:lineRule="auto"/>
        <w:jc w:val="both"/>
        <w:rPr>
          <w:rFonts w:ascii="Times New Roman" w:hAnsi="Times New Roman" w:cs="Times New Roman"/>
          <w:sz w:val="28"/>
          <w:szCs w:val="28"/>
        </w:rPr>
      </w:pPr>
      <w:r w:rsidRPr="00592D91">
        <w:rPr>
          <w:rFonts w:ascii="Times New Roman" w:hAnsi="Times New Roman" w:cs="Times New Roman"/>
          <w:sz w:val="28"/>
          <w:szCs w:val="28"/>
        </w:rPr>
        <w:t xml:space="preserve">где </w:t>
      </w:r>
      <w:r w:rsidRPr="00592D91">
        <w:rPr>
          <w:rFonts w:ascii="Times New Roman" w:hAnsi="Times New Roman" w:cs="Times New Roman"/>
          <w:iCs/>
          <w:sz w:val="28"/>
          <w:szCs w:val="28"/>
        </w:rPr>
        <w:t>В</w:t>
      </w:r>
      <w:r w:rsidRPr="00592D91">
        <w:rPr>
          <w:rFonts w:ascii="Times New Roman" w:hAnsi="Times New Roman" w:cs="Times New Roman"/>
          <w:iCs/>
          <w:sz w:val="28"/>
          <w:szCs w:val="28"/>
          <w:vertAlign w:val="subscript"/>
          <w:lang w:val="en-US"/>
        </w:rPr>
        <w:t>a</w:t>
      </w:r>
      <w:r w:rsidRPr="00592D91">
        <w:rPr>
          <w:rFonts w:ascii="Times New Roman" w:hAnsi="Times New Roman" w:cs="Times New Roman"/>
          <w:i/>
          <w:iCs/>
          <w:sz w:val="28"/>
          <w:szCs w:val="28"/>
        </w:rPr>
        <w:t xml:space="preserve"> </w:t>
      </w:r>
      <w:r w:rsidRPr="00592D91">
        <w:rPr>
          <w:rFonts w:ascii="Times New Roman" w:hAnsi="Times New Roman" w:cs="Times New Roman"/>
          <w:sz w:val="28"/>
          <w:szCs w:val="28"/>
        </w:rPr>
        <w:t>наибольшая ширина автомобиля.</w:t>
      </w:r>
    </w:p>
    <w:p w:rsidR="0049113D" w:rsidRPr="00F42EE8" w:rsidRDefault="0049113D" w:rsidP="0049113D">
      <w:pPr>
        <w:pStyle w:val="ae"/>
        <w:spacing w:after="240" w:line="240" w:lineRule="auto"/>
        <w:jc w:val="both"/>
        <w:rPr>
          <w:rFonts w:ascii="Times New Roman" w:hAnsi="Times New Roman" w:cs="Times New Roman"/>
          <w:bCs/>
          <w:sz w:val="28"/>
          <w:szCs w:val="28"/>
          <w:u w:val="single"/>
        </w:rPr>
      </w:pPr>
      <w:r w:rsidRPr="00F42EE8">
        <w:rPr>
          <w:rFonts w:ascii="Times New Roman" w:hAnsi="Times New Roman" w:cs="Times New Roman"/>
          <w:bCs/>
          <w:sz w:val="28"/>
          <w:szCs w:val="28"/>
        </w:rPr>
        <w:t xml:space="preserve">    Н</w:t>
      </w:r>
      <w:r w:rsidRPr="00F42EE8">
        <w:rPr>
          <w:rFonts w:ascii="Times New Roman" w:hAnsi="Times New Roman" w:cs="Times New Roman"/>
          <w:bCs/>
          <w:sz w:val="28"/>
          <w:szCs w:val="28"/>
          <w:u w:val="single"/>
        </w:rPr>
        <w:t xml:space="preserve">ормальная реакция дороги </w:t>
      </w:r>
    </w:p>
    <w:p w:rsidR="0049113D" w:rsidRDefault="0049113D" w:rsidP="0049113D">
      <w:pPr>
        <w:pStyle w:val="ae"/>
        <w:spacing w:after="240" w:line="240" w:lineRule="auto"/>
        <w:jc w:val="both"/>
        <w:rPr>
          <w:rFonts w:ascii="Times New Roman" w:hAnsi="Times New Roman" w:cs="Times New Roman"/>
          <w:sz w:val="28"/>
          <w:szCs w:val="28"/>
        </w:rPr>
      </w:pPr>
      <w:r>
        <w:rPr>
          <w:rFonts w:ascii="Times New Roman" w:hAnsi="Times New Roman" w:cs="Times New Roman"/>
          <w:sz w:val="28"/>
          <w:szCs w:val="28"/>
        </w:rPr>
        <w:t xml:space="preserve">В </w:t>
      </w:r>
      <w:r w:rsidRPr="00592D91">
        <w:rPr>
          <w:rFonts w:ascii="Times New Roman" w:hAnsi="Times New Roman" w:cs="Times New Roman"/>
          <w:sz w:val="28"/>
          <w:szCs w:val="28"/>
        </w:rPr>
        <w:t>с</w:t>
      </w:r>
      <w:r>
        <w:rPr>
          <w:rFonts w:ascii="Times New Roman" w:hAnsi="Times New Roman" w:cs="Times New Roman"/>
          <w:sz w:val="28"/>
          <w:szCs w:val="28"/>
        </w:rPr>
        <w:t>татическом состоянии автомобиля:</w:t>
      </w:r>
    </w:p>
    <w:p w:rsidR="0049113D" w:rsidRPr="00776917" w:rsidRDefault="0049113D" w:rsidP="0049113D">
      <w:pPr>
        <w:pStyle w:val="ae"/>
        <w:spacing w:after="240" w:line="240" w:lineRule="auto"/>
        <w:jc w:val="both"/>
        <w:rPr>
          <w:rFonts w:ascii="Times New Roman" w:hAnsi="Times New Roman" w:cs="Times New Roman"/>
          <w:iCs/>
          <w:sz w:val="28"/>
          <w:szCs w:val="28"/>
        </w:rPr>
      </w:pPr>
      <w:r w:rsidRPr="00592D91">
        <w:rPr>
          <w:rFonts w:ascii="Times New Roman" w:hAnsi="Times New Roman" w:cs="Times New Roman"/>
          <w:iCs/>
          <w:sz w:val="28"/>
          <w:szCs w:val="28"/>
          <w:lang w:val="en-US"/>
        </w:rPr>
        <w:t>R</w:t>
      </w:r>
      <w:r w:rsidRPr="00592D91">
        <w:rPr>
          <w:rFonts w:ascii="Times New Roman" w:hAnsi="Times New Roman" w:cs="Times New Roman"/>
          <w:bCs/>
          <w:iCs/>
          <w:sz w:val="28"/>
          <w:szCs w:val="28"/>
          <w:vertAlign w:val="subscript"/>
          <w:lang w:val="en-US"/>
        </w:rPr>
        <w:t>z</w:t>
      </w:r>
      <w:r w:rsidRPr="007A443E">
        <w:rPr>
          <w:rFonts w:ascii="Times New Roman" w:hAnsi="Times New Roman" w:cs="Times New Roman"/>
          <w:bCs/>
          <w:iCs/>
          <w:sz w:val="28"/>
          <w:szCs w:val="28"/>
          <w:vertAlign w:val="subscript"/>
        </w:rPr>
        <w:t>1</w:t>
      </w:r>
      <w:r w:rsidRPr="007A443E">
        <w:rPr>
          <w:rFonts w:ascii="Times New Roman" w:hAnsi="Times New Roman" w:cs="Times New Roman"/>
          <w:bCs/>
          <w:iCs/>
          <w:sz w:val="28"/>
          <w:szCs w:val="28"/>
        </w:rPr>
        <w:t>=</w:t>
      </w:r>
      <w:r w:rsidRPr="007A443E">
        <w:rPr>
          <w:rFonts w:ascii="Times New Roman" w:hAnsi="Times New Roman" w:cs="Times New Roman"/>
          <w:sz w:val="28"/>
          <w:szCs w:val="28"/>
        </w:rPr>
        <w:t xml:space="preserve"> </w:t>
      </w:r>
      <w:r w:rsidRPr="00592D91">
        <w:rPr>
          <w:rFonts w:ascii="Times New Roman" w:hAnsi="Times New Roman" w:cs="Times New Roman"/>
          <w:sz w:val="28"/>
          <w:szCs w:val="28"/>
          <w:lang w:val="en-US"/>
        </w:rPr>
        <w:t>G</w:t>
      </w:r>
      <w:r w:rsidRPr="007A443E">
        <w:rPr>
          <w:rFonts w:ascii="Times New Roman" w:hAnsi="Times New Roman" w:cs="Times New Roman"/>
          <w:sz w:val="28"/>
          <w:szCs w:val="28"/>
          <w:vertAlign w:val="subscript"/>
        </w:rPr>
        <w:t>1</w:t>
      </w:r>
      <w:r w:rsidRPr="007A443E">
        <w:rPr>
          <w:rFonts w:ascii="Times New Roman" w:hAnsi="Times New Roman" w:cs="Times New Roman"/>
          <w:bCs/>
          <w:iCs/>
          <w:sz w:val="28"/>
          <w:szCs w:val="28"/>
        </w:rPr>
        <w:t xml:space="preserve"> </w:t>
      </w:r>
      <w:r w:rsidRPr="007A443E">
        <w:rPr>
          <w:rFonts w:ascii="Times New Roman" w:hAnsi="Times New Roman" w:cs="Times New Roman"/>
          <w:sz w:val="28"/>
          <w:szCs w:val="28"/>
        </w:rPr>
        <w:t xml:space="preserve">= </w:t>
      </w:r>
      <w:r w:rsidRPr="00592D91">
        <w:rPr>
          <w:rFonts w:ascii="Times New Roman" w:hAnsi="Times New Roman" w:cs="Times New Roman"/>
          <w:sz w:val="28"/>
          <w:szCs w:val="28"/>
          <w:lang w:val="en-US"/>
        </w:rPr>
        <w:t>G</w:t>
      </w:r>
      <w:r w:rsidRPr="007A443E">
        <w:rPr>
          <w:rFonts w:ascii="Times New Roman" w:hAnsi="Times New Roman" w:cs="Times New Roman"/>
          <w:bCs/>
          <w:i/>
          <w:iCs/>
          <w:sz w:val="28"/>
          <w:szCs w:val="28"/>
        </w:rPr>
        <w:t xml:space="preserve"> </w:t>
      </w:r>
      <w:r w:rsidRPr="00592D91">
        <w:rPr>
          <w:rFonts w:ascii="Times New Roman" w:hAnsi="Times New Roman" w:cs="Times New Roman"/>
          <w:i/>
          <w:sz w:val="28"/>
          <w:szCs w:val="28"/>
          <w:lang w:val="en-US"/>
        </w:rPr>
        <w:t>l</w:t>
      </w:r>
      <w:r w:rsidRPr="007A443E">
        <w:rPr>
          <w:rFonts w:ascii="Times New Roman" w:hAnsi="Times New Roman" w:cs="Times New Roman"/>
          <w:sz w:val="28"/>
          <w:szCs w:val="28"/>
          <w:vertAlign w:val="subscript"/>
        </w:rPr>
        <w:t>2</w:t>
      </w:r>
      <w:r w:rsidRPr="007A443E">
        <w:rPr>
          <w:rFonts w:ascii="Times New Roman" w:hAnsi="Times New Roman" w:cs="Times New Roman"/>
          <w:iCs/>
          <w:sz w:val="28"/>
          <w:szCs w:val="28"/>
        </w:rPr>
        <w:t xml:space="preserve"> / </w:t>
      </w:r>
      <w:r w:rsidRPr="00592D91">
        <w:rPr>
          <w:rFonts w:ascii="Times New Roman" w:hAnsi="Times New Roman" w:cs="Times New Roman"/>
          <w:iCs/>
          <w:sz w:val="28"/>
          <w:szCs w:val="28"/>
          <w:lang w:val="en-US"/>
        </w:rPr>
        <w:t>L</w:t>
      </w:r>
      <w:r w:rsidRPr="007A443E">
        <w:rPr>
          <w:rFonts w:ascii="Times New Roman" w:hAnsi="Times New Roman" w:cs="Times New Roman"/>
          <w:iCs/>
          <w:sz w:val="28"/>
          <w:szCs w:val="28"/>
        </w:rPr>
        <w:t>,</w:t>
      </w:r>
      <w:r w:rsidRPr="007A443E">
        <w:rPr>
          <w:rFonts w:ascii="Times New Roman" w:hAnsi="Times New Roman" w:cs="Times New Roman"/>
          <w:iCs/>
          <w:sz w:val="28"/>
          <w:szCs w:val="28"/>
        </w:rPr>
        <w:tab/>
      </w:r>
      <w:r>
        <w:rPr>
          <w:rFonts w:ascii="Times New Roman" w:hAnsi="Times New Roman" w:cs="Times New Roman"/>
          <w:iCs/>
          <w:sz w:val="28"/>
          <w:szCs w:val="28"/>
        </w:rPr>
        <w:t xml:space="preserve">   (17.19)</w:t>
      </w:r>
    </w:p>
    <w:p w:rsidR="0049113D" w:rsidRPr="00964406" w:rsidRDefault="0049113D" w:rsidP="0049113D">
      <w:pPr>
        <w:pStyle w:val="ae"/>
        <w:spacing w:after="240" w:line="240" w:lineRule="auto"/>
        <w:jc w:val="both"/>
        <w:rPr>
          <w:rFonts w:ascii="Times New Roman" w:hAnsi="Times New Roman" w:cs="Times New Roman"/>
          <w:bCs/>
          <w:sz w:val="28"/>
          <w:szCs w:val="28"/>
          <w:u w:val="single"/>
        </w:rPr>
      </w:pPr>
      <w:r w:rsidRPr="00964406">
        <w:rPr>
          <w:rFonts w:ascii="Times New Roman" w:hAnsi="Times New Roman" w:cs="Times New Roman"/>
          <w:bCs/>
          <w:sz w:val="28"/>
          <w:szCs w:val="28"/>
          <w:u w:val="single"/>
        </w:rPr>
        <w:t xml:space="preserve"> Уравнение </w:t>
      </w:r>
      <w:r w:rsidRPr="00964406">
        <w:rPr>
          <w:rFonts w:ascii="Times New Roman" w:hAnsi="Times New Roman" w:cs="Times New Roman"/>
          <w:bCs/>
          <w:iCs/>
          <w:sz w:val="28"/>
          <w:szCs w:val="28"/>
          <w:u w:val="single"/>
        </w:rPr>
        <w:t xml:space="preserve">движения </w:t>
      </w:r>
      <w:r w:rsidRPr="00964406">
        <w:rPr>
          <w:rFonts w:ascii="Times New Roman" w:hAnsi="Times New Roman" w:cs="Times New Roman"/>
          <w:bCs/>
          <w:sz w:val="28"/>
          <w:szCs w:val="28"/>
          <w:u w:val="single"/>
        </w:rPr>
        <w:t xml:space="preserve">автомобиля </w:t>
      </w:r>
    </w:p>
    <w:p w:rsidR="0049113D" w:rsidRDefault="0049113D" w:rsidP="0049113D">
      <w:pPr>
        <w:pStyle w:val="ae"/>
        <w:spacing w:after="240" w:line="240" w:lineRule="auto"/>
        <w:jc w:val="both"/>
        <w:rPr>
          <w:rFonts w:ascii="Times New Roman" w:hAnsi="Times New Roman" w:cs="Times New Roman"/>
          <w:sz w:val="28"/>
          <w:szCs w:val="28"/>
        </w:rPr>
      </w:pPr>
      <w:r>
        <w:rPr>
          <w:rFonts w:ascii="Times New Roman" w:hAnsi="Times New Roman" w:cs="Times New Roman"/>
          <w:sz w:val="28"/>
          <w:szCs w:val="28"/>
        </w:rPr>
        <w:t xml:space="preserve">    Рассмотрев все силы (см. рисунок 17.1</w:t>
      </w:r>
      <w:r w:rsidRPr="00592D91">
        <w:rPr>
          <w:rFonts w:ascii="Times New Roman" w:hAnsi="Times New Roman" w:cs="Times New Roman"/>
          <w:sz w:val="28"/>
          <w:szCs w:val="28"/>
        </w:rPr>
        <w:t xml:space="preserve">). которые действуют на автомобиль во время его прямолинейного движения, можно сделать вывод, что только одна сила </w:t>
      </w:r>
      <w:r w:rsidRPr="00592D91">
        <w:rPr>
          <w:rFonts w:ascii="Times New Roman" w:hAnsi="Times New Roman" w:cs="Times New Roman"/>
          <w:bCs/>
          <w:iCs/>
          <w:sz w:val="28"/>
          <w:szCs w:val="28"/>
        </w:rPr>
        <w:t>Р</w:t>
      </w:r>
      <w:r w:rsidRPr="00592D91">
        <w:rPr>
          <w:rFonts w:ascii="Times New Roman" w:hAnsi="Times New Roman" w:cs="Times New Roman"/>
          <w:bCs/>
          <w:iCs/>
          <w:sz w:val="28"/>
          <w:szCs w:val="28"/>
          <w:vertAlign w:val="subscript"/>
        </w:rPr>
        <w:t>т</w:t>
      </w:r>
      <w:r w:rsidRPr="00592D91">
        <w:rPr>
          <w:rFonts w:ascii="Times New Roman" w:hAnsi="Times New Roman" w:cs="Times New Roman"/>
          <w:bCs/>
          <w:iCs/>
          <w:sz w:val="28"/>
          <w:szCs w:val="28"/>
        </w:rPr>
        <w:t xml:space="preserve"> </w:t>
      </w:r>
      <w:r w:rsidRPr="00592D91">
        <w:rPr>
          <w:rFonts w:ascii="Times New Roman" w:hAnsi="Times New Roman" w:cs="Times New Roman"/>
          <w:sz w:val="28"/>
          <w:szCs w:val="28"/>
        </w:rPr>
        <w:t>обеспечивает движение автомобиля, остальные препятствуют движению. Спроектировав все силы на плоскость опорной поверхности автомобиля, получим уравнение динамики прямолинейного д</w:t>
      </w:r>
      <w:r>
        <w:rPr>
          <w:rFonts w:ascii="Times New Roman" w:hAnsi="Times New Roman" w:cs="Times New Roman"/>
          <w:sz w:val="28"/>
          <w:szCs w:val="28"/>
        </w:rPr>
        <w:t>вижения:</w:t>
      </w:r>
    </w:p>
    <w:p w:rsidR="0049113D" w:rsidRPr="00776917" w:rsidRDefault="0049113D" w:rsidP="0049113D">
      <w:pPr>
        <w:pStyle w:val="ae"/>
        <w:spacing w:after="240" w:line="240" w:lineRule="auto"/>
        <w:jc w:val="both"/>
        <w:rPr>
          <w:rFonts w:ascii="Times New Roman" w:hAnsi="Times New Roman" w:cs="Times New Roman"/>
          <w:iCs/>
          <w:sz w:val="28"/>
          <w:szCs w:val="28"/>
        </w:rPr>
      </w:pPr>
      <w:r w:rsidRPr="00592D91">
        <w:rPr>
          <w:rFonts w:ascii="Times New Roman" w:hAnsi="Times New Roman" w:cs="Times New Roman"/>
          <w:iCs/>
          <w:sz w:val="28"/>
          <w:szCs w:val="28"/>
        </w:rPr>
        <w:t>Р</w:t>
      </w:r>
      <w:r w:rsidRPr="00592D91">
        <w:rPr>
          <w:rFonts w:ascii="Times New Roman" w:hAnsi="Times New Roman" w:cs="Times New Roman"/>
          <w:iCs/>
          <w:sz w:val="28"/>
          <w:szCs w:val="28"/>
          <w:vertAlign w:val="subscript"/>
        </w:rPr>
        <w:t>т</w:t>
      </w:r>
      <w:r w:rsidRPr="00592D91">
        <w:rPr>
          <w:rFonts w:ascii="Times New Roman" w:hAnsi="Times New Roman" w:cs="Times New Roman"/>
          <w:iCs/>
          <w:sz w:val="28"/>
          <w:szCs w:val="28"/>
        </w:rPr>
        <w:t>=Р</w:t>
      </w:r>
      <w:r w:rsidRPr="00592D91">
        <w:rPr>
          <w:rFonts w:ascii="Times New Roman" w:hAnsi="Times New Roman" w:cs="Times New Roman"/>
          <w:iCs/>
          <w:sz w:val="28"/>
          <w:szCs w:val="28"/>
          <w:vertAlign w:val="subscript"/>
        </w:rPr>
        <w:t>α</w:t>
      </w:r>
      <w:r w:rsidRPr="00592D91">
        <w:rPr>
          <w:rFonts w:ascii="Times New Roman" w:hAnsi="Times New Roman" w:cs="Times New Roman"/>
          <w:iCs/>
          <w:sz w:val="28"/>
          <w:szCs w:val="28"/>
        </w:rPr>
        <w:t>+Р</w:t>
      </w:r>
      <w:r w:rsidRPr="00592D91">
        <w:rPr>
          <w:rFonts w:ascii="Times New Roman" w:hAnsi="Times New Roman" w:cs="Times New Roman"/>
          <w:i/>
          <w:iCs/>
          <w:sz w:val="28"/>
          <w:szCs w:val="28"/>
          <w:vertAlign w:val="subscript"/>
          <w:lang w:val="en-US"/>
        </w:rPr>
        <w:t>f</w:t>
      </w:r>
      <w:r w:rsidRPr="00592D91">
        <w:rPr>
          <w:rFonts w:ascii="Times New Roman" w:hAnsi="Times New Roman" w:cs="Times New Roman"/>
          <w:iCs/>
          <w:sz w:val="28"/>
          <w:szCs w:val="28"/>
        </w:rPr>
        <w:t>+Р</w:t>
      </w:r>
      <w:r w:rsidRPr="00592D91">
        <w:rPr>
          <w:rFonts w:ascii="Times New Roman" w:hAnsi="Times New Roman" w:cs="Times New Roman"/>
          <w:iCs/>
          <w:sz w:val="28"/>
          <w:szCs w:val="28"/>
          <w:vertAlign w:val="subscript"/>
          <w:lang w:val="en-US"/>
        </w:rPr>
        <w:t>J</w:t>
      </w:r>
      <w:r w:rsidRPr="00592D91">
        <w:rPr>
          <w:rFonts w:ascii="Times New Roman" w:hAnsi="Times New Roman" w:cs="Times New Roman"/>
          <w:iCs/>
          <w:sz w:val="28"/>
          <w:szCs w:val="28"/>
        </w:rPr>
        <w:t>+Р</w:t>
      </w:r>
      <w:r w:rsidRPr="00592D91">
        <w:rPr>
          <w:rFonts w:ascii="Times New Roman" w:hAnsi="Times New Roman" w:cs="Times New Roman"/>
          <w:iCs/>
          <w:sz w:val="28"/>
          <w:szCs w:val="28"/>
          <w:vertAlign w:val="subscript"/>
        </w:rPr>
        <w:t>ω</w:t>
      </w:r>
      <w:r w:rsidRPr="00592D91">
        <w:rPr>
          <w:rFonts w:ascii="Times New Roman" w:hAnsi="Times New Roman" w:cs="Times New Roman"/>
          <w:iCs/>
          <w:sz w:val="28"/>
          <w:szCs w:val="28"/>
        </w:rPr>
        <w:t>=Р</w:t>
      </w:r>
      <w:r w:rsidRPr="00592D91">
        <w:rPr>
          <w:rFonts w:ascii="Times New Roman" w:hAnsi="Times New Roman" w:cs="Times New Roman"/>
          <w:iCs/>
          <w:sz w:val="28"/>
          <w:szCs w:val="28"/>
          <w:vertAlign w:val="subscript"/>
        </w:rPr>
        <w:t>ψ</w:t>
      </w:r>
      <w:r w:rsidRPr="00592D91">
        <w:rPr>
          <w:rFonts w:ascii="Times New Roman" w:hAnsi="Times New Roman" w:cs="Times New Roman"/>
          <w:iCs/>
          <w:sz w:val="28"/>
          <w:szCs w:val="28"/>
        </w:rPr>
        <w:t>+ Р</w:t>
      </w:r>
      <w:r w:rsidRPr="00592D91">
        <w:rPr>
          <w:rFonts w:ascii="Times New Roman" w:hAnsi="Times New Roman" w:cs="Times New Roman"/>
          <w:iCs/>
          <w:sz w:val="28"/>
          <w:szCs w:val="28"/>
          <w:vertAlign w:val="subscript"/>
          <w:lang w:val="en-US"/>
        </w:rPr>
        <w:t>J</w:t>
      </w:r>
      <w:r w:rsidRPr="00592D91">
        <w:rPr>
          <w:rFonts w:ascii="Times New Roman" w:hAnsi="Times New Roman" w:cs="Times New Roman"/>
          <w:iCs/>
          <w:sz w:val="28"/>
          <w:szCs w:val="28"/>
        </w:rPr>
        <w:t>+Р</w:t>
      </w:r>
      <w:r w:rsidRPr="00592D91">
        <w:rPr>
          <w:rFonts w:ascii="Times New Roman" w:hAnsi="Times New Roman" w:cs="Times New Roman"/>
          <w:iCs/>
          <w:sz w:val="28"/>
          <w:szCs w:val="28"/>
          <w:vertAlign w:val="subscript"/>
        </w:rPr>
        <w:t>ω</w:t>
      </w:r>
      <w:r>
        <w:rPr>
          <w:rFonts w:ascii="Times New Roman" w:hAnsi="Times New Roman" w:cs="Times New Roman"/>
          <w:iCs/>
          <w:sz w:val="28"/>
          <w:szCs w:val="28"/>
          <w:vertAlign w:val="subscript"/>
        </w:rPr>
        <w:t>,</w:t>
      </w:r>
      <w:r>
        <w:rPr>
          <w:rFonts w:ascii="Times New Roman" w:hAnsi="Times New Roman" w:cs="Times New Roman"/>
          <w:iCs/>
          <w:sz w:val="28"/>
          <w:szCs w:val="28"/>
        </w:rPr>
        <w:t xml:space="preserve">     (17.20)</w:t>
      </w:r>
    </w:p>
    <w:p w:rsidR="0049113D" w:rsidRDefault="0049113D" w:rsidP="0049113D">
      <w:pPr>
        <w:pStyle w:val="ae"/>
        <w:spacing w:after="240" w:line="240" w:lineRule="auto"/>
        <w:jc w:val="both"/>
        <w:rPr>
          <w:rFonts w:ascii="Times New Roman" w:hAnsi="Times New Roman" w:cs="Times New Roman"/>
          <w:sz w:val="28"/>
          <w:szCs w:val="28"/>
        </w:rPr>
      </w:pPr>
      <w:r>
        <w:rPr>
          <w:rFonts w:ascii="Times New Roman" w:hAnsi="Times New Roman" w:cs="Times New Roman"/>
          <w:iCs/>
          <w:sz w:val="28"/>
          <w:szCs w:val="28"/>
          <w:vertAlign w:val="subscript"/>
        </w:rPr>
        <w:t xml:space="preserve">    </w:t>
      </w:r>
      <w:r w:rsidRPr="00592D91">
        <w:rPr>
          <w:rFonts w:ascii="Times New Roman" w:hAnsi="Times New Roman" w:cs="Times New Roman"/>
          <w:sz w:val="28"/>
          <w:szCs w:val="28"/>
        </w:rPr>
        <w:t xml:space="preserve">Движение возможно лишь в том случае, если сила тяги </w:t>
      </w:r>
      <w:r w:rsidRPr="00592D91">
        <w:rPr>
          <w:rFonts w:ascii="Times New Roman" w:hAnsi="Times New Roman" w:cs="Times New Roman"/>
          <w:iCs/>
          <w:sz w:val="28"/>
          <w:szCs w:val="28"/>
        </w:rPr>
        <w:t>Р</w:t>
      </w:r>
      <w:r w:rsidRPr="00592D91">
        <w:rPr>
          <w:rFonts w:ascii="Times New Roman" w:hAnsi="Times New Roman" w:cs="Times New Roman"/>
          <w:iCs/>
          <w:sz w:val="28"/>
          <w:szCs w:val="28"/>
          <w:vertAlign w:val="subscript"/>
        </w:rPr>
        <w:t>т</w:t>
      </w:r>
      <w:r w:rsidRPr="00592D91">
        <w:rPr>
          <w:rFonts w:ascii="Times New Roman" w:hAnsi="Times New Roman" w:cs="Times New Roman"/>
          <w:iCs/>
          <w:sz w:val="28"/>
          <w:szCs w:val="28"/>
        </w:rPr>
        <w:t xml:space="preserve"> </w:t>
      </w:r>
      <w:r w:rsidRPr="00592D91">
        <w:rPr>
          <w:rFonts w:ascii="Times New Roman" w:hAnsi="Times New Roman" w:cs="Times New Roman"/>
          <w:sz w:val="28"/>
          <w:szCs w:val="28"/>
        </w:rPr>
        <w:t xml:space="preserve">будет больше суммы сил </w:t>
      </w:r>
      <w:r w:rsidRPr="00592D91">
        <w:rPr>
          <w:rFonts w:ascii="Times New Roman" w:hAnsi="Times New Roman" w:cs="Times New Roman"/>
          <w:iCs/>
          <w:sz w:val="28"/>
          <w:szCs w:val="28"/>
        </w:rPr>
        <w:t>Р</w:t>
      </w:r>
      <w:r w:rsidRPr="00592D91">
        <w:rPr>
          <w:rFonts w:ascii="Times New Roman" w:hAnsi="Times New Roman" w:cs="Times New Roman"/>
          <w:iCs/>
          <w:sz w:val="28"/>
          <w:szCs w:val="28"/>
          <w:vertAlign w:val="subscript"/>
        </w:rPr>
        <w:t>ψ</w:t>
      </w:r>
      <w:r w:rsidRPr="00592D91">
        <w:rPr>
          <w:rFonts w:ascii="Times New Roman" w:hAnsi="Times New Roman" w:cs="Times New Roman"/>
          <w:iCs/>
          <w:sz w:val="28"/>
          <w:szCs w:val="28"/>
        </w:rPr>
        <w:t>, Р</w:t>
      </w:r>
      <w:r w:rsidRPr="00592D91">
        <w:rPr>
          <w:rFonts w:ascii="Times New Roman" w:hAnsi="Times New Roman" w:cs="Times New Roman"/>
          <w:iCs/>
          <w:sz w:val="28"/>
          <w:szCs w:val="28"/>
          <w:vertAlign w:val="subscript"/>
          <w:lang w:val="en-US"/>
        </w:rPr>
        <w:t>J</w:t>
      </w:r>
      <w:r w:rsidRPr="00592D91">
        <w:rPr>
          <w:rFonts w:ascii="Times New Roman" w:hAnsi="Times New Roman" w:cs="Times New Roman"/>
          <w:iCs/>
          <w:sz w:val="28"/>
          <w:szCs w:val="28"/>
        </w:rPr>
        <w:t>,Р</w:t>
      </w:r>
      <w:r w:rsidRPr="00592D91">
        <w:rPr>
          <w:rFonts w:ascii="Times New Roman" w:hAnsi="Times New Roman" w:cs="Times New Roman"/>
          <w:iCs/>
          <w:sz w:val="28"/>
          <w:szCs w:val="28"/>
          <w:vertAlign w:val="subscript"/>
        </w:rPr>
        <w:t>ω</w:t>
      </w:r>
      <w:r w:rsidRPr="00592D91">
        <w:rPr>
          <w:rFonts w:ascii="Times New Roman" w:hAnsi="Times New Roman" w:cs="Times New Roman"/>
          <w:iCs/>
          <w:sz w:val="28"/>
          <w:szCs w:val="28"/>
        </w:rPr>
        <w:t xml:space="preserve">. </w:t>
      </w:r>
      <w:r w:rsidRPr="00592D91">
        <w:rPr>
          <w:rFonts w:ascii="Times New Roman" w:hAnsi="Times New Roman" w:cs="Times New Roman"/>
          <w:sz w:val="28"/>
          <w:szCs w:val="28"/>
        </w:rPr>
        <w:t>И движение возможно лишь до тех пор, пока не начнется пробуксовка ведущих колес, т. е. сила тяги на ведущих колесах не превысит значение, при котором не будет происходить сцепление ши</w:t>
      </w:r>
      <w:r>
        <w:rPr>
          <w:rFonts w:ascii="Times New Roman" w:hAnsi="Times New Roman" w:cs="Times New Roman"/>
          <w:sz w:val="28"/>
          <w:szCs w:val="28"/>
        </w:rPr>
        <w:t>н с поверхностью дороги.</w:t>
      </w:r>
    </w:p>
    <w:p w:rsidR="0049113D" w:rsidRPr="00292E2B" w:rsidRDefault="0049113D" w:rsidP="0049113D">
      <w:pPr>
        <w:pStyle w:val="ae"/>
        <w:spacing w:after="240" w:line="240" w:lineRule="auto"/>
        <w:jc w:val="both"/>
        <w:rPr>
          <w:rFonts w:ascii="Times New Roman" w:hAnsi="Times New Roman" w:cs="Times New Roman"/>
          <w:bCs/>
          <w:sz w:val="28"/>
          <w:szCs w:val="28"/>
          <w:u w:val="single"/>
        </w:rPr>
      </w:pPr>
      <w:r w:rsidRPr="00B37683">
        <w:rPr>
          <w:rFonts w:ascii="Times New Roman" w:hAnsi="Times New Roman" w:cs="Times New Roman"/>
          <w:sz w:val="28"/>
          <w:szCs w:val="28"/>
          <w:u w:val="single"/>
        </w:rPr>
        <w:t xml:space="preserve"> </w:t>
      </w:r>
      <w:r w:rsidRPr="00B37683">
        <w:rPr>
          <w:rFonts w:ascii="Times New Roman" w:hAnsi="Times New Roman" w:cs="Times New Roman"/>
          <w:bCs/>
          <w:sz w:val="28"/>
          <w:szCs w:val="28"/>
          <w:u w:val="single"/>
        </w:rPr>
        <w:t>Сила тяги по сцеплению</w:t>
      </w:r>
    </w:p>
    <w:p w:rsidR="0049113D" w:rsidRDefault="0049113D" w:rsidP="0049113D">
      <w:pPr>
        <w:pStyle w:val="ae"/>
        <w:spacing w:after="240" w:line="240" w:lineRule="auto"/>
        <w:jc w:val="both"/>
        <w:rPr>
          <w:rFonts w:ascii="Times New Roman" w:hAnsi="Times New Roman" w:cs="Times New Roman"/>
          <w:bCs/>
          <w:sz w:val="28"/>
          <w:szCs w:val="28"/>
        </w:rPr>
      </w:pPr>
      <w:r>
        <w:rPr>
          <w:rFonts w:ascii="Times New Roman" w:hAnsi="Times New Roman" w:cs="Times New Roman"/>
          <w:bCs/>
          <w:sz w:val="28"/>
          <w:szCs w:val="28"/>
        </w:rPr>
        <w:t xml:space="preserve">    </w:t>
      </w:r>
      <w:r w:rsidRPr="00592D91">
        <w:rPr>
          <w:rFonts w:ascii="Times New Roman" w:hAnsi="Times New Roman" w:cs="Times New Roman"/>
          <w:bCs/>
          <w:sz w:val="28"/>
          <w:szCs w:val="28"/>
        </w:rPr>
        <w:t xml:space="preserve">Предельное значение </w:t>
      </w:r>
      <w:r w:rsidRPr="00592D91">
        <w:rPr>
          <w:rFonts w:ascii="Times New Roman" w:hAnsi="Times New Roman" w:cs="Times New Roman"/>
          <w:sz w:val="28"/>
          <w:szCs w:val="28"/>
        </w:rPr>
        <w:t xml:space="preserve">силы тяги, которое можно реализовать по </w:t>
      </w:r>
      <w:r w:rsidRPr="00592D91">
        <w:rPr>
          <w:rFonts w:ascii="Times New Roman" w:hAnsi="Times New Roman" w:cs="Times New Roman"/>
          <w:bCs/>
          <w:sz w:val="28"/>
          <w:szCs w:val="28"/>
        </w:rPr>
        <w:t xml:space="preserve">сцепным свойствам дороги, называется силой тяги по </w:t>
      </w:r>
      <w:r w:rsidRPr="00592D91">
        <w:rPr>
          <w:rFonts w:ascii="Times New Roman" w:hAnsi="Times New Roman" w:cs="Times New Roman"/>
          <w:sz w:val="28"/>
          <w:szCs w:val="28"/>
        </w:rPr>
        <w:t xml:space="preserve">сцеплению </w:t>
      </w:r>
      <w:r w:rsidRPr="00592D91">
        <w:rPr>
          <w:rFonts w:ascii="Times New Roman" w:hAnsi="Times New Roman" w:cs="Times New Roman"/>
          <w:bCs/>
          <w:iCs/>
          <w:sz w:val="28"/>
          <w:szCs w:val="28"/>
        </w:rPr>
        <w:t>Р</w:t>
      </w:r>
      <w:r w:rsidRPr="00592D91">
        <w:rPr>
          <w:rFonts w:ascii="Times New Roman" w:hAnsi="Times New Roman" w:cs="Times New Roman"/>
          <w:bCs/>
          <w:iCs/>
          <w:sz w:val="28"/>
          <w:szCs w:val="28"/>
          <w:vertAlign w:val="subscript"/>
        </w:rPr>
        <w:t>φ</w:t>
      </w:r>
      <w:r w:rsidRPr="00592D91">
        <w:rPr>
          <w:rFonts w:ascii="Times New Roman" w:hAnsi="Times New Roman" w:cs="Times New Roman"/>
          <w:bCs/>
          <w:iCs/>
          <w:sz w:val="28"/>
          <w:szCs w:val="28"/>
        </w:rPr>
        <w:t>.</w:t>
      </w:r>
    </w:p>
    <w:p w:rsidR="0049113D" w:rsidRDefault="0049113D" w:rsidP="0049113D">
      <w:pPr>
        <w:pStyle w:val="ae"/>
        <w:spacing w:after="240" w:line="240" w:lineRule="auto"/>
        <w:jc w:val="both"/>
        <w:rPr>
          <w:rFonts w:ascii="Times New Roman" w:hAnsi="Times New Roman" w:cs="Times New Roman"/>
          <w:sz w:val="28"/>
          <w:szCs w:val="28"/>
        </w:rPr>
      </w:pPr>
      <w:r w:rsidRPr="00292E2B">
        <w:rPr>
          <w:rFonts w:ascii="Times New Roman" w:hAnsi="Times New Roman" w:cs="Times New Roman"/>
          <w:i/>
          <w:sz w:val="28"/>
          <w:szCs w:val="28"/>
        </w:rPr>
        <w:t>Сцепная нагрузка</w:t>
      </w:r>
      <w:r w:rsidRPr="00592D91">
        <w:rPr>
          <w:rFonts w:ascii="Times New Roman" w:hAnsi="Times New Roman" w:cs="Times New Roman"/>
          <w:sz w:val="28"/>
          <w:szCs w:val="28"/>
        </w:rPr>
        <w:t>. При увеличении нагрузки на колесо увеличивается сила трения и сила зацепления. Сила тяги по сцеплению прямо пропорциональна сцепной нагрузке или нормальным реакциям на ведущих колесах:</w:t>
      </w:r>
    </w:p>
    <w:p w:rsidR="0049113D" w:rsidRDefault="0049113D" w:rsidP="0049113D">
      <w:pPr>
        <w:pStyle w:val="ae"/>
        <w:spacing w:after="240" w:line="240" w:lineRule="auto"/>
        <w:jc w:val="both"/>
        <w:rPr>
          <w:rFonts w:ascii="Times New Roman" w:hAnsi="Times New Roman" w:cs="Times New Roman"/>
          <w:sz w:val="28"/>
          <w:szCs w:val="28"/>
        </w:rPr>
      </w:pPr>
      <w:r w:rsidRPr="00592D91">
        <w:rPr>
          <w:rFonts w:ascii="Times New Roman" w:hAnsi="Times New Roman" w:cs="Times New Roman"/>
          <w:bCs/>
          <w:iCs/>
          <w:sz w:val="28"/>
          <w:szCs w:val="28"/>
        </w:rPr>
        <w:t>Р</w:t>
      </w:r>
      <w:r w:rsidRPr="00592D91">
        <w:rPr>
          <w:rFonts w:ascii="Times New Roman" w:hAnsi="Times New Roman" w:cs="Times New Roman"/>
          <w:bCs/>
          <w:iCs/>
          <w:sz w:val="28"/>
          <w:szCs w:val="28"/>
          <w:vertAlign w:val="subscript"/>
        </w:rPr>
        <w:t>φ</w:t>
      </w:r>
      <w:r w:rsidRPr="00592D91">
        <w:rPr>
          <w:rFonts w:ascii="Times New Roman" w:hAnsi="Times New Roman" w:cs="Times New Roman"/>
          <w:bCs/>
          <w:iCs/>
          <w:sz w:val="28"/>
          <w:szCs w:val="28"/>
        </w:rPr>
        <w:t xml:space="preserve"> </w:t>
      </w:r>
      <w:r w:rsidRPr="00592D91">
        <w:rPr>
          <w:rFonts w:ascii="Times New Roman" w:hAnsi="Times New Roman" w:cs="Times New Roman"/>
          <w:sz w:val="28"/>
          <w:szCs w:val="28"/>
        </w:rPr>
        <w:t>=φ</w:t>
      </w:r>
      <w:r w:rsidRPr="00592D91">
        <w:rPr>
          <w:rFonts w:ascii="Times New Roman" w:hAnsi="Times New Roman" w:cs="Times New Roman"/>
          <w:sz w:val="28"/>
          <w:szCs w:val="28"/>
          <w:vertAlign w:val="subscript"/>
        </w:rPr>
        <w:t>х</w:t>
      </w:r>
      <w:r w:rsidRPr="00592D91">
        <w:rPr>
          <w:rFonts w:ascii="Times New Roman" w:hAnsi="Times New Roman" w:cs="Times New Roman"/>
          <w:iCs/>
          <w:sz w:val="28"/>
          <w:szCs w:val="28"/>
          <w:lang w:val="en-US"/>
        </w:rPr>
        <w:t>R</w:t>
      </w:r>
      <w:r w:rsidRPr="00592D91">
        <w:rPr>
          <w:rFonts w:ascii="Times New Roman" w:hAnsi="Times New Roman" w:cs="Times New Roman"/>
          <w:bCs/>
          <w:iCs/>
          <w:sz w:val="28"/>
          <w:szCs w:val="28"/>
          <w:vertAlign w:val="subscript"/>
          <w:lang w:val="en-US"/>
        </w:rPr>
        <w:t>z</w:t>
      </w:r>
      <w:r w:rsidRPr="00592D91">
        <w:rPr>
          <w:rFonts w:ascii="Times New Roman" w:hAnsi="Times New Roman" w:cs="Times New Roman"/>
          <w:sz w:val="28"/>
          <w:szCs w:val="28"/>
        </w:rPr>
        <w:t xml:space="preserve">, </w:t>
      </w:r>
      <w:r>
        <w:rPr>
          <w:rFonts w:ascii="Times New Roman" w:hAnsi="Times New Roman" w:cs="Times New Roman"/>
          <w:sz w:val="28"/>
          <w:szCs w:val="28"/>
        </w:rPr>
        <w:t xml:space="preserve">    (17.21)</w:t>
      </w:r>
    </w:p>
    <w:p w:rsidR="0049113D" w:rsidRDefault="0049113D" w:rsidP="0049113D">
      <w:pPr>
        <w:pStyle w:val="ae"/>
        <w:spacing w:after="240" w:line="240" w:lineRule="auto"/>
        <w:jc w:val="both"/>
        <w:rPr>
          <w:rFonts w:ascii="Times New Roman" w:hAnsi="Times New Roman" w:cs="Times New Roman"/>
          <w:sz w:val="28"/>
          <w:szCs w:val="28"/>
        </w:rPr>
      </w:pPr>
      <w:r w:rsidRPr="00592D91">
        <w:rPr>
          <w:rFonts w:ascii="Times New Roman" w:hAnsi="Times New Roman" w:cs="Times New Roman"/>
          <w:bCs/>
          <w:sz w:val="28"/>
          <w:szCs w:val="28"/>
        </w:rPr>
        <w:t xml:space="preserve">где </w:t>
      </w:r>
      <w:r w:rsidRPr="00592D91">
        <w:rPr>
          <w:rFonts w:ascii="Times New Roman" w:hAnsi="Times New Roman" w:cs="Times New Roman"/>
          <w:sz w:val="28"/>
          <w:szCs w:val="28"/>
        </w:rPr>
        <w:t>φ</w:t>
      </w:r>
      <w:r w:rsidRPr="00592D91">
        <w:rPr>
          <w:rFonts w:ascii="Times New Roman" w:hAnsi="Times New Roman" w:cs="Times New Roman"/>
          <w:sz w:val="28"/>
          <w:szCs w:val="28"/>
          <w:vertAlign w:val="subscript"/>
        </w:rPr>
        <w:t>х</w:t>
      </w:r>
      <w:r w:rsidRPr="00592D91">
        <w:rPr>
          <w:rFonts w:ascii="Times New Roman" w:hAnsi="Times New Roman" w:cs="Times New Roman"/>
          <w:bCs/>
          <w:sz w:val="28"/>
          <w:szCs w:val="28"/>
        </w:rPr>
        <w:t xml:space="preserve"> </w:t>
      </w:r>
      <w:r w:rsidRPr="00592D91">
        <w:rPr>
          <w:rFonts w:ascii="Times New Roman" w:hAnsi="Times New Roman" w:cs="Times New Roman"/>
          <w:sz w:val="28"/>
          <w:szCs w:val="28"/>
        </w:rPr>
        <w:t xml:space="preserve">— коэффициент </w:t>
      </w:r>
      <w:r w:rsidRPr="00592D91">
        <w:rPr>
          <w:rFonts w:ascii="Times New Roman" w:hAnsi="Times New Roman" w:cs="Times New Roman"/>
          <w:bCs/>
          <w:sz w:val="28"/>
          <w:szCs w:val="28"/>
        </w:rPr>
        <w:t xml:space="preserve">продольного </w:t>
      </w:r>
      <w:r w:rsidRPr="00592D91">
        <w:rPr>
          <w:rFonts w:ascii="Times New Roman" w:hAnsi="Times New Roman" w:cs="Times New Roman"/>
          <w:sz w:val="28"/>
          <w:szCs w:val="28"/>
        </w:rPr>
        <w:t>сцеплени</w:t>
      </w:r>
      <w:r>
        <w:rPr>
          <w:rFonts w:ascii="Times New Roman" w:hAnsi="Times New Roman" w:cs="Times New Roman"/>
          <w:sz w:val="28"/>
          <w:szCs w:val="28"/>
        </w:rPr>
        <w:t>я колеса с опорной поверхностью</w:t>
      </w:r>
      <w:r w:rsidRPr="00592D91">
        <w:rPr>
          <w:rFonts w:ascii="Times New Roman" w:hAnsi="Times New Roman" w:cs="Times New Roman"/>
          <w:sz w:val="28"/>
          <w:szCs w:val="28"/>
        </w:rPr>
        <w:t xml:space="preserve">А так как сила тяги определяется максимальным значением касательной реакции дороги, которая пропорциональна </w:t>
      </w:r>
      <w:r w:rsidRPr="00592D91">
        <w:rPr>
          <w:rFonts w:ascii="Times New Roman" w:hAnsi="Times New Roman" w:cs="Times New Roman"/>
          <w:iCs/>
          <w:sz w:val="28"/>
          <w:szCs w:val="28"/>
          <w:lang w:val="en-US"/>
        </w:rPr>
        <w:t>R</w:t>
      </w:r>
      <w:r w:rsidRPr="00592D91">
        <w:rPr>
          <w:rFonts w:ascii="Times New Roman" w:hAnsi="Times New Roman" w:cs="Times New Roman"/>
          <w:bCs/>
          <w:iCs/>
          <w:sz w:val="28"/>
          <w:szCs w:val="28"/>
          <w:vertAlign w:val="subscript"/>
          <w:lang w:val="en-US"/>
        </w:rPr>
        <w:t>z</w:t>
      </w:r>
      <w:r w:rsidRPr="00592D91">
        <w:rPr>
          <w:rFonts w:ascii="Times New Roman" w:hAnsi="Times New Roman" w:cs="Times New Roman"/>
          <w:bCs/>
          <w:iCs/>
          <w:sz w:val="28"/>
          <w:szCs w:val="28"/>
        </w:rPr>
        <w:t xml:space="preserve">, </w:t>
      </w:r>
      <w:r w:rsidRPr="00592D91">
        <w:rPr>
          <w:rFonts w:ascii="Times New Roman" w:hAnsi="Times New Roman" w:cs="Times New Roman"/>
          <w:sz w:val="28"/>
          <w:szCs w:val="28"/>
        </w:rPr>
        <w:t xml:space="preserve">то </w:t>
      </w:r>
    </w:p>
    <w:p w:rsidR="0049113D" w:rsidRDefault="0049113D" w:rsidP="0049113D">
      <w:pPr>
        <w:pStyle w:val="ae"/>
        <w:spacing w:after="240" w:line="240" w:lineRule="auto"/>
        <w:jc w:val="both"/>
        <w:rPr>
          <w:rFonts w:ascii="Times New Roman" w:hAnsi="Times New Roman" w:cs="Times New Roman"/>
          <w:sz w:val="28"/>
          <w:szCs w:val="28"/>
        </w:rPr>
      </w:pPr>
      <w:r w:rsidRPr="00592D91">
        <w:rPr>
          <w:rFonts w:ascii="Times New Roman" w:hAnsi="Times New Roman" w:cs="Times New Roman"/>
          <w:sz w:val="28"/>
          <w:szCs w:val="28"/>
        </w:rPr>
        <w:lastRenderedPageBreak/>
        <w:t>φ</w:t>
      </w:r>
      <w:r w:rsidRPr="00592D91">
        <w:rPr>
          <w:rFonts w:ascii="Times New Roman" w:hAnsi="Times New Roman" w:cs="Times New Roman"/>
          <w:iCs/>
          <w:sz w:val="28"/>
          <w:szCs w:val="28"/>
          <w:lang w:val="en-US"/>
        </w:rPr>
        <w:t>R</w:t>
      </w:r>
      <w:r w:rsidRPr="00592D91">
        <w:rPr>
          <w:rFonts w:ascii="Times New Roman" w:hAnsi="Times New Roman" w:cs="Times New Roman"/>
          <w:bCs/>
          <w:iCs/>
          <w:sz w:val="28"/>
          <w:szCs w:val="28"/>
          <w:vertAlign w:val="subscript"/>
          <w:lang w:val="en-US"/>
        </w:rPr>
        <w:t>z</w:t>
      </w:r>
      <w:r w:rsidRPr="00592D91">
        <w:rPr>
          <w:rFonts w:ascii="Times New Roman" w:hAnsi="Times New Roman" w:cs="Times New Roman"/>
          <w:bCs/>
          <w:iCs/>
          <w:sz w:val="28"/>
          <w:szCs w:val="28"/>
        </w:rPr>
        <w:t>≥</w:t>
      </w:r>
      <w:r w:rsidRPr="00592D91">
        <w:rPr>
          <w:rFonts w:ascii="Times New Roman" w:hAnsi="Times New Roman" w:cs="Times New Roman"/>
          <w:sz w:val="28"/>
          <w:szCs w:val="28"/>
        </w:rPr>
        <w:t xml:space="preserve"> φ</w:t>
      </w:r>
      <w:r w:rsidRPr="00592D91">
        <w:rPr>
          <w:rFonts w:ascii="Times New Roman" w:hAnsi="Times New Roman" w:cs="Times New Roman"/>
          <w:sz w:val="28"/>
          <w:szCs w:val="28"/>
          <w:vertAlign w:val="subscript"/>
        </w:rPr>
        <w:t>х</w:t>
      </w:r>
      <w:r w:rsidRPr="00592D91">
        <w:rPr>
          <w:rFonts w:ascii="Times New Roman" w:hAnsi="Times New Roman" w:cs="Times New Roman"/>
          <w:iCs/>
          <w:sz w:val="28"/>
          <w:szCs w:val="28"/>
          <w:lang w:val="en-US"/>
        </w:rPr>
        <w:t>R</w:t>
      </w:r>
      <w:r w:rsidRPr="00592D91">
        <w:rPr>
          <w:rFonts w:ascii="Times New Roman" w:hAnsi="Times New Roman" w:cs="Times New Roman"/>
          <w:bCs/>
          <w:iCs/>
          <w:sz w:val="28"/>
          <w:szCs w:val="28"/>
          <w:vertAlign w:val="subscript"/>
        </w:rPr>
        <w:t>х</w:t>
      </w:r>
      <w:r w:rsidRPr="00592D91">
        <w:rPr>
          <w:rFonts w:ascii="Times New Roman" w:hAnsi="Times New Roman" w:cs="Times New Roman"/>
          <w:bCs/>
          <w:iCs/>
          <w:sz w:val="28"/>
          <w:szCs w:val="28"/>
          <w:vertAlign w:val="subscript"/>
          <w:lang w:val="en-US"/>
        </w:rPr>
        <w:t>max</w:t>
      </w:r>
      <w:r w:rsidRPr="00592D91">
        <w:rPr>
          <w:rFonts w:ascii="Times New Roman" w:hAnsi="Times New Roman" w:cs="Times New Roman"/>
          <w:bCs/>
          <w:iCs/>
          <w:sz w:val="28"/>
          <w:szCs w:val="28"/>
        </w:rPr>
        <w:t>,</w:t>
      </w:r>
      <w:r w:rsidRPr="00592D91">
        <w:rPr>
          <w:rFonts w:ascii="Times New Roman" w:hAnsi="Times New Roman" w:cs="Times New Roman"/>
          <w:sz w:val="28"/>
          <w:szCs w:val="28"/>
        </w:rPr>
        <w:t xml:space="preserve">где </w:t>
      </w:r>
      <w:r w:rsidRPr="00592D91">
        <w:rPr>
          <w:rFonts w:ascii="Times New Roman" w:hAnsi="Times New Roman" w:cs="Times New Roman"/>
          <w:iCs/>
          <w:sz w:val="28"/>
          <w:szCs w:val="28"/>
          <w:lang w:val="en-US"/>
        </w:rPr>
        <w:t>R</w:t>
      </w:r>
      <w:r w:rsidRPr="00592D91">
        <w:rPr>
          <w:rFonts w:ascii="Times New Roman" w:hAnsi="Times New Roman" w:cs="Times New Roman"/>
          <w:bCs/>
          <w:iCs/>
          <w:sz w:val="28"/>
          <w:szCs w:val="28"/>
          <w:vertAlign w:val="subscript"/>
        </w:rPr>
        <w:t>х</w:t>
      </w:r>
      <w:r w:rsidRPr="00592D91">
        <w:rPr>
          <w:rFonts w:ascii="Times New Roman" w:hAnsi="Times New Roman" w:cs="Times New Roman"/>
          <w:bCs/>
          <w:iCs/>
          <w:sz w:val="28"/>
          <w:szCs w:val="28"/>
          <w:vertAlign w:val="subscript"/>
          <w:lang w:val="en-US"/>
        </w:rPr>
        <w:t>max</w:t>
      </w:r>
      <w:r w:rsidRPr="00592D91">
        <w:rPr>
          <w:rFonts w:ascii="Times New Roman" w:hAnsi="Times New Roman" w:cs="Times New Roman"/>
          <w:bCs/>
          <w:iCs/>
          <w:sz w:val="28"/>
          <w:szCs w:val="28"/>
          <w:vertAlign w:val="subscript"/>
        </w:rPr>
        <w:t xml:space="preserve"> </w:t>
      </w:r>
      <w:r w:rsidRPr="00592D91">
        <w:rPr>
          <w:rFonts w:ascii="Times New Roman" w:hAnsi="Times New Roman" w:cs="Times New Roman"/>
          <w:bCs/>
          <w:iCs/>
          <w:sz w:val="28"/>
          <w:szCs w:val="28"/>
        </w:rPr>
        <w:t>-</w:t>
      </w:r>
      <w:r w:rsidRPr="00592D91">
        <w:rPr>
          <w:rFonts w:ascii="Times New Roman" w:hAnsi="Times New Roman" w:cs="Times New Roman"/>
          <w:sz w:val="28"/>
          <w:szCs w:val="28"/>
        </w:rPr>
        <w:t>максимально возможная продольная реакция по сце</w:t>
      </w:r>
      <w:r>
        <w:rPr>
          <w:rFonts w:ascii="Times New Roman" w:hAnsi="Times New Roman" w:cs="Times New Roman"/>
          <w:sz w:val="28"/>
          <w:szCs w:val="28"/>
        </w:rPr>
        <w:t>плению.</w:t>
      </w:r>
      <w:r w:rsidRPr="00592D91">
        <w:rPr>
          <w:rFonts w:ascii="Times New Roman" w:hAnsi="Times New Roman" w:cs="Times New Roman"/>
          <w:sz w:val="28"/>
          <w:szCs w:val="28"/>
        </w:rPr>
        <w:tab/>
        <w:t>Коэффициент φ</w:t>
      </w:r>
      <w:r w:rsidRPr="00592D91">
        <w:rPr>
          <w:rFonts w:ascii="Times New Roman" w:hAnsi="Times New Roman" w:cs="Times New Roman"/>
          <w:sz w:val="28"/>
          <w:szCs w:val="28"/>
          <w:vertAlign w:val="subscript"/>
        </w:rPr>
        <w:t>х</w:t>
      </w:r>
      <w:r w:rsidRPr="00592D91">
        <w:rPr>
          <w:rFonts w:ascii="Times New Roman" w:hAnsi="Times New Roman" w:cs="Times New Roman"/>
          <w:bCs/>
          <w:iCs/>
          <w:sz w:val="28"/>
          <w:szCs w:val="28"/>
        </w:rPr>
        <w:t xml:space="preserve"> </w:t>
      </w:r>
      <w:r w:rsidRPr="00592D91">
        <w:rPr>
          <w:rFonts w:ascii="Times New Roman" w:hAnsi="Times New Roman" w:cs="Times New Roman"/>
          <w:sz w:val="28"/>
          <w:szCs w:val="28"/>
        </w:rPr>
        <w:t>находится экспериментальным путем как правило при скольжении колеса в тормозном режиме, т. е. при протаскивании полностью заторможенного</w:t>
      </w:r>
      <w:r>
        <w:rPr>
          <w:rFonts w:ascii="Times New Roman" w:hAnsi="Times New Roman" w:cs="Times New Roman"/>
          <w:sz w:val="28"/>
          <w:szCs w:val="28"/>
        </w:rPr>
        <w:t xml:space="preserve"> колеса:</w:t>
      </w:r>
    </w:p>
    <w:p w:rsidR="0049113D" w:rsidRDefault="0049113D" w:rsidP="0049113D">
      <w:pPr>
        <w:pStyle w:val="ae"/>
        <w:spacing w:after="240" w:line="240" w:lineRule="auto"/>
        <w:jc w:val="both"/>
        <w:rPr>
          <w:rFonts w:ascii="Times New Roman" w:hAnsi="Times New Roman" w:cs="Times New Roman"/>
          <w:bCs/>
          <w:sz w:val="28"/>
          <w:szCs w:val="28"/>
        </w:rPr>
      </w:pPr>
      <w:r w:rsidRPr="00592D91">
        <w:rPr>
          <w:rFonts w:ascii="Times New Roman" w:hAnsi="Times New Roman" w:cs="Times New Roman"/>
          <w:sz w:val="28"/>
          <w:szCs w:val="28"/>
        </w:rPr>
        <w:t>φ</w:t>
      </w:r>
      <w:r w:rsidRPr="00592D91">
        <w:rPr>
          <w:rFonts w:ascii="Times New Roman" w:hAnsi="Times New Roman" w:cs="Times New Roman"/>
          <w:sz w:val="28"/>
          <w:szCs w:val="28"/>
          <w:vertAlign w:val="subscript"/>
        </w:rPr>
        <w:t>х</w:t>
      </w:r>
      <w:r w:rsidRPr="00592D91">
        <w:rPr>
          <w:rFonts w:ascii="Times New Roman" w:hAnsi="Times New Roman" w:cs="Times New Roman"/>
          <w:sz w:val="28"/>
          <w:szCs w:val="28"/>
        </w:rPr>
        <w:t>=</w:t>
      </w:r>
      <w:r w:rsidRPr="00592D91">
        <w:rPr>
          <w:rFonts w:ascii="Times New Roman" w:hAnsi="Times New Roman" w:cs="Times New Roman"/>
          <w:iCs/>
          <w:sz w:val="28"/>
          <w:szCs w:val="28"/>
          <w:lang w:val="en-US"/>
        </w:rPr>
        <w:t>R</w:t>
      </w:r>
      <w:r w:rsidRPr="00592D91">
        <w:rPr>
          <w:rFonts w:ascii="Times New Roman" w:hAnsi="Times New Roman" w:cs="Times New Roman"/>
          <w:bCs/>
          <w:iCs/>
          <w:sz w:val="28"/>
          <w:szCs w:val="28"/>
          <w:vertAlign w:val="subscript"/>
        </w:rPr>
        <w:t>х</w:t>
      </w:r>
      <w:r w:rsidRPr="00592D91">
        <w:rPr>
          <w:rFonts w:ascii="Times New Roman" w:hAnsi="Times New Roman" w:cs="Times New Roman"/>
          <w:bCs/>
          <w:iCs/>
          <w:sz w:val="28"/>
          <w:szCs w:val="28"/>
          <w:vertAlign w:val="subscript"/>
          <w:lang w:val="en-US"/>
        </w:rPr>
        <w:t>max</w:t>
      </w:r>
      <w:r w:rsidRPr="00592D91">
        <w:rPr>
          <w:rFonts w:ascii="Times New Roman" w:hAnsi="Times New Roman" w:cs="Times New Roman"/>
          <w:bCs/>
          <w:iCs/>
          <w:sz w:val="28"/>
          <w:szCs w:val="28"/>
        </w:rPr>
        <w:t>/</w:t>
      </w:r>
      <w:r w:rsidRPr="00592D91">
        <w:rPr>
          <w:rFonts w:ascii="Times New Roman" w:hAnsi="Times New Roman" w:cs="Times New Roman"/>
          <w:iCs/>
          <w:sz w:val="28"/>
          <w:szCs w:val="28"/>
        </w:rPr>
        <w:t xml:space="preserve"> </w:t>
      </w:r>
      <w:r w:rsidRPr="00592D91">
        <w:rPr>
          <w:rFonts w:ascii="Times New Roman" w:hAnsi="Times New Roman" w:cs="Times New Roman"/>
          <w:iCs/>
          <w:sz w:val="28"/>
          <w:szCs w:val="28"/>
          <w:lang w:val="en-US"/>
        </w:rPr>
        <w:t>R</w:t>
      </w:r>
      <w:r w:rsidRPr="00592D91">
        <w:rPr>
          <w:rFonts w:ascii="Times New Roman" w:hAnsi="Times New Roman" w:cs="Times New Roman"/>
          <w:bCs/>
          <w:iCs/>
          <w:sz w:val="28"/>
          <w:szCs w:val="28"/>
          <w:vertAlign w:val="subscript"/>
          <w:lang w:val="en-US"/>
        </w:rPr>
        <w:t>z</w:t>
      </w:r>
      <w:r w:rsidRPr="00592D91">
        <w:rPr>
          <w:rFonts w:ascii="Times New Roman" w:hAnsi="Times New Roman" w:cs="Times New Roman"/>
          <w:bCs/>
          <w:sz w:val="28"/>
          <w:szCs w:val="28"/>
        </w:rPr>
        <w:tab/>
      </w:r>
      <w:r>
        <w:rPr>
          <w:rFonts w:ascii="Times New Roman" w:hAnsi="Times New Roman" w:cs="Times New Roman"/>
          <w:bCs/>
          <w:sz w:val="28"/>
          <w:szCs w:val="28"/>
        </w:rPr>
        <w:t>,   (17.22)</w:t>
      </w:r>
    </w:p>
    <w:p w:rsidR="0049113D" w:rsidRDefault="0049113D" w:rsidP="0049113D">
      <w:pPr>
        <w:pStyle w:val="ae"/>
        <w:spacing w:after="240" w:line="240" w:lineRule="auto"/>
        <w:jc w:val="both"/>
        <w:rPr>
          <w:rFonts w:ascii="Times New Roman" w:hAnsi="Times New Roman" w:cs="Times New Roman"/>
          <w:sz w:val="28"/>
          <w:szCs w:val="28"/>
        </w:rPr>
      </w:pPr>
      <w:r w:rsidRPr="00592D91">
        <w:rPr>
          <w:rFonts w:ascii="Times New Roman" w:hAnsi="Times New Roman" w:cs="Times New Roman"/>
          <w:bCs/>
          <w:sz w:val="28"/>
          <w:szCs w:val="28"/>
        </w:rPr>
        <w:t xml:space="preserve">Качество и состояние </w:t>
      </w:r>
      <w:r w:rsidRPr="00592D91">
        <w:rPr>
          <w:rFonts w:ascii="Times New Roman" w:hAnsi="Times New Roman" w:cs="Times New Roman"/>
          <w:sz w:val="28"/>
          <w:szCs w:val="28"/>
        </w:rPr>
        <w:t>дорожного покрытия являются решающими факторами, влияющими на коэффициент сцепления φ</w:t>
      </w:r>
      <w:r w:rsidRPr="00592D91">
        <w:rPr>
          <w:rFonts w:ascii="Times New Roman" w:hAnsi="Times New Roman" w:cs="Times New Roman"/>
          <w:sz w:val="28"/>
          <w:szCs w:val="28"/>
          <w:vertAlign w:val="subscript"/>
        </w:rPr>
        <w:t>х</w:t>
      </w:r>
      <w:r w:rsidRPr="00592D91">
        <w:rPr>
          <w:rFonts w:ascii="Times New Roman" w:hAnsi="Times New Roman" w:cs="Times New Roman"/>
          <w:sz w:val="28"/>
          <w:szCs w:val="28"/>
        </w:rPr>
        <w:t xml:space="preserve">. </w:t>
      </w:r>
    </w:p>
    <w:p w:rsidR="0049113D" w:rsidRDefault="0049113D" w:rsidP="0049113D">
      <w:pPr>
        <w:pStyle w:val="ae"/>
        <w:spacing w:after="240" w:line="240" w:lineRule="auto"/>
        <w:jc w:val="both"/>
        <w:rPr>
          <w:rFonts w:ascii="Times New Roman" w:hAnsi="Times New Roman" w:cs="Times New Roman"/>
          <w:sz w:val="28"/>
          <w:szCs w:val="28"/>
        </w:rPr>
      </w:pPr>
      <w:r w:rsidRPr="00592D91">
        <w:rPr>
          <w:rFonts w:ascii="Times New Roman" w:hAnsi="Times New Roman" w:cs="Times New Roman"/>
          <w:sz w:val="28"/>
          <w:szCs w:val="28"/>
        </w:rPr>
        <w:t>Следовательно, условие качения колес без скольже</w:t>
      </w:r>
      <w:r>
        <w:rPr>
          <w:rFonts w:ascii="Times New Roman" w:hAnsi="Times New Roman" w:cs="Times New Roman"/>
          <w:sz w:val="28"/>
          <w:szCs w:val="28"/>
        </w:rPr>
        <w:t xml:space="preserve">ния можно представить в виде: </w:t>
      </w:r>
    </w:p>
    <w:p w:rsidR="0049113D" w:rsidRPr="00776917" w:rsidRDefault="0049113D" w:rsidP="0049113D">
      <w:pPr>
        <w:pStyle w:val="ae"/>
        <w:spacing w:after="240" w:line="240" w:lineRule="auto"/>
        <w:jc w:val="both"/>
        <w:rPr>
          <w:rFonts w:ascii="Times New Roman" w:hAnsi="Times New Roman" w:cs="Times New Roman"/>
          <w:bCs/>
          <w:iCs/>
          <w:sz w:val="28"/>
          <w:szCs w:val="28"/>
        </w:rPr>
      </w:pPr>
      <w:r w:rsidRPr="00592D91">
        <w:rPr>
          <w:rFonts w:ascii="Times New Roman" w:hAnsi="Times New Roman" w:cs="Times New Roman"/>
          <w:sz w:val="28"/>
          <w:szCs w:val="28"/>
        </w:rPr>
        <w:t>Р</w:t>
      </w:r>
      <w:r w:rsidRPr="00592D91">
        <w:rPr>
          <w:rFonts w:ascii="Times New Roman" w:hAnsi="Times New Roman" w:cs="Times New Roman"/>
          <w:sz w:val="28"/>
          <w:szCs w:val="28"/>
          <w:vertAlign w:val="subscript"/>
        </w:rPr>
        <w:t>т</w:t>
      </w:r>
      <w:r w:rsidRPr="00592D91">
        <w:rPr>
          <w:rFonts w:ascii="Times New Roman" w:hAnsi="Times New Roman" w:cs="Times New Roman"/>
          <w:sz w:val="28"/>
          <w:szCs w:val="28"/>
        </w:rPr>
        <w:t>≤Р</w:t>
      </w:r>
      <w:r w:rsidRPr="00592D91">
        <w:rPr>
          <w:rFonts w:ascii="Times New Roman" w:hAnsi="Times New Roman" w:cs="Times New Roman"/>
          <w:sz w:val="28"/>
          <w:szCs w:val="28"/>
          <w:vertAlign w:val="subscript"/>
        </w:rPr>
        <w:t>φ</w:t>
      </w:r>
      <w:r w:rsidRPr="00592D91">
        <w:rPr>
          <w:rFonts w:ascii="Times New Roman" w:hAnsi="Times New Roman" w:cs="Times New Roman"/>
          <w:sz w:val="28"/>
          <w:szCs w:val="28"/>
        </w:rPr>
        <w:t>= φ</w:t>
      </w:r>
      <w:r w:rsidRPr="00592D91">
        <w:rPr>
          <w:rFonts w:ascii="Times New Roman" w:hAnsi="Times New Roman" w:cs="Times New Roman"/>
          <w:iCs/>
          <w:sz w:val="28"/>
          <w:szCs w:val="28"/>
          <w:lang w:val="en-US"/>
        </w:rPr>
        <w:t>R</w:t>
      </w:r>
      <w:r w:rsidRPr="00592D91">
        <w:rPr>
          <w:rFonts w:ascii="Times New Roman" w:hAnsi="Times New Roman" w:cs="Times New Roman"/>
          <w:bCs/>
          <w:iCs/>
          <w:sz w:val="28"/>
          <w:szCs w:val="28"/>
          <w:vertAlign w:val="subscript"/>
          <w:lang w:val="en-US"/>
        </w:rPr>
        <w:t>z</w:t>
      </w:r>
      <w:r>
        <w:rPr>
          <w:rFonts w:ascii="Times New Roman" w:hAnsi="Times New Roman" w:cs="Times New Roman"/>
          <w:bCs/>
          <w:iCs/>
          <w:sz w:val="28"/>
          <w:szCs w:val="28"/>
          <w:vertAlign w:val="subscript"/>
        </w:rPr>
        <w:t xml:space="preserve">       </w:t>
      </w:r>
      <w:r>
        <w:rPr>
          <w:rFonts w:ascii="Times New Roman" w:hAnsi="Times New Roman" w:cs="Times New Roman"/>
          <w:bCs/>
          <w:iCs/>
          <w:sz w:val="28"/>
          <w:szCs w:val="28"/>
        </w:rPr>
        <w:t>(17.23)</w:t>
      </w:r>
    </w:p>
    <w:p w:rsidR="0049113D" w:rsidRDefault="0049113D" w:rsidP="0049113D">
      <w:pPr>
        <w:pStyle w:val="ae"/>
        <w:spacing w:after="240" w:line="240" w:lineRule="auto"/>
        <w:jc w:val="both"/>
        <w:rPr>
          <w:rFonts w:ascii="Times New Roman" w:hAnsi="Times New Roman" w:cs="Times New Roman"/>
          <w:sz w:val="28"/>
          <w:szCs w:val="28"/>
        </w:rPr>
      </w:pPr>
      <w:r w:rsidRPr="00592D91">
        <w:rPr>
          <w:rFonts w:ascii="Times New Roman" w:hAnsi="Times New Roman" w:cs="Times New Roman"/>
          <w:sz w:val="28"/>
          <w:szCs w:val="28"/>
        </w:rPr>
        <w:t>Если Р</w:t>
      </w:r>
      <w:r w:rsidRPr="00592D91">
        <w:rPr>
          <w:rFonts w:ascii="Times New Roman" w:hAnsi="Times New Roman" w:cs="Times New Roman"/>
          <w:sz w:val="28"/>
          <w:szCs w:val="28"/>
          <w:vertAlign w:val="subscript"/>
        </w:rPr>
        <w:t>т</w:t>
      </w:r>
      <w:r w:rsidRPr="00592D91">
        <w:rPr>
          <w:rFonts w:ascii="Times New Roman" w:hAnsi="Times New Roman" w:cs="Times New Roman"/>
          <w:sz w:val="28"/>
          <w:szCs w:val="28"/>
        </w:rPr>
        <w:t>&lt;Р</w:t>
      </w:r>
      <w:r w:rsidRPr="00592D91">
        <w:rPr>
          <w:rFonts w:ascii="Times New Roman" w:hAnsi="Times New Roman" w:cs="Times New Roman"/>
          <w:sz w:val="28"/>
          <w:szCs w:val="28"/>
          <w:vertAlign w:val="subscript"/>
        </w:rPr>
        <w:t>φ</w:t>
      </w:r>
      <w:r w:rsidRPr="00592D91">
        <w:rPr>
          <w:rFonts w:ascii="Times New Roman" w:hAnsi="Times New Roman" w:cs="Times New Roman"/>
          <w:iCs/>
          <w:sz w:val="28"/>
          <w:szCs w:val="28"/>
        </w:rPr>
        <w:t xml:space="preserve">, </w:t>
      </w:r>
      <w:r w:rsidRPr="00592D91">
        <w:rPr>
          <w:rFonts w:ascii="Times New Roman" w:hAnsi="Times New Roman" w:cs="Times New Roman"/>
          <w:sz w:val="28"/>
          <w:szCs w:val="28"/>
        </w:rPr>
        <w:t xml:space="preserve">ведущие колеса катятся без буксования. </w:t>
      </w:r>
    </w:p>
    <w:p w:rsidR="0049113D" w:rsidRDefault="0049113D" w:rsidP="0049113D">
      <w:pPr>
        <w:pStyle w:val="ae"/>
        <w:spacing w:after="240" w:line="240" w:lineRule="auto"/>
        <w:jc w:val="both"/>
        <w:rPr>
          <w:rFonts w:ascii="Times New Roman" w:hAnsi="Times New Roman" w:cs="Times New Roman"/>
          <w:sz w:val="28"/>
          <w:szCs w:val="28"/>
        </w:rPr>
      </w:pPr>
      <w:r w:rsidRPr="00592D91">
        <w:rPr>
          <w:rFonts w:ascii="Times New Roman" w:hAnsi="Times New Roman" w:cs="Times New Roman"/>
          <w:sz w:val="28"/>
          <w:szCs w:val="28"/>
        </w:rPr>
        <w:t>Если Р</w:t>
      </w:r>
      <w:r w:rsidRPr="00592D91">
        <w:rPr>
          <w:rFonts w:ascii="Times New Roman" w:hAnsi="Times New Roman" w:cs="Times New Roman"/>
          <w:sz w:val="28"/>
          <w:szCs w:val="28"/>
          <w:vertAlign w:val="subscript"/>
        </w:rPr>
        <w:t>т</w:t>
      </w:r>
      <w:r w:rsidRPr="00592D91">
        <w:rPr>
          <w:rFonts w:ascii="Times New Roman" w:hAnsi="Times New Roman" w:cs="Times New Roman"/>
          <w:sz w:val="28"/>
          <w:szCs w:val="28"/>
        </w:rPr>
        <w:t>&gt;Р</w:t>
      </w:r>
      <w:r w:rsidRPr="00592D91">
        <w:rPr>
          <w:rFonts w:ascii="Times New Roman" w:hAnsi="Times New Roman" w:cs="Times New Roman"/>
          <w:sz w:val="28"/>
          <w:szCs w:val="28"/>
          <w:vertAlign w:val="subscript"/>
        </w:rPr>
        <w:t>φ</w:t>
      </w:r>
      <w:r w:rsidRPr="00592D91">
        <w:rPr>
          <w:rFonts w:ascii="Times New Roman" w:hAnsi="Times New Roman" w:cs="Times New Roman"/>
          <w:iCs/>
          <w:sz w:val="28"/>
          <w:szCs w:val="28"/>
        </w:rPr>
        <w:t xml:space="preserve">, </w:t>
      </w:r>
      <w:r w:rsidRPr="00592D91">
        <w:rPr>
          <w:rFonts w:ascii="Times New Roman" w:hAnsi="Times New Roman" w:cs="Times New Roman"/>
          <w:sz w:val="28"/>
          <w:szCs w:val="28"/>
        </w:rPr>
        <w:t>ведущие колеса пробуксовывают, а для движения используется лишь часть силы тяги, равная φ</w:t>
      </w:r>
      <w:r w:rsidRPr="00592D91">
        <w:rPr>
          <w:rFonts w:ascii="Times New Roman" w:hAnsi="Times New Roman" w:cs="Times New Roman"/>
          <w:iCs/>
          <w:sz w:val="28"/>
          <w:szCs w:val="28"/>
          <w:lang w:val="en-US"/>
        </w:rPr>
        <w:t>R</w:t>
      </w:r>
      <w:r w:rsidRPr="00592D91">
        <w:rPr>
          <w:rFonts w:ascii="Times New Roman" w:hAnsi="Times New Roman" w:cs="Times New Roman"/>
          <w:bCs/>
          <w:iCs/>
          <w:sz w:val="28"/>
          <w:szCs w:val="28"/>
          <w:vertAlign w:val="subscript"/>
          <w:lang w:val="en-US"/>
        </w:rPr>
        <w:t>z</w:t>
      </w:r>
      <w:r w:rsidRPr="00592D91">
        <w:rPr>
          <w:rFonts w:ascii="Times New Roman" w:hAnsi="Times New Roman" w:cs="Times New Roman"/>
          <w:sz w:val="28"/>
          <w:szCs w:val="28"/>
        </w:rPr>
        <w:t xml:space="preserve">. </w:t>
      </w:r>
    </w:p>
    <w:p w:rsidR="0049113D" w:rsidRPr="000324BC" w:rsidRDefault="0049113D" w:rsidP="0049113D">
      <w:pPr>
        <w:pStyle w:val="ae"/>
        <w:spacing w:after="240" w:line="240" w:lineRule="auto"/>
        <w:jc w:val="both"/>
        <w:rPr>
          <w:rFonts w:ascii="Times New Roman" w:hAnsi="Times New Roman" w:cs="Times New Roman"/>
          <w:bCs/>
          <w:sz w:val="28"/>
          <w:szCs w:val="28"/>
        </w:rPr>
      </w:pPr>
      <w:r>
        <w:rPr>
          <w:rFonts w:ascii="Times New Roman" w:hAnsi="Times New Roman" w:cs="Times New Roman"/>
          <w:sz w:val="28"/>
          <w:szCs w:val="28"/>
        </w:rPr>
        <w:t xml:space="preserve">    </w:t>
      </w:r>
      <w:r w:rsidRPr="00592D91">
        <w:rPr>
          <w:rFonts w:ascii="Times New Roman" w:hAnsi="Times New Roman" w:cs="Times New Roman"/>
          <w:bCs/>
          <w:sz w:val="28"/>
          <w:szCs w:val="28"/>
        </w:rPr>
        <w:t>Условия возможности движения</w:t>
      </w:r>
      <w:r>
        <w:rPr>
          <w:rFonts w:ascii="Times New Roman" w:hAnsi="Times New Roman" w:cs="Times New Roman"/>
          <w:bCs/>
          <w:sz w:val="28"/>
          <w:szCs w:val="28"/>
        </w:rPr>
        <w:t>:</w:t>
      </w:r>
      <w:r w:rsidRPr="00592D91">
        <w:rPr>
          <w:rFonts w:ascii="Times New Roman" w:hAnsi="Times New Roman" w:cs="Times New Roman"/>
          <w:bCs/>
          <w:sz w:val="28"/>
          <w:szCs w:val="28"/>
        </w:rPr>
        <w:t xml:space="preserve"> </w:t>
      </w:r>
    </w:p>
    <w:p w:rsidR="0049113D" w:rsidRDefault="0049113D" w:rsidP="0049113D">
      <w:pPr>
        <w:pStyle w:val="ae"/>
        <w:spacing w:after="240" w:line="240" w:lineRule="auto"/>
        <w:jc w:val="both"/>
        <w:rPr>
          <w:rFonts w:ascii="Times New Roman" w:hAnsi="Times New Roman" w:cs="Times New Roman"/>
          <w:sz w:val="28"/>
          <w:szCs w:val="28"/>
        </w:rPr>
      </w:pPr>
      <w:r w:rsidRPr="00592D91">
        <w:rPr>
          <w:rFonts w:ascii="Times New Roman" w:hAnsi="Times New Roman" w:cs="Times New Roman"/>
          <w:sz w:val="28"/>
          <w:szCs w:val="28"/>
        </w:rPr>
        <w:t>Р</w:t>
      </w:r>
      <w:r w:rsidRPr="00592D91">
        <w:rPr>
          <w:rFonts w:ascii="Times New Roman" w:hAnsi="Times New Roman" w:cs="Times New Roman"/>
          <w:sz w:val="28"/>
          <w:szCs w:val="28"/>
          <w:vertAlign w:val="subscript"/>
        </w:rPr>
        <w:t>т</w:t>
      </w:r>
      <w:r w:rsidRPr="00592D91">
        <w:rPr>
          <w:rFonts w:ascii="Times New Roman" w:hAnsi="Times New Roman" w:cs="Times New Roman"/>
          <w:sz w:val="28"/>
          <w:szCs w:val="28"/>
        </w:rPr>
        <w:t>&gt;Р</w:t>
      </w:r>
      <w:r w:rsidRPr="00592D91">
        <w:rPr>
          <w:rFonts w:ascii="Times New Roman" w:hAnsi="Times New Roman" w:cs="Times New Roman"/>
          <w:sz w:val="28"/>
          <w:szCs w:val="28"/>
          <w:vertAlign w:val="subscript"/>
        </w:rPr>
        <w:t>ψ</w:t>
      </w:r>
      <w:r w:rsidRPr="00592D91">
        <w:rPr>
          <w:rFonts w:ascii="Times New Roman" w:hAnsi="Times New Roman" w:cs="Times New Roman"/>
          <w:sz w:val="28"/>
          <w:szCs w:val="28"/>
        </w:rPr>
        <w:t>+Р</w:t>
      </w:r>
      <w:r w:rsidRPr="00592D91">
        <w:rPr>
          <w:rFonts w:ascii="Times New Roman" w:hAnsi="Times New Roman" w:cs="Times New Roman"/>
          <w:sz w:val="28"/>
          <w:szCs w:val="28"/>
          <w:vertAlign w:val="subscript"/>
        </w:rPr>
        <w:t>ω</w:t>
      </w:r>
      <w:r>
        <w:rPr>
          <w:rFonts w:ascii="Times New Roman" w:hAnsi="Times New Roman" w:cs="Times New Roman"/>
          <w:sz w:val="28"/>
          <w:szCs w:val="28"/>
        </w:rPr>
        <w:t>.       (17.24)</w:t>
      </w:r>
    </w:p>
    <w:p w:rsidR="0049113D" w:rsidRDefault="0049113D" w:rsidP="0049113D">
      <w:pPr>
        <w:pStyle w:val="ae"/>
        <w:spacing w:after="240" w:line="240" w:lineRule="auto"/>
        <w:jc w:val="both"/>
        <w:rPr>
          <w:rFonts w:ascii="Times New Roman" w:hAnsi="Times New Roman" w:cs="Times New Roman"/>
          <w:sz w:val="28"/>
          <w:szCs w:val="28"/>
        </w:rPr>
      </w:pPr>
      <w:r w:rsidRPr="00592D91">
        <w:rPr>
          <w:rFonts w:ascii="Times New Roman" w:hAnsi="Times New Roman" w:cs="Times New Roman"/>
          <w:sz w:val="28"/>
          <w:szCs w:val="28"/>
        </w:rPr>
        <w:t>Выполнение этого условия для безостановочного движения автомобиля необходимо, но не достаточно, так как оно возможно лишь при отсутствии буксования ведущих колес.</w:t>
      </w:r>
    </w:p>
    <w:p w:rsidR="0049113D" w:rsidRDefault="0049113D" w:rsidP="0049113D">
      <w:pPr>
        <w:pStyle w:val="ae"/>
        <w:spacing w:after="240" w:line="240" w:lineRule="auto"/>
        <w:jc w:val="both"/>
        <w:rPr>
          <w:rFonts w:ascii="Times New Roman" w:hAnsi="Times New Roman" w:cs="Times New Roman"/>
          <w:sz w:val="28"/>
          <w:szCs w:val="28"/>
        </w:rPr>
      </w:pPr>
      <w:r w:rsidRPr="00592D91">
        <w:rPr>
          <w:rFonts w:ascii="Times New Roman" w:hAnsi="Times New Roman" w:cs="Times New Roman"/>
          <w:sz w:val="28"/>
          <w:szCs w:val="28"/>
        </w:rPr>
        <w:t>φ</w:t>
      </w:r>
      <w:r w:rsidRPr="00592D91">
        <w:rPr>
          <w:rFonts w:ascii="Times New Roman" w:hAnsi="Times New Roman" w:cs="Times New Roman"/>
          <w:iCs/>
          <w:sz w:val="28"/>
          <w:szCs w:val="28"/>
          <w:lang w:val="en-US"/>
        </w:rPr>
        <w:t>R</w:t>
      </w:r>
      <w:r w:rsidRPr="00592D91">
        <w:rPr>
          <w:rFonts w:ascii="Times New Roman" w:hAnsi="Times New Roman" w:cs="Times New Roman"/>
          <w:bCs/>
          <w:iCs/>
          <w:sz w:val="28"/>
          <w:szCs w:val="28"/>
          <w:vertAlign w:val="subscript"/>
          <w:lang w:val="en-US"/>
        </w:rPr>
        <w:t>z</w:t>
      </w:r>
      <w:r w:rsidRPr="00592D91">
        <w:rPr>
          <w:rFonts w:ascii="Times New Roman" w:hAnsi="Times New Roman" w:cs="Times New Roman"/>
          <w:bCs/>
          <w:iCs/>
          <w:sz w:val="28"/>
          <w:szCs w:val="28"/>
        </w:rPr>
        <w:t>≥</w:t>
      </w:r>
      <w:r w:rsidRPr="00592D91">
        <w:rPr>
          <w:rFonts w:ascii="Times New Roman" w:hAnsi="Times New Roman" w:cs="Times New Roman"/>
          <w:sz w:val="28"/>
          <w:szCs w:val="28"/>
        </w:rPr>
        <w:t xml:space="preserve"> Р</w:t>
      </w:r>
      <w:r w:rsidRPr="00592D91">
        <w:rPr>
          <w:rFonts w:ascii="Times New Roman" w:hAnsi="Times New Roman" w:cs="Times New Roman"/>
          <w:sz w:val="28"/>
          <w:szCs w:val="28"/>
          <w:vertAlign w:val="subscript"/>
        </w:rPr>
        <w:t>т</w:t>
      </w:r>
      <w:r w:rsidRPr="00592D91">
        <w:rPr>
          <w:rFonts w:ascii="Times New Roman" w:hAnsi="Times New Roman" w:cs="Times New Roman"/>
          <w:iCs/>
          <w:sz w:val="28"/>
          <w:szCs w:val="28"/>
        </w:rPr>
        <w:t xml:space="preserve"> ≥</w:t>
      </w:r>
      <w:r w:rsidRPr="00592D91">
        <w:rPr>
          <w:rFonts w:ascii="Times New Roman" w:hAnsi="Times New Roman" w:cs="Times New Roman"/>
          <w:sz w:val="28"/>
          <w:szCs w:val="28"/>
        </w:rPr>
        <w:t xml:space="preserve"> Р</w:t>
      </w:r>
      <w:r w:rsidRPr="00592D91">
        <w:rPr>
          <w:rFonts w:ascii="Times New Roman" w:hAnsi="Times New Roman" w:cs="Times New Roman"/>
          <w:sz w:val="28"/>
          <w:szCs w:val="28"/>
          <w:vertAlign w:val="subscript"/>
        </w:rPr>
        <w:t>ψ</w:t>
      </w:r>
      <w:r w:rsidRPr="00592D91">
        <w:rPr>
          <w:rFonts w:ascii="Times New Roman" w:hAnsi="Times New Roman" w:cs="Times New Roman"/>
          <w:sz w:val="28"/>
          <w:szCs w:val="28"/>
        </w:rPr>
        <w:t>+Р</w:t>
      </w:r>
      <w:r w:rsidRPr="00592D91">
        <w:rPr>
          <w:rFonts w:ascii="Times New Roman" w:hAnsi="Times New Roman" w:cs="Times New Roman"/>
          <w:sz w:val="28"/>
          <w:szCs w:val="28"/>
          <w:vertAlign w:val="subscript"/>
        </w:rPr>
        <w:t>ω</w:t>
      </w:r>
      <w:r w:rsidRPr="00592D91">
        <w:rPr>
          <w:rFonts w:ascii="Times New Roman" w:hAnsi="Times New Roman" w:cs="Times New Roman"/>
          <w:sz w:val="28"/>
          <w:szCs w:val="28"/>
        </w:rPr>
        <w:t>.</w:t>
      </w:r>
      <w:r>
        <w:rPr>
          <w:rFonts w:ascii="Times New Roman" w:hAnsi="Times New Roman" w:cs="Times New Roman"/>
          <w:sz w:val="28"/>
          <w:szCs w:val="28"/>
        </w:rPr>
        <w:t xml:space="preserve">         (17.25)</w:t>
      </w:r>
    </w:p>
    <w:p w:rsidR="0049113D" w:rsidRDefault="0049113D" w:rsidP="0049113D">
      <w:pPr>
        <w:pStyle w:val="ae"/>
        <w:spacing w:after="240" w:line="240" w:lineRule="auto"/>
        <w:jc w:val="both"/>
        <w:rPr>
          <w:rFonts w:ascii="Times New Roman" w:hAnsi="Times New Roman" w:cs="Times New Roman"/>
          <w:sz w:val="28"/>
          <w:szCs w:val="28"/>
        </w:rPr>
      </w:pPr>
      <w:r w:rsidRPr="00592D91">
        <w:rPr>
          <w:rFonts w:ascii="Times New Roman" w:hAnsi="Times New Roman" w:cs="Times New Roman"/>
          <w:sz w:val="28"/>
          <w:szCs w:val="28"/>
        </w:rPr>
        <w:t>Если суммарная сила сопротивления движению</w:t>
      </w:r>
      <w:r w:rsidRPr="00592D91">
        <w:rPr>
          <w:rFonts w:ascii="Times New Roman" w:hAnsi="Times New Roman" w:cs="Times New Roman"/>
          <w:bCs/>
          <w:sz w:val="28"/>
          <w:szCs w:val="28"/>
        </w:rPr>
        <w:t xml:space="preserve"> </w:t>
      </w:r>
      <w:r w:rsidRPr="00592D91">
        <w:rPr>
          <w:rFonts w:ascii="Times New Roman" w:hAnsi="Times New Roman" w:cs="Times New Roman"/>
          <w:sz w:val="28"/>
          <w:szCs w:val="28"/>
        </w:rPr>
        <w:t>больше силы тяги, то двигатель остановится. Если сила тяги больше силы сцепления, то ведущие колеса будут буксовать.</w:t>
      </w:r>
    </w:p>
    <w:p w:rsidR="0049113D" w:rsidRDefault="0049113D" w:rsidP="0049113D">
      <w:pPr>
        <w:shd w:val="clear" w:color="auto" w:fill="FFFFFF"/>
        <w:spacing w:before="2"/>
        <w:jc w:val="both"/>
        <w:rPr>
          <w:bCs/>
          <w:sz w:val="28"/>
          <w:szCs w:val="28"/>
        </w:rPr>
      </w:pPr>
    </w:p>
    <w:p w:rsidR="0049113D" w:rsidRDefault="0049113D" w:rsidP="0049113D">
      <w:pPr>
        <w:shd w:val="clear" w:color="auto" w:fill="FFFFFF"/>
        <w:ind w:right="122"/>
        <w:rPr>
          <w:color w:val="000000"/>
          <w:sz w:val="28"/>
          <w:szCs w:val="28"/>
        </w:rPr>
      </w:pPr>
      <w:r w:rsidRPr="00FD1188">
        <w:rPr>
          <w:color w:val="000000"/>
          <w:sz w:val="28"/>
          <w:szCs w:val="28"/>
        </w:rPr>
        <w:t xml:space="preserve">Литература: </w:t>
      </w:r>
      <w:r>
        <w:rPr>
          <w:color w:val="000000"/>
          <w:sz w:val="28"/>
          <w:szCs w:val="28"/>
        </w:rPr>
        <w:t>5, стр.236-252; 10, стр. 15-21</w:t>
      </w:r>
    </w:p>
    <w:p w:rsidR="0049113D" w:rsidRDefault="0049113D" w:rsidP="0049113D">
      <w:pPr>
        <w:shd w:val="clear" w:color="auto" w:fill="FFFFFF"/>
        <w:ind w:right="122"/>
        <w:rPr>
          <w:color w:val="000000"/>
          <w:sz w:val="28"/>
          <w:szCs w:val="28"/>
        </w:rPr>
      </w:pPr>
    </w:p>
    <w:p w:rsidR="0049113D" w:rsidRDefault="0049113D" w:rsidP="0049113D">
      <w:pPr>
        <w:shd w:val="clear" w:color="auto" w:fill="FFFFFF"/>
        <w:ind w:right="122"/>
        <w:rPr>
          <w:color w:val="000000"/>
          <w:sz w:val="28"/>
          <w:szCs w:val="28"/>
        </w:rPr>
      </w:pPr>
      <w:r>
        <w:rPr>
          <w:color w:val="000000"/>
          <w:sz w:val="28"/>
          <w:szCs w:val="28"/>
        </w:rPr>
        <w:t>Контрольные вопросы:</w:t>
      </w:r>
    </w:p>
    <w:p w:rsidR="0049113D" w:rsidRDefault="0049113D" w:rsidP="0049113D">
      <w:pPr>
        <w:tabs>
          <w:tab w:val="left" w:pos="0"/>
        </w:tabs>
        <w:rPr>
          <w:sz w:val="28"/>
        </w:rPr>
      </w:pPr>
      <w:r>
        <w:rPr>
          <w:sz w:val="28"/>
        </w:rPr>
        <w:t>1 Нарисуйте схему сил, действующих на автомобиль при прямолинейном движении?</w:t>
      </w:r>
    </w:p>
    <w:p w:rsidR="0049113D" w:rsidRDefault="0049113D" w:rsidP="0049113D">
      <w:pPr>
        <w:tabs>
          <w:tab w:val="left" w:pos="0"/>
        </w:tabs>
        <w:rPr>
          <w:sz w:val="28"/>
        </w:rPr>
      </w:pPr>
      <w:r>
        <w:rPr>
          <w:sz w:val="28"/>
        </w:rPr>
        <w:t>2 Что такое собственная и полная масса автомобиля?</w:t>
      </w:r>
    </w:p>
    <w:p w:rsidR="0049113D" w:rsidRDefault="0049113D" w:rsidP="0049113D">
      <w:pPr>
        <w:tabs>
          <w:tab w:val="left" w:pos="0"/>
        </w:tabs>
        <w:rPr>
          <w:sz w:val="28"/>
        </w:rPr>
      </w:pPr>
      <w:r>
        <w:rPr>
          <w:sz w:val="28"/>
        </w:rPr>
        <w:t>3 Что такое база автомобиля?</w:t>
      </w:r>
    </w:p>
    <w:p w:rsidR="0049113D" w:rsidRDefault="0049113D" w:rsidP="0049113D">
      <w:pPr>
        <w:tabs>
          <w:tab w:val="left" w:pos="0"/>
        </w:tabs>
        <w:rPr>
          <w:sz w:val="28"/>
        </w:rPr>
      </w:pPr>
      <w:r>
        <w:rPr>
          <w:sz w:val="28"/>
        </w:rPr>
        <w:t>4 От чего зависит сила сопротивления подъему? Напишите формулу</w:t>
      </w:r>
    </w:p>
    <w:p w:rsidR="0049113D" w:rsidRDefault="0049113D" w:rsidP="0049113D">
      <w:pPr>
        <w:tabs>
          <w:tab w:val="left" w:pos="0"/>
        </w:tabs>
        <w:rPr>
          <w:sz w:val="28"/>
        </w:rPr>
      </w:pPr>
      <w:r>
        <w:rPr>
          <w:sz w:val="28"/>
        </w:rPr>
        <w:t>5 Что такое сила сопротивления дороги и коэффициент сопротивления дороги? Напишите формулу</w:t>
      </w:r>
    </w:p>
    <w:p w:rsidR="0049113D" w:rsidRDefault="0049113D" w:rsidP="0049113D">
      <w:pPr>
        <w:tabs>
          <w:tab w:val="left" w:pos="0"/>
        </w:tabs>
        <w:rPr>
          <w:sz w:val="28"/>
        </w:rPr>
      </w:pPr>
      <w:r>
        <w:rPr>
          <w:sz w:val="28"/>
        </w:rPr>
        <w:t>6 От чего зависит сила инерции автомобиля?</w:t>
      </w:r>
    </w:p>
    <w:p w:rsidR="0049113D" w:rsidRDefault="0049113D" w:rsidP="0049113D">
      <w:pPr>
        <w:tabs>
          <w:tab w:val="left" w:pos="0"/>
        </w:tabs>
        <w:rPr>
          <w:sz w:val="28"/>
        </w:rPr>
      </w:pPr>
      <w:r>
        <w:rPr>
          <w:sz w:val="28"/>
        </w:rPr>
        <w:t>7 От чего зависит сила сопротивления воздуха? Напишите формулу</w:t>
      </w:r>
    </w:p>
    <w:p w:rsidR="0049113D" w:rsidRPr="00FD1188" w:rsidRDefault="0049113D" w:rsidP="0049113D">
      <w:pPr>
        <w:shd w:val="clear" w:color="auto" w:fill="FFFFFF"/>
        <w:ind w:right="122"/>
        <w:rPr>
          <w:color w:val="000000"/>
          <w:sz w:val="28"/>
          <w:szCs w:val="28"/>
        </w:rPr>
      </w:pPr>
    </w:p>
    <w:p w:rsidR="0049113D" w:rsidRDefault="0049113D" w:rsidP="0049113D">
      <w:pPr>
        <w:shd w:val="clear" w:color="auto" w:fill="FFFFFF"/>
        <w:spacing w:before="2"/>
        <w:jc w:val="both"/>
        <w:rPr>
          <w:bCs/>
          <w:sz w:val="28"/>
          <w:szCs w:val="28"/>
        </w:rPr>
      </w:pPr>
    </w:p>
    <w:p w:rsidR="0049113D" w:rsidRDefault="0049113D" w:rsidP="0049113D">
      <w:pPr>
        <w:pStyle w:val="1"/>
        <w:numPr>
          <w:ilvl w:val="0"/>
          <w:numId w:val="0"/>
        </w:numPr>
        <w:jc w:val="both"/>
        <w:rPr>
          <w:color w:val="000000"/>
        </w:rPr>
      </w:pPr>
      <w:r>
        <w:t xml:space="preserve">    Тема 18. Тяговый расчет  автомобиля</w:t>
      </w:r>
    </w:p>
    <w:p w:rsidR="0049113D" w:rsidRPr="00230536" w:rsidRDefault="0049113D" w:rsidP="0049113D">
      <w:pPr>
        <w:jc w:val="both"/>
        <w:rPr>
          <w:sz w:val="28"/>
          <w:u w:val="single"/>
        </w:rPr>
      </w:pPr>
      <w:r w:rsidRPr="00230536">
        <w:rPr>
          <w:sz w:val="28"/>
        </w:rPr>
        <w:t>Цель:</w:t>
      </w:r>
      <w:r w:rsidRPr="00230536">
        <w:rPr>
          <w:color w:val="FF0000"/>
          <w:sz w:val="28"/>
        </w:rPr>
        <w:t xml:space="preserve"> </w:t>
      </w:r>
      <w:r w:rsidRPr="00230536">
        <w:rPr>
          <w:sz w:val="28"/>
        </w:rPr>
        <w:t xml:space="preserve">Изучить </w:t>
      </w:r>
      <w:r>
        <w:rPr>
          <w:sz w:val="28"/>
        </w:rPr>
        <w:t>составляющие мощностного баланса автомобиля и их расчет, влияние динамического фактора на расчет</w:t>
      </w:r>
      <w:r w:rsidRPr="00230536">
        <w:rPr>
          <w:sz w:val="28"/>
        </w:rPr>
        <w:t xml:space="preserve"> </w:t>
      </w:r>
    </w:p>
    <w:p w:rsidR="0049113D" w:rsidRPr="00230536" w:rsidRDefault="0049113D" w:rsidP="0049113D">
      <w:pPr>
        <w:tabs>
          <w:tab w:val="left" w:pos="180"/>
        </w:tabs>
        <w:jc w:val="both"/>
        <w:rPr>
          <w:sz w:val="28"/>
        </w:rPr>
      </w:pPr>
      <w:r w:rsidRPr="00230536">
        <w:rPr>
          <w:sz w:val="28"/>
        </w:rPr>
        <w:t>План:</w:t>
      </w:r>
    </w:p>
    <w:p w:rsidR="0049113D" w:rsidRDefault="0049113D" w:rsidP="0049113D">
      <w:pPr>
        <w:shd w:val="clear" w:color="auto" w:fill="FFFFFF"/>
        <w:spacing w:before="2"/>
        <w:jc w:val="both"/>
        <w:rPr>
          <w:bCs/>
          <w:sz w:val="28"/>
          <w:szCs w:val="28"/>
        </w:rPr>
      </w:pPr>
      <w:r>
        <w:rPr>
          <w:bCs/>
          <w:sz w:val="28"/>
          <w:szCs w:val="28"/>
        </w:rPr>
        <w:t>1 Выбор массы автомобиля, мощности двигателя, параметров трансмиссии</w:t>
      </w:r>
    </w:p>
    <w:p w:rsidR="0049113D" w:rsidRDefault="0049113D" w:rsidP="0049113D">
      <w:pPr>
        <w:shd w:val="clear" w:color="auto" w:fill="FFFFFF"/>
        <w:spacing w:before="2"/>
        <w:jc w:val="both"/>
        <w:rPr>
          <w:bCs/>
          <w:sz w:val="28"/>
          <w:szCs w:val="28"/>
        </w:rPr>
      </w:pPr>
      <w:r>
        <w:rPr>
          <w:bCs/>
          <w:sz w:val="28"/>
          <w:szCs w:val="28"/>
        </w:rPr>
        <w:t>2 Влияние динамического фактора</w:t>
      </w:r>
    </w:p>
    <w:p w:rsidR="0049113D" w:rsidRDefault="0049113D" w:rsidP="0049113D">
      <w:pPr>
        <w:shd w:val="clear" w:color="auto" w:fill="FFFFFF"/>
        <w:spacing w:before="2"/>
        <w:jc w:val="both"/>
        <w:rPr>
          <w:bCs/>
          <w:sz w:val="28"/>
          <w:szCs w:val="28"/>
        </w:rPr>
      </w:pPr>
    </w:p>
    <w:p w:rsidR="0049113D" w:rsidRDefault="0049113D" w:rsidP="0049113D">
      <w:pPr>
        <w:pStyle w:val="ae"/>
        <w:spacing w:line="24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Pr="00446034">
        <w:rPr>
          <w:rFonts w:ascii="Times New Roman" w:hAnsi="Times New Roman" w:cs="Times New Roman"/>
          <w:sz w:val="28"/>
          <w:szCs w:val="28"/>
        </w:rPr>
        <w:t xml:space="preserve">Уравнение динамики прямолинейного движения автомобиля </w:t>
      </w:r>
      <w:r>
        <w:rPr>
          <w:rFonts w:ascii="Times New Roman" w:hAnsi="Times New Roman" w:cs="Times New Roman"/>
          <w:sz w:val="28"/>
          <w:szCs w:val="28"/>
        </w:rPr>
        <w:t>я</w:t>
      </w:r>
      <w:r w:rsidRPr="00446034">
        <w:rPr>
          <w:rFonts w:ascii="Times New Roman" w:hAnsi="Times New Roman" w:cs="Times New Roman"/>
          <w:sz w:val="28"/>
          <w:szCs w:val="28"/>
        </w:rPr>
        <w:t xml:space="preserve">вляется также уравнением силового баланса автомобиля. Для того, чтобы данное уравнение связать с тяговой характеристикой, его дополняют зависимостями сил сопротивления движению автомобиля от его скорости </w:t>
      </w:r>
    </w:p>
    <w:p w:rsidR="0049113D" w:rsidRDefault="0049113D" w:rsidP="0049113D">
      <w:pPr>
        <w:pStyle w:val="ae"/>
        <w:spacing w:line="240" w:lineRule="auto"/>
        <w:jc w:val="both"/>
        <w:rPr>
          <w:rFonts w:ascii="Times New Roman" w:hAnsi="Times New Roman" w:cs="Times New Roman"/>
          <w:sz w:val="28"/>
          <w:szCs w:val="28"/>
        </w:rPr>
      </w:pPr>
      <w:r>
        <w:rPr>
          <w:rFonts w:ascii="Times New Roman" w:hAnsi="Times New Roman" w:cs="Times New Roman"/>
          <w:b/>
          <w:bCs/>
          <w:sz w:val="28"/>
          <w:szCs w:val="28"/>
        </w:rPr>
        <w:t xml:space="preserve">    </w:t>
      </w:r>
      <w:r w:rsidRPr="00446034">
        <w:rPr>
          <w:rFonts w:ascii="Times New Roman" w:hAnsi="Times New Roman" w:cs="Times New Roman"/>
          <w:sz w:val="28"/>
          <w:szCs w:val="28"/>
        </w:rPr>
        <w:t>Иногда вместо силового баланса, характеризуя возможности движения, пользуются мощностным балансом.</w:t>
      </w:r>
    </w:p>
    <w:p w:rsidR="0049113D" w:rsidRDefault="0049113D" w:rsidP="0049113D">
      <w:pPr>
        <w:pStyle w:val="ae"/>
        <w:spacing w:line="24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Pr="00446034">
        <w:rPr>
          <w:rFonts w:ascii="Times New Roman" w:hAnsi="Times New Roman" w:cs="Times New Roman"/>
          <w:sz w:val="28"/>
          <w:szCs w:val="28"/>
        </w:rPr>
        <w:t>Умножив все члены уравнения на υ/10ОО, получим уравнение силового баланса:</w:t>
      </w:r>
    </w:p>
    <w:p w:rsidR="0049113D" w:rsidRDefault="0049113D" w:rsidP="0049113D">
      <w:pPr>
        <w:pStyle w:val="ae"/>
        <w:spacing w:line="240" w:lineRule="auto"/>
        <w:jc w:val="both"/>
        <w:rPr>
          <w:rFonts w:ascii="Times New Roman" w:hAnsi="Times New Roman" w:cs="Times New Roman"/>
          <w:sz w:val="28"/>
          <w:szCs w:val="28"/>
        </w:rPr>
      </w:pPr>
      <w:r w:rsidRPr="00446034">
        <w:rPr>
          <w:rFonts w:ascii="Times New Roman" w:hAnsi="Times New Roman" w:cs="Times New Roman"/>
          <w:sz w:val="28"/>
          <w:szCs w:val="28"/>
          <w:lang w:val="en-US"/>
        </w:rPr>
        <w:t>N</w:t>
      </w:r>
      <w:r w:rsidRPr="00446034">
        <w:rPr>
          <w:rFonts w:ascii="Times New Roman" w:hAnsi="Times New Roman" w:cs="Times New Roman"/>
          <w:sz w:val="28"/>
          <w:szCs w:val="28"/>
          <w:vertAlign w:val="subscript"/>
        </w:rPr>
        <w:t>т</w:t>
      </w:r>
      <w:r w:rsidRPr="00446034">
        <w:rPr>
          <w:rFonts w:ascii="Times New Roman" w:hAnsi="Times New Roman" w:cs="Times New Roman"/>
          <w:sz w:val="28"/>
          <w:szCs w:val="28"/>
        </w:rPr>
        <w:t>=(</w:t>
      </w:r>
      <w:r w:rsidRPr="00446034">
        <w:rPr>
          <w:rFonts w:ascii="Times New Roman" w:hAnsi="Times New Roman" w:cs="Times New Roman"/>
          <w:sz w:val="28"/>
          <w:szCs w:val="28"/>
          <w:lang w:val="en-US"/>
        </w:rPr>
        <w:t>N</w:t>
      </w:r>
      <w:r w:rsidRPr="00446034">
        <w:rPr>
          <w:rFonts w:ascii="Times New Roman" w:hAnsi="Times New Roman" w:cs="Times New Roman"/>
          <w:sz w:val="28"/>
          <w:szCs w:val="28"/>
          <w:vertAlign w:val="subscript"/>
          <w:lang w:val="en-US"/>
        </w:rPr>
        <w:t>ψ</w:t>
      </w:r>
      <w:r w:rsidRPr="00446034">
        <w:rPr>
          <w:rFonts w:ascii="Times New Roman" w:hAnsi="Times New Roman" w:cs="Times New Roman"/>
          <w:sz w:val="28"/>
          <w:szCs w:val="28"/>
        </w:rPr>
        <w:t>+</w:t>
      </w:r>
      <w:r w:rsidRPr="00446034">
        <w:rPr>
          <w:rFonts w:ascii="Times New Roman" w:hAnsi="Times New Roman" w:cs="Times New Roman"/>
          <w:sz w:val="28"/>
          <w:szCs w:val="28"/>
          <w:lang w:val="en-US"/>
        </w:rPr>
        <w:t>N</w:t>
      </w:r>
      <w:r w:rsidRPr="00446034">
        <w:rPr>
          <w:rFonts w:ascii="Times New Roman" w:hAnsi="Times New Roman" w:cs="Times New Roman"/>
          <w:sz w:val="28"/>
          <w:szCs w:val="28"/>
          <w:vertAlign w:val="subscript"/>
          <w:lang w:val="en-US"/>
        </w:rPr>
        <w:t>ω</w:t>
      </w:r>
      <w:r w:rsidRPr="00446034">
        <w:rPr>
          <w:rFonts w:ascii="Times New Roman" w:hAnsi="Times New Roman" w:cs="Times New Roman"/>
          <w:sz w:val="28"/>
          <w:szCs w:val="28"/>
        </w:rPr>
        <w:t>+</w:t>
      </w:r>
      <w:r w:rsidRPr="00446034">
        <w:rPr>
          <w:rFonts w:ascii="Times New Roman" w:hAnsi="Times New Roman" w:cs="Times New Roman"/>
          <w:sz w:val="28"/>
          <w:szCs w:val="28"/>
          <w:lang w:val="en-US"/>
        </w:rPr>
        <w:t>N</w:t>
      </w:r>
      <w:r w:rsidRPr="00446034">
        <w:rPr>
          <w:rFonts w:ascii="Times New Roman" w:hAnsi="Times New Roman" w:cs="Times New Roman"/>
          <w:iCs/>
          <w:sz w:val="28"/>
          <w:szCs w:val="28"/>
          <w:vertAlign w:val="subscript"/>
        </w:rPr>
        <w:t xml:space="preserve"> </w:t>
      </w:r>
      <w:r w:rsidRPr="00446034">
        <w:rPr>
          <w:rFonts w:ascii="Times New Roman" w:hAnsi="Times New Roman" w:cs="Times New Roman"/>
          <w:iCs/>
          <w:sz w:val="28"/>
          <w:szCs w:val="28"/>
          <w:vertAlign w:val="subscript"/>
          <w:lang w:val="en-US"/>
        </w:rPr>
        <w:t>J</w:t>
      </w:r>
      <w:r w:rsidRPr="00446034">
        <w:rPr>
          <w:rFonts w:ascii="Times New Roman" w:hAnsi="Times New Roman" w:cs="Times New Roman"/>
          <w:sz w:val="28"/>
          <w:szCs w:val="28"/>
        </w:rPr>
        <w:t>)</w:t>
      </w:r>
      <w:r>
        <w:rPr>
          <w:rFonts w:ascii="Times New Roman" w:hAnsi="Times New Roman" w:cs="Times New Roman"/>
          <w:sz w:val="28"/>
          <w:szCs w:val="28"/>
        </w:rPr>
        <w:t>,    (18.1)</w:t>
      </w:r>
    </w:p>
    <w:p w:rsidR="0049113D" w:rsidRDefault="0049113D" w:rsidP="0049113D">
      <w:pPr>
        <w:pStyle w:val="ae"/>
        <w:spacing w:line="240" w:lineRule="auto"/>
        <w:jc w:val="both"/>
        <w:rPr>
          <w:rFonts w:ascii="Times New Roman" w:hAnsi="Times New Roman" w:cs="Times New Roman"/>
          <w:sz w:val="28"/>
          <w:szCs w:val="28"/>
        </w:rPr>
      </w:pPr>
      <w:r w:rsidRPr="00446034">
        <w:rPr>
          <w:rFonts w:ascii="Times New Roman" w:hAnsi="Times New Roman" w:cs="Times New Roman"/>
          <w:sz w:val="28"/>
          <w:szCs w:val="28"/>
        </w:rPr>
        <w:t xml:space="preserve">где </w:t>
      </w:r>
      <w:r w:rsidRPr="00446034">
        <w:rPr>
          <w:rFonts w:ascii="Times New Roman" w:hAnsi="Times New Roman" w:cs="Times New Roman"/>
          <w:sz w:val="28"/>
          <w:szCs w:val="28"/>
          <w:lang w:val="en-US"/>
        </w:rPr>
        <w:t>N</w:t>
      </w:r>
      <w:r w:rsidRPr="00446034">
        <w:rPr>
          <w:rFonts w:ascii="Times New Roman" w:hAnsi="Times New Roman" w:cs="Times New Roman"/>
          <w:sz w:val="28"/>
          <w:szCs w:val="28"/>
          <w:vertAlign w:val="subscript"/>
        </w:rPr>
        <w:t>т</w:t>
      </w:r>
      <w:r w:rsidRPr="00446034">
        <w:rPr>
          <w:rFonts w:ascii="Times New Roman" w:hAnsi="Times New Roman" w:cs="Times New Roman"/>
          <w:iCs/>
          <w:sz w:val="28"/>
          <w:szCs w:val="28"/>
        </w:rPr>
        <w:t xml:space="preserve"> </w:t>
      </w:r>
      <w:r>
        <w:rPr>
          <w:rFonts w:ascii="Times New Roman" w:hAnsi="Times New Roman" w:cs="Times New Roman"/>
          <w:sz w:val="28"/>
          <w:szCs w:val="28"/>
        </w:rPr>
        <w:t>— тяговая мощность,</w:t>
      </w:r>
    </w:p>
    <w:p w:rsidR="0049113D" w:rsidRPr="00446034" w:rsidRDefault="0049113D" w:rsidP="0049113D">
      <w:pPr>
        <w:pStyle w:val="ae"/>
        <w:spacing w:line="240" w:lineRule="auto"/>
        <w:jc w:val="both"/>
        <w:rPr>
          <w:rFonts w:ascii="Times New Roman" w:hAnsi="Times New Roman" w:cs="Times New Roman"/>
          <w:sz w:val="28"/>
          <w:szCs w:val="28"/>
        </w:rPr>
      </w:pPr>
      <w:r w:rsidRPr="00446034">
        <w:rPr>
          <w:rFonts w:ascii="Times New Roman" w:hAnsi="Times New Roman" w:cs="Times New Roman"/>
          <w:sz w:val="28"/>
          <w:szCs w:val="28"/>
          <w:lang w:val="en-US"/>
        </w:rPr>
        <w:t>N</w:t>
      </w:r>
      <w:r w:rsidRPr="00446034">
        <w:rPr>
          <w:rFonts w:ascii="Times New Roman" w:hAnsi="Times New Roman" w:cs="Times New Roman"/>
          <w:sz w:val="28"/>
          <w:szCs w:val="28"/>
          <w:vertAlign w:val="subscript"/>
        </w:rPr>
        <w:t>т</w:t>
      </w:r>
      <w:r w:rsidRPr="00446034">
        <w:rPr>
          <w:rFonts w:ascii="Times New Roman" w:hAnsi="Times New Roman" w:cs="Times New Roman"/>
          <w:sz w:val="28"/>
          <w:szCs w:val="28"/>
        </w:rPr>
        <w:t>=</w:t>
      </w:r>
      <w:r w:rsidRPr="00446034">
        <w:rPr>
          <w:rFonts w:ascii="Times New Roman" w:hAnsi="Times New Roman" w:cs="Times New Roman"/>
          <w:iCs/>
          <w:sz w:val="28"/>
          <w:szCs w:val="28"/>
        </w:rPr>
        <w:t>Р</w:t>
      </w:r>
      <w:r w:rsidRPr="00446034">
        <w:rPr>
          <w:rFonts w:ascii="Times New Roman" w:hAnsi="Times New Roman" w:cs="Times New Roman"/>
          <w:iCs/>
          <w:sz w:val="28"/>
          <w:szCs w:val="28"/>
          <w:vertAlign w:val="subscript"/>
        </w:rPr>
        <w:t>т</w:t>
      </w:r>
      <w:r w:rsidRPr="00446034">
        <w:rPr>
          <w:rFonts w:ascii="Times New Roman" w:hAnsi="Times New Roman" w:cs="Times New Roman"/>
          <w:bCs/>
          <w:sz w:val="28"/>
          <w:szCs w:val="28"/>
        </w:rPr>
        <w:t>υ</w:t>
      </w:r>
      <w:r w:rsidRPr="00446034">
        <w:rPr>
          <w:rFonts w:ascii="Times New Roman" w:hAnsi="Times New Roman" w:cs="Times New Roman"/>
          <w:iCs/>
          <w:sz w:val="28"/>
          <w:szCs w:val="28"/>
        </w:rPr>
        <w:t>/1000</w:t>
      </w:r>
      <w:r w:rsidRPr="00446034">
        <w:rPr>
          <w:rFonts w:ascii="Times New Roman" w:hAnsi="Times New Roman" w:cs="Times New Roman"/>
          <w:sz w:val="28"/>
          <w:szCs w:val="28"/>
        </w:rPr>
        <w:t>=</w:t>
      </w:r>
      <w:r w:rsidRPr="00446034">
        <w:rPr>
          <w:rFonts w:ascii="Times New Roman" w:hAnsi="Times New Roman" w:cs="Times New Roman"/>
          <w:iCs/>
          <w:sz w:val="28"/>
          <w:szCs w:val="28"/>
        </w:rPr>
        <w:t xml:space="preserve"> М</w:t>
      </w:r>
      <w:r w:rsidRPr="00446034">
        <w:rPr>
          <w:rFonts w:ascii="Times New Roman" w:hAnsi="Times New Roman" w:cs="Times New Roman"/>
          <w:iCs/>
          <w:sz w:val="28"/>
          <w:szCs w:val="28"/>
          <w:vertAlign w:val="subscript"/>
        </w:rPr>
        <w:t>к</w:t>
      </w:r>
      <w:r w:rsidRPr="00446034">
        <w:rPr>
          <w:rFonts w:ascii="Times New Roman" w:hAnsi="Times New Roman" w:cs="Times New Roman"/>
          <w:iCs/>
          <w:sz w:val="28"/>
          <w:szCs w:val="28"/>
          <w:lang w:val="en-US"/>
        </w:rPr>
        <w:t>i</w:t>
      </w:r>
      <w:r w:rsidRPr="00446034">
        <w:rPr>
          <w:rFonts w:ascii="Times New Roman" w:hAnsi="Times New Roman" w:cs="Times New Roman"/>
          <w:iCs/>
          <w:sz w:val="28"/>
          <w:szCs w:val="28"/>
          <w:vertAlign w:val="subscript"/>
        </w:rPr>
        <w:t>тр</w:t>
      </w:r>
      <w:r w:rsidRPr="00446034">
        <w:rPr>
          <w:rFonts w:ascii="Times New Roman" w:hAnsi="Times New Roman" w:cs="Times New Roman"/>
          <w:iCs/>
          <w:sz w:val="28"/>
          <w:szCs w:val="28"/>
        </w:rPr>
        <w:t>η</w:t>
      </w:r>
      <w:r w:rsidRPr="00446034">
        <w:rPr>
          <w:rFonts w:ascii="Times New Roman" w:hAnsi="Times New Roman" w:cs="Times New Roman"/>
          <w:iCs/>
          <w:sz w:val="28"/>
          <w:szCs w:val="28"/>
          <w:vertAlign w:val="subscript"/>
        </w:rPr>
        <w:t>тр</w:t>
      </w:r>
      <w:r w:rsidRPr="00446034">
        <w:rPr>
          <w:rFonts w:ascii="Times New Roman" w:hAnsi="Times New Roman" w:cs="Times New Roman"/>
          <w:bCs/>
          <w:sz w:val="28"/>
          <w:szCs w:val="28"/>
        </w:rPr>
        <w:t xml:space="preserve"> υ</w:t>
      </w:r>
      <w:r w:rsidRPr="00446034">
        <w:rPr>
          <w:rFonts w:ascii="Times New Roman" w:hAnsi="Times New Roman" w:cs="Times New Roman"/>
          <w:iCs/>
          <w:sz w:val="28"/>
          <w:szCs w:val="28"/>
        </w:rPr>
        <w:t>/1000</w:t>
      </w:r>
      <w:r w:rsidRPr="00446034">
        <w:rPr>
          <w:rFonts w:ascii="Times New Roman" w:hAnsi="Times New Roman" w:cs="Times New Roman"/>
          <w:sz w:val="28"/>
          <w:szCs w:val="28"/>
          <w:lang w:val="en-US"/>
        </w:rPr>
        <w:t>r</w:t>
      </w:r>
      <w:r w:rsidRPr="00446034">
        <w:rPr>
          <w:rFonts w:ascii="Times New Roman" w:hAnsi="Times New Roman" w:cs="Times New Roman"/>
          <w:sz w:val="28"/>
          <w:szCs w:val="28"/>
        </w:rPr>
        <w:t>=</w:t>
      </w:r>
      <w:r w:rsidRPr="00446034">
        <w:rPr>
          <w:rFonts w:ascii="Times New Roman" w:hAnsi="Times New Roman" w:cs="Times New Roman"/>
          <w:sz w:val="28"/>
          <w:szCs w:val="28"/>
          <w:lang w:val="en-US"/>
        </w:rPr>
        <w:t>N</w:t>
      </w:r>
      <w:r w:rsidRPr="00446034">
        <w:rPr>
          <w:rFonts w:ascii="Times New Roman" w:hAnsi="Times New Roman" w:cs="Times New Roman"/>
          <w:sz w:val="28"/>
          <w:szCs w:val="28"/>
          <w:vertAlign w:val="subscript"/>
        </w:rPr>
        <w:t>е</w:t>
      </w:r>
      <w:r w:rsidRPr="00446034">
        <w:rPr>
          <w:rFonts w:ascii="Times New Roman" w:hAnsi="Times New Roman" w:cs="Times New Roman"/>
          <w:iCs/>
          <w:sz w:val="28"/>
          <w:szCs w:val="28"/>
        </w:rPr>
        <w:t>η</w:t>
      </w:r>
      <w:r w:rsidRPr="00446034">
        <w:rPr>
          <w:rFonts w:ascii="Times New Roman" w:hAnsi="Times New Roman" w:cs="Times New Roman"/>
          <w:iCs/>
          <w:sz w:val="28"/>
          <w:szCs w:val="28"/>
          <w:vertAlign w:val="subscript"/>
        </w:rPr>
        <w:t>тр</w:t>
      </w:r>
      <w:r w:rsidRPr="00446034">
        <w:rPr>
          <w:rFonts w:ascii="Times New Roman" w:hAnsi="Times New Roman" w:cs="Times New Roman"/>
          <w:iCs/>
          <w:sz w:val="28"/>
          <w:szCs w:val="28"/>
        </w:rPr>
        <w:t>;</w:t>
      </w:r>
      <w:r>
        <w:rPr>
          <w:rFonts w:ascii="Times New Roman" w:hAnsi="Times New Roman" w:cs="Times New Roman"/>
          <w:iCs/>
          <w:sz w:val="28"/>
          <w:szCs w:val="28"/>
        </w:rPr>
        <w:t xml:space="preserve">    (18.2)</w:t>
      </w:r>
    </w:p>
    <w:p w:rsidR="0049113D" w:rsidRDefault="0049113D" w:rsidP="0049113D">
      <w:pPr>
        <w:pStyle w:val="ae"/>
        <w:spacing w:after="240" w:line="240" w:lineRule="auto"/>
        <w:jc w:val="both"/>
        <w:rPr>
          <w:rFonts w:ascii="Times New Roman" w:hAnsi="Times New Roman" w:cs="Times New Roman"/>
          <w:sz w:val="28"/>
          <w:szCs w:val="28"/>
        </w:rPr>
      </w:pPr>
      <w:r w:rsidRPr="00446034">
        <w:rPr>
          <w:rFonts w:ascii="Times New Roman" w:hAnsi="Times New Roman" w:cs="Times New Roman"/>
          <w:sz w:val="28"/>
          <w:szCs w:val="28"/>
          <w:lang w:val="en-US"/>
        </w:rPr>
        <w:t>N</w:t>
      </w:r>
      <w:r w:rsidRPr="00446034">
        <w:rPr>
          <w:rFonts w:ascii="Times New Roman" w:hAnsi="Times New Roman" w:cs="Times New Roman"/>
          <w:sz w:val="28"/>
          <w:szCs w:val="28"/>
          <w:vertAlign w:val="subscript"/>
          <w:lang w:val="en-US"/>
        </w:rPr>
        <w:t>α</w:t>
      </w:r>
      <w:r w:rsidRPr="00446034">
        <w:rPr>
          <w:rFonts w:ascii="Times New Roman" w:hAnsi="Times New Roman" w:cs="Times New Roman"/>
          <w:sz w:val="28"/>
          <w:szCs w:val="28"/>
        </w:rPr>
        <w:t>— мощность, затрачив</w:t>
      </w:r>
      <w:r>
        <w:rPr>
          <w:rFonts w:ascii="Times New Roman" w:hAnsi="Times New Roman" w:cs="Times New Roman"/>
          <w:sz w:val="28"/>
          <w:szCs w:val="28"/>
        </w:rPr>
        <w:t>аемая на преодоление подъема,</w:t>
      </w:r>
    </w:p>
    <w:p w:rsidR="0049113D" w:rsidRPr="008009F7" w:rsidRDefault="0049113D" w:rsidP="0049113D">
      <w:pPr>
        <w:pStyle w:val="ae"/>
        <w:spacing w:after="240" w:line="240" w:lineRule="auto"/>
        <w:jc w:val="both"/>
        <w:rPr>
          <w:rFonts w:ascii="Times New Roman" w:hAnsi="Times New Roman" w:cs="Times New Roman"/>
          <w:sz w:val="28"/>
          <w:szCs w:val="28"/>
          <w:lang w:val="en-US"/>
        </w:rPr>
      </w:pPr>
      <w:r w:rsidRPr="00446034">
        <w:rPr>
          <w:rFonts w:ascii="Times New Roman" w:hAnsi="Times New Roman" w:cs="Times New Roman"/>
          <w:sz w:val="28"/>
          <w:szCs w:val="28"/>
          <w:lang w:val="en-US"/>
        </w:rPr>
        <w:t>N</w:t>
      </w:r>
      <w:r w:rsidRPr="00446034">
        <w:rPr>
          <w:rFonts w:ascii="Times New Roman" w:hAnsi="Times New Roman" w:cs="Times New Roman"/>
          <w:sz w:val="28"/>
          <w:szCs w:val="28"/>
          <w:vertAlign w:val="subscript"/>
          <w:lang w:val="en-US"/>
        </w:rPr>
        <w:t>α</w:t>
      </w:r>
      <w:r w:rsidRPr="00446034">
        <w:rPr>
          <w:rFonts w:ascii="Times New Roman" w:hAnsi="Times New Roman" w:cs="Times New Roman"/>
          <w:sz w:val="28"/>
          <w:szCs w:val="28"/>
          <w:lang w:val="en-US"/>
        </w:rPr>
        <w:t xml:space="preserve"> = </w:t>
      </w:r>
      <w:r w:rsidRPr="00446034">
        <w:rPr>
          <w:rFonts w:ascii="Times New Roman" w:hAnsi="Times New Roman" w:cs="Times New Roman"/>
          <w:sz w:val="28"/>
          <w:szCs w:val="28"/>
        </w:rPr>
        <w:t>Р</w:t>
      </w:r>
      <w:r w:rsidRPr="00446034">
        <w:rPr>
          <w:rFonts w:ascii="Times New Roman" w:hAnsi="Times New Roman" w:cs="Times New Roman"/>
          <w:sz w:val="28"/>
          <w:szCs w:val="28"/>
          <w:vertAlign w:val="subscript"/>
        </w:rPr>
        <w:t>α</w:t>
      </w:r>
      <w:r w:rsidRPr="00446034">
        <w:rPr>
          <w:rFonts w:ascii="Times New Roman" w:hAnsi="Times New Roman" w:cs="Times New Roman"/>
          <w:sz w:val="28"/>
          <w:szCs w:val="28"/>
          <w:lang w:val="en-US"/>
        </w:rPr>
        <w:t xml:space="preserve">/1000= G sin </w:t>
      </w:r>
      <w:r w:rsidRPr="00446034">
        <w:rPr>
          <w:rFonts w:ascii="Times New Roman" w:hAnsi="Times New Roman" w:cs="Times New Roman"/>
          <w:sz w:val="28"/>
          <w:szCs w:val="28"/>
        </w:rPr>
        <w:t>α</w:t>
      </w:r>
      <w:r w:rsidRPr="00446034">
        <w:rPr>
          <w:rFonts w:ascii="Times New Roman" w:hAnsi="Times New Roman" w:cs="Times New Roman"/>
          <w:sz w:val="28"/>
          <w:szCs w:val="28"/>
          <w:lang w:val="en-US"/>
        </w:rPr>
        <w:t xml:space="preserve"> </w:t>
      </w:r>
      <w:r w:rsidRPr="00446034">
        <w:rPr>
          <w:rFonts w:ascii="Times New Roman" w:hAnsi="Times New Roman" w:cs="Times New Roman"/>
          <w:sz w:val="28"/>
          <w:szCs w:val="28"/>
        </w:rPr>
        <w:t>υ</w:t>
      </w:r>
      <w:r w:rsidRPr="00446034">
        <w:rPr>
          <w:rFonts w:ascii="Times New Roman" w:hAnsi="Times New Roman" w:cs="Times New Roman"/>
          <w:sz w:val="28"/>
          <w:szCs w:val="28"/>
          <w:lang w:val="en-US"/>
        </w:rPr>
        <w:t>/1000;</w:t>
      </w:r>
      <w:r w:rsidRPr="008009F7">
        <w:rPr>
          <w:rFonts w:ascii="Times New Roman" w:hAnsi="Times New Roman" w:cs="Times New Roman"/>
          <w:sz w:val="28"/>
          <w:szCs w:val="28"/>
          <w:lang w:val="en-US"/>
        </w:rPr>
        <w:t xml:space="preserve">     (18.3)</w:t>
      </w:r>
    </w:p>
    <w:p w:rsidR="0049113D" w:rsidRPr="00446034" w:rsidRDefault="0049113D" w:rsidP="0049113D">
      <w:pPr>
        <w:pStyle w:val="ae"/>
        <w:spacing w:after="240" w:line="240" w:lineRule="auto"/>
        <w:jc w:val="both"/>
        <w:rPr>
          <w:rFonts w:ascii="Times New Roman" w:hAnsi="Times New Roman" w:cs="Times New Roman"/>
          <w:sz w:val="28"/>
          <w:szCs w:val="28"/>
        </w:rPr>
      </w:pPr>
      <w:r w:rsidRPr="00446034">
        <w:rPr>
          <w:rFonts w:ascii="Times New Roman" w:hAnsi="Times New Roman" w:cs="Times New Roman"/>
          <w:sz w:val="28"/>
          <w:szCs w:val="28"/>
          <w:lang w:val="en-US"/>
        </w:rPr>
        <w:t>N</w:t>
      </w:r>
      <w:r w:rsidRPr="00446034">
        <w:rPr>
          <w:rFonts w:ascii="Times New Roman" w:hAnsi="Times New Roman" w:cs="Times New Roman"/>
          <w:i/>
          <w:sz w:val="28"/>
          <w:szCs w:val="28"/>
          <w:vertAlign w:val="subscript"/>
          <w:lang w:val="en-US"/>
        </w:rPr>
        <w:t>f</w:t>
      </w:r>
      <w:r w:rsidRPr="00446034">
        <w:rPr>
          <w:rFonts w:ascii="Times New Roman" w:hAnsi="Times New Roman" w:cs="Times New Roman"/>
          <w:sz w:val="28"/>
          <w:szCs w:val="28"/>
        </w:rPr>
        <w:t xml:space="preserve">— мощность, затрачиваемая на преодоление сопротивления качению </w:t>
      </w:r>
    </w:p>
    <w:p w:rsidR="0049113D" w:rsidRPr="00446034" w:rsidRDefault="0049113D" w:rsidP="0049113D">
      <w:pPr>
        <w:pStyle w:val="ae"/>
        <w:spacing w:after="240" w:line="240" w:lineRule="auto"/>
        <w:jc w:val="both"/>
        <w:rPr>
          <w:rFonts w:ascii="Times New Roman" w:hAnsi="Times New Roman" w:cs="Times New Roman"/>
          <w:sz w:val="28"/>
          <w:szCs w:val="28"/>
        </w:rPr>
      </w:pPr>
      <w:r w:rsidRPr="00446034">
        <w:rPr>
          <w:rFonts w:ascii="Times New Roman" w:hAnsi="Times New Roman" w:cs="Times New Roman"/>
          <w:sz w:val="28"/>
          <w:szCs w:val="28"/>
          <w:lang w:val="en-US"/>
        </w:rPr>
        <w:t>N</w:t>
      </w:r>
      <w:r w:rsidRPr="00446034">
        <w:rPr>
          <w:rFonts w:ascii="Times New Roman" w:hAnsi="Times New Roman" w:cs="Times New Roman"/>
          <w:i/>
          <w:sz w:val="28"/>
          <w:szCs w:val="28"/>
          <w:vertAlign w:val="subscript"/>
          <w:lang w:val="en-US"/>
        </w:rPr>
        <w:t>f</w:t>
      </w:r>
      <w:r w:rsidRPr="00446034">
        <w:rPr>
          <w:rFonts w:ascii="Times New Roman" w:hAnsi="Times New Roman" w:cs="Times New Roman"/>
          <w:sz w:val="28"/>
          <w:szCs w:val="28"/>
        </w:rPr>
        <w:t>= Р</w:t>
      </w:r>
      <w:r w:rsidRPr="00446034">
        <w:rPr>
          <w:rFonts w:ascii="Times New Roman" w:hAnsi="Times New Roman" w:cs="Times New Roman"/>
          <w:i/>
          <w:sz w:val="28"/>
          <w:szCs w:val="28"/>
          <w:vertAlign w:val="subscript"/>
          <w:lang w:val="en-US"/>
        </w:rPr>
        <w:t>f</w:t>
      </w:r>
      <w:r w:rsidRPr="00446034">
        <w:rPr>
          <w:rFonts w:ascii="Times New Roman" w:hAnsi="Times New Roman" w:cs="Times New Roman"/>
          <w:iCs/>
          <w:sz w:val="28"/>
          <w:szCs w:val="28"/>
        </w:rPr>
        <w:t xml:space="preserve"> </w:t>
      </w:r>
      <w:r w:rsidRPr="00446034">
        <w:rPr>
          <w:rFonts w:ascii="Times New Roman" w:hAnsi="Times New Roman" w:cs="Times New Roman"/>
          <w:sz w:val="28"/>
          <w:szCs w:val="28"/>
        </w:rPr>
        <w:t>υ</w:t>
      </w:r>
      <w:r w:rsidRPr="00446034">
        <w:rPr>
          <w:rFonts w:ascii="Times New Roman" w:hAnsi="Times New Roman" w:cs="Times New Roman"/>
          <w:iCs/>
          <w:sz w:val="28"/>
          <w:szCs w:val="28"/>
        </w:rPr>
        <w:t xml:space="preserve"> /1000 </w:t>
      </w:r>
      <w:r w:rsidRPr="00446034">
        <w:rPr>
          <w:rFonts w:ascii="Times New Roman" w:hAnsi="Times New Roman" w:cs="Times New Roman"/>
          <w:sz w:val="28"/>
          <w:szCs w:val="28"/>
        </w:rPr>
        <w:t xml:space="preserve">= </w:t>
      </w:r>
      <w:r w:rsidRPr="00446034">
        <w:rPr>
          <w:rFonts w:ascii="Times New Roman" w:hAnsi="Times New Roman" w:cs="Times New Roman"/>
          <w:sz w:val="28"/>
          <w:szCs w:val="28"/>
          <w:lang w:val="en-US"/>
        </w:rPr>
        <w:t>G</w:t>
      </w:r>
      <w:r w:rsidRPr="00446034">
        <w:rPr>
          <w:rFonts w:ascii="Times New Roman" w:hAnsi="Times New Roman" w:cs="Times New Roman"/>
          <w:sz w:val="28"/>
          <w:szCs w:val="28"/>
        </w:rPr>
        <w:t xml:space="preserve"> </w:t>
      </w:r>
      <w:r w:rsidRPr="00446034">
        <w:rPr>
          <w:rFonts w:ascii="Times New Roman" w:hAnsi="Times New Roman" w:cs="Times New Roman"/>
          <w:i/>
          <w:sz w:val="28"/>
          <w:szCs w:val="28"/>
          <w:lang w:val="en-US"/>
        </w:rPr>
        <w:t>f</w:t>
      </w:r>
      <w:r w:rsidRPr="00446034">
        <w:rPr>
          <w:rFonts w:ascii="Times New Roman" w:hAnsi="Times New Roman" w:cs="Times New Roman"/>
          <w:i/>
          <w:sz w:val="28"/>
          <w:szCs w:val="28"/>
        </w:rPr>
        <w:t xml:space="preserve"> </w:t>
      </w:r>
      <w:r w:rsidRPr="00446034">
        <w:rPr>
          <w:rFonts w:ascii="Times New Roman" w:hAnsi="Times New Roman" w:cs="Times New Roman"/>
          <w:sz w:val="28"/>
          <w:szCs w:val="28"/>
        </w:rPr>
        <w:t>со</w:t>
      </w:r>
      <w:r w:rsidRPr="00446034">
        <w:rPr>
          <w:rFonts w:ascii="Times New Roman" w:hAnsi="Times New Roman" w:cs="Times New Roman"/>
          <w:sz w:val="28"/>
          <w:szCs w:val="28"/>
          <w:lang w:val="en-US"/>
        </w:rPr>
        <w:t>s</w:t>
      </w:r>
      <w:r w:rsidRPr="00446034">
        <w:rPr>
          <w:rFonts w:ascii="Times New Roman" w:hAnsi="Times New Roman" w:cs="Times New Roman"/>
          <w:sz w:val="28"/>
          <w:szCs w:val="28"/>
        </w:rPr>
        <w:t xml:space="preserve"> α υ /1000</w:t>
      </w:r>
      <w:r>
        <w:rPr>
          <w:rFonts w:ascii="Times New Roman" w:hAnsi="Times New Roman" w:cs="Times New Roman"/>
          <w:sz w:val="28"/>
          <w:szCs w:val="28"/>
        </w:rPr>
        <w:t>;     (18.4)</w:t>
      </w:r>
    </w:p>
    <w:p w:rsidR="0049113D" w:rsidRPr="00446034" w:rsidRDefault="0049113D" w:rsidP="0049113D">
      <w:pPr>
        <w:pStyle w:val="ae"/>
        <w:spacing w:after="240" w:line="240" w:lineRule="auto"/>
        <w:jc w:val="both"/>
        <w:rPr>
          <w:rFonts w:ascii="Times New Roman" w:hAnsi="Times New Roman" w:cs="Times New Roman"/>
          <w:sz w:val="28"/>
          <w:szCs w:val="28"/>
        </w:rPr>
      </w:pPr>
      <w:r w:rsidRPr="00446034">
        <w:rPr>
          <w:rFonts w:ascii="Times New Roman" w:hAnsi="Times New Roman" w:cs="Times New Roman"/>
          <w:sz w:val="28"/>
          <w:szCs w:val="28"/>
          <w:lang w:val="en-US"/>
        </w:rPr>
        <w:t>N</w:t>
      </w:r>
      <w:r w:rsidRPr="00446034">
        <w:rPr>
          <w:rFonts w:ascii="Times New Roman" w:hAnsi="Times New Roman" w:cs="Times New Roman"/>
          <w:sz w:val="28"/>
          <w:szCs w:val="28"/>
          <w:vertAlign w:val="subscript"/>
        </w:rPr>
        <w:t>ω</w:t>
      </w:r>
      <w:r w:rsidRPr="00446034">
        <w:rPr>
          <w:rFonts w:ascii="Times New Roman" w:hAnsi="Times New Roman" w:cs="Times New Roman"/>
          <w:sz w:val="28"/>
          <w:szCs w:val="28"/>
        </w:rPr>
        <w:t xml:space="preserve"> — мощность, затрачиваемая на преодоление сопротивления воздуха,</w:t>
      </w:r>
    </w:p>
    <w:p w:rsidR="0049113D" w:rsidRPr="00446034" w:rsidRDefault="0049113D" w:rsidP="0049113D">
      <w:pPr>
        <w:pStyle w:val="ae"/>
        <w:spacing w:after="240" w:line="240" w:lineRule="auto"/>
        <w:jc w:val="both"/>
        <w:rPr>
          <w:rFonts w:ascii="Times New Roman" w:hAnsi="Times New Roman" w:cs="Times New Roman"/>
          <w:sz w:val="28"/>
          <w:szCs w:val="28"/>
        </w:rPr>
      </w:pPr>
      <w:r w:rsidRPr="00446034">
        <w:rPr>
          <w:rFonts w:ascii="Times New Roman" w:hAnsi="Times New Roman" w:cs="Times New Roman"/>
          <w:sz w:val="28"/>
          <w:szCs w:val="28"/>
          <w:lang w:val="en-US"/>
        </w:rPr>
        <w:t>N</w:t>
      </w:r>
      <w:r w:rsidRPr="00446034">
        <w:rPr>
          <w:rFonts w:ascii="Times New Roman" w:hAnsi="Times New Roman" w:cs="Times New Roman"/>
          <w:sz w:val="28"/>
          <w:szCs w:val="28"/>
          <w:vertAlign w:val="subscript"/>
        </w:rPr>
        <w:t>ω</w:t>
      </w:r>
      <w:r w:rsidRPr="00446034">
        <w:rPr>
          <w:rFonts w:ascii="Times New Roman" w:hAnsi="Times New Roman" w:cs="Times New Roman"/>
          <w:sz w:val="28"/>
          <w:szCs w:val="28"/>
        </w:rPr>
        <w:t xml:space="preserve"> </w:t>
      </w:r>
      <w:r w:rsidRPr="00446034">
        <w:rPr>
          <w:rFonts w:ascii="Times New Roman" w:hAnsi="Times New Roman" w:cs="Times New Roman"/>
          <w:bCs/>
          <w:sz w:val="28"/>
          <w:szCs w:val="28"/>
        </w:rPr>
        <w:t xml:space="preserve">= </w:t>
      </w:r>
      <w:r w:rsidRPr="00446034">
        <w:rPr>
          <w:rFonts w:ascii="Times New Roman" w:hAnsi="Times New Roman" w:cs="Times New Roman"/>
          <w:sz w:val="28"/>
          <w:szCs w:val="28"/>
        </w:rPr>
        <w:t>Р</w:t>
      </w:r>
      <w:r w:rsidRPr="00446034">
        <w:rPr>
          <w:rFonts w:ascii="Times New Roman" w:hAnsi="Times New Roman" w:cs="Times New Roman"/>
          <w:sz w:val="28"/>
          <w:szCs w:val="28"/>
          <w:vertAlign w:val="subscript"/>
        </w:rPr>
        <w:t>ω</w:t>
      </w:r>
      <w:r w:rsidRPr="00446034">
        <w:rPr>
          <w:rFonts w:ascii="Times New Roman" w:hAnsi="Times New Roman" w:cs="Times New Roman"/>
          <w:sz w:val="28"/>
          <w:szCs w:val="28"/>
        </w:rPr>
        <w:t xml:space="preserve"> υ /1000 = </w:t>
      </w:r>
      <w:r w:rsidRPr="00446034">
        <w:rPr>
          <w:rFonts w:ascii="Times New Roman" w:hAnsi="Times New Roman" w:cs="Times New Roman"/>
          <w:iCs/>
          <w:sz w:val="28"/>
          <w:szCs w:val="28"/>
          <w:lang w:val="en-US"/>
        </w:rPr>
        <w:t>k</w:t>
      </w:r>
      <w:r w:rsidRPr="00446034">
        <w:rPr>
          <w:rFonts w:ascii="Times New Roman" w:hAnsi="Times New Roman" w:cs="Times New Roman"/>
          <w:iCs/>
          <w:sz w:val="28"/>
          <w:szCs w:val="28"/>
          <w:vertAlign w:val="subscript"/>
          <w:lang w:val="en-US"/>
        </w:rPr>
        <w:t>ω</w:t>
      </w:r>
      <w:r w:rsidRPr="00446034">
        <w:rPr>
          <w:rFonts w:ascii="Times New Roman" w:hAnsi="Times New Roman" w:cs="Times New Roman"/>
          <w:iCs/>
          <w:sz w:val="28"/>
          <w:szCs w:val="28"/>
        </w:rPr>
        <w:t xml:space="preserve"> </w:t>
      </w:r>
      <w:r w:rsidRPr="00446034">
        <w:rPr>
          <w:rFonts w:ascii="Times New Roman" w:hAnsi="Times New Roman" w:cs="Times New Roman"/>
          <w:iCs/>
          <w:sz w:val="28"/>
          <w:szCs w:val="28"/>
          <w:lang w:val="en-US"/>
        </w:rPr>
        <w:t>Fυ</w:t>
      </w:r>
      <w:r w:rsidRPr="00446034">
        <w:rPr>
          <w:rFonts w:ascii="Times New Roman" w:hAnsi="Times New Roman" w:cs="Times New Roman"/>
          <w:iCs/>
          <w:sz w:val="28"/>
          <w:szCs w:val="28"/>
          <w:vertAlign w:val="superscript"/>
        </w:rPr>
        <w:t>3</w:t>
      </w:r>
      <w:r w:rsidRPr="00446034">
        <w:rPr>
          <w:rFonts w:ascii="Times New Roman" w:hAnsi="Times New Roman" w:cs="Times New Roman"/>
          <w:iCs/>
          <w:sz w:val="28"/>
          <w:szCs w:val="28"/>
        </w:rPr>
        <w:t>/1</w:t>
      </w:r>
      <w:r>
        <w:rPr>
          <w:rFonts w:ascii="Times New Roman" w:hAnsi="Times New Roman" w:cs="Times New Roman"/>
          <w:sz w:val="28"/>
          <w:szCs w:val="28"/>
        </w:rPr>
        <w:t>000;</w:t>
      </w:r>
    </w:p>
    <w:p w:rsidR="0049113D" w:rsidRPr="00446034" w:rsidRDefault="0049113D" w:rsidP="0049113D">
      <w:pPr>
        <w:pStyle w:val="ae"/>
        <w:spacing w:after="240" w:line="240" w:lineRule="auto"/>
        <w:jc w:val="both"/>
        <w:rPr>
          <w:rFonts w:ascii="Times New Roman" w:hAnsi="Times New Roman" w:cs="Times New Roman"/>
          <w:sz w:val="28"/>
          <w:szCs w:val="28"/>
        </w:rPr>
      </w:pPr>
      <w:r w:rsidRPr="00446034">
        <w:rPr>
          <w:rFonts w:ascii="Times New Roman" w:hAnsi="Times New Roman" w:cs="Times New Roman"/>
          <w:sz w:val="28"/>
          <w:szCs w:val="28"/>
          <w:lang w:val="en-US"/>
        </w:rPr>
        <w:t>N</w:t>
      </w:r>
      <w:r w:rsidRPr="00446034">
        <w:rPr>
          <w:rFonts w:ascii="Times New Roman" w:hAnsi="Times New Roman" w:cs="Times New Roman"/>
          <w:sz w:val="28"/>
          <w:szCs w:val="28"/>
          <w:vertAlign w:val="subscript"/>
          <w:lang w:val="en-US"/>
        </w:rPr>
        <w:t>J</w:t>
      </w:r>
      <w:r w:rsidRPr="00446034">
        <w:rPr>
          <w:rFonts w:ascii="Times New Roman" w:hAnsi="Times New Roman" w:cs="Times New Roman"/>
          <w:sz w:val="28"/>
          <w:szCs w:val="28"/>
        </w:rPr>
        <w:t xml:space="preserve">— мощность, затрачиваемая на преодоление сопротивление разгону, </w:t>
      </w:r>
    </w:p>
    <w:p w:rsidR="0049113D" w:rsidRPr="00446034" w:rsidRDefault="0049113D" w:rsidP="0049113D">
      <w:pPr>
        <w:pStyle w:val="ae"/>
        <w:spacing w:after="240" w:line="240" w:lineRule="auto"/>
        <w:jc w:val="both"/>
        <w:rPr>
          <w:rFonts w:ascii="Times New Roman" w:hAnsi="Times New Roman" w:cs="Times New Roman"/>
          <w:sz w:val="28"/>
          <w:szCs w:val="28"/>
        </w:rPr>
      </w:pPr>
      <w:r w:rsidRPr="00446034">
        <w:rPr>
          <w:rFonts w:ascii="Times New Roman" w:hAnsi="Times New Roman" w:cs="Times New Roman"/>
          <w:sz w:val="28"/>
          <w:szCs w:val="28"/>
          <w:lang w:val="en-US"/>
        </w:rPr>
        <w:t>N</w:t>
      </w:r>
      <w:r w:rsidRPr="00446034">
        <w:rPr>
          <w:rFonts w:ascii="Times New Roman" w:hAnsi="Times New Roman" w:cs="Times New Roman"/>
          <w:sz w:val="28"/>
          <w:szCs w:val="28"/>
          <w:vertAlign w:val="subscript"/>
          <w:lang w:val="en-US"/>
        </w:rPr>
        <w:t>J</w:t>
      </w:r>
      <w:r w:rsidRPr="00446034">
        <w:rPr>
          <w:rFonts w:ascii="Times New Roman" w:hAnsi="Times New Roman" w:cs="Times New Roman"/>
          <w:sz w:val="28"/>
          <w:szCs w:val="28"/>
        </w:rPr>
        <w:t>= Р</w:t>
      </w:r>
      <w:r w:rsidRPr="00446034">
        <w:rPr>
          <w:rFonts w:ascii="Times New Roman" w:hAnsi="Times New Roman" w:cs="Times New Roman"/>
          <w:sz w:val="28"/>
          <w:szCs w:val="28"/>
          <w:vertAlign w:val="subscript"/>
          <w:lang w:val="en-US"/>
        </w:rPr>
        <w:t>J</w:t>
      </w:r>
      <w:r w:rsidRPr="00446034">
        <w:rPr>
          <w:rFonts w:ascii="Times New Roman" w:hAnsi="Times New Roman" w:cs="Times New Roman"/>
          <w:sz w:val="28"/>
          <w:szCs w:val="28"/>
        </w:rPr>
        <w:t xml:space="preserve"> υ /1000 = </w:t>
      </w:r>
      <w:r w:rsidRPr="00446034">
        <w:rPr>
          <w:rFonts w:ascii="Times New Roman" w:hAnsi="Times New Roman" w:cs="Times New Roman"/>
          <w:sz w:val="28"/>
          <w:szCs w:val="28"/>
          <w:lang w:val="en-US"/>
        </w:rPr>
        <w:t>m</w:t>
      </w:r>
      <w:r w:rsidRPr="00446034">
        <w:rPr>
          <w:rFonts w:ascii="Times New Roman" w:hAnsi="Times New Roman" w:cs="Times New Roman"/>
          <w:sz w:val="28"/>
          <w:szCs w:val="28"/>
          <w:vertAlign w:val="subscript"/>
          <w:lang w:val="en-US"/>
        </w:rPr>
        <w:t>α</w:t>
      </w:r>
      <w:r w:rsidRPr="00446034">
        <w:rPr>
          <w:rFonts w:ascii="Times New Roman" w:hAnsi="Times New Roman" w:cs="Times New Roman"/>
          <w:sz w:val="28"/>
          <w:szCs w:val="28"/>
          <w:lang w:val="en-US"/>
        </w:rPr>
        <w:t>δ</w:t>
      </w:r>
      <w:r w:rsidRPr="00446034">
        <w:rPr>
          <w:rFonts w:ascii="Times New Roman" w:hAnsi="Times New Roman" w:cs="Times New Roman"/>
          <w:sz w:val="28"/>
          <w:szCs w:val="28"/>
          <w:vertAlign w:val="subscript"/>
        </w:rPr>
        <w:t>вр</w:t>
      </w:r>
      <w:r w:rsidRPr="00446034">
        <w:rPr>
          <w:rFonts w:ascii="Times New Roman" w:hAnsi="Times New Roman" w:cs="Times New Roman"/>
          <w:sz w:val="28"/>
          <w:szCs w:val="28"/>
        </w:rPr>
        <w:t xml:space="preserve"> υ </w:t>
      </w:r>
      <w:r w:rsidRPr="00446034">
        <w:rPr>
          <w:rFonts w:ascii="Times New Roman" w:hAnsi="Times New Roman" w:cs="Times New Roman"/>
          <w:sz w:val="28"/>
          <w:szCs w:val="28"/>
          <w:lang w:val="en-US"/>
        </w:rPr>
        <w:t>J</w:t>
      </w:r>
      <w:r>
        <w:rPr>
          <w:rFonts w:ascii="Times New Roman" w:hAnsi="Times New Roman" w:cs="Times New Roman"/>
          <w:sz w:val="28"/>
          <w:szCs w:val="28"/>
        </w:rPr>
        <w:t>/1000;      (18.5)</w:t>
      </w:r>
    </w:p>
    <w:p w:rsidR="0049113D" w:rsidRPr="00446034" w:rsidRDefault="0049113D" w:rsidP="0049113D">
      <w:pPr>
        <w:pStyle w:val="ae"/>
        <w:spacing w:after="240" w:line="240" w:lineRule="auto"/>
        <w:jc w:val="both"/>
        <w:rPr>
          <w:rFonts w:ascii="Times New Roman" w:hAnsi="Times New Roman" w:cs="Times New Roman"/>
          <w:sz w:val="28"/>
          <w:szCs w:val="28"/>
        </w:rPr>
      </w:pPr>
      <w:r w:rsidRPr="00446034">
        <w:rPr>
          <w:rFonts w:ascii="Times New Roman" w:hAnsi="Times New Roman" w:cs="Times New Roman"/>
          <w:sz w:val="28"/>
          <w:szCs w:val="28"/>
          <w:lang w:val="en-US"/>
        </w:rPr>
        <w:t>N</w:t>
      </w:r>
      <w:r w:rsidRPr="00446034">
        <w:rPr>
          <w:rFonts w:ascii="Times New Roman" w:hAnsi="Times New Roman" w:cs="Times New Roman"/>
          <w:sz w:val="28"/>
          <w:szCs w:val="28"/>
          <w:vertAlign w:val="subscript"/>
          <w:lang w:val="en-US"/>
        </w:rPr>
        <w:t>ψ</w:t>
      </w:r>
      <w:r w:rsidRPr="00446034">
        <w:rPr>
          <w:rFonts w:ascii="Times New Roman" w:hAnsi="Times New Roman" w:cs="Times New Roman"/>
          <w:sz w:val="28"/>
          <w:szCs w:val="28"/>
        </w:rPr>
        <w:t xml:space="preserve">— мощность, затрачиваемая на преодоление сопротивления дороги, </w:t>
      </w:r>
    </w:p>
    <w:p w:rsidR="0049113D" w:rsidRDefault="0049113D" w:rsidP="0049113D">
      <w:pPr>
        <w:pStyle w:val="ae"/>
        <w:spacing w:after="240" w:line="240" w:lineRule="auto"/>
        <w:jc w:val="both"/>
        <w:rPr>
          <w:rFonts w:ascii="Times New Roman" w:hAnsi="Times New Roman" w:cs="Times New Roman"/>
          <w:iCs/>
          <w:sz w:val="28"/>
          <w:szCs w:val="28"/>
        </w:rPr>
      </w:pPr>
      <w:r w:rsidRPr="00446034">
        <w:rPr>
          <w:rFonts w:ascii="Times New Roman" w:hAnsi="Times New Roman" w:cs="Times New Roman"/>
          <w:sz w:val="28"/>
          <w:szCs w:val="28"/>
          <w:lang w:val="en-US"/>
        </w:rPr>
        <w:t>N</w:t>
      </w:r>
      <w:r w:rsidRPr="00446034">
        <w:rPr>
          <w:rFonts w:ascii="Times New Roman" w:hAnsi="Times New Roman" w:cs="Times New Roman"/>
          <w:sz w:val="28"/>
          <w:szCs w:val="28"/>
          <w:vertAlign w:val="subscript"/>
          <w:lang w:val="en-US"/>
        </w:rPr>
        <w:t>ψ</w:t>
      </w:r>
      <w:r w:rsidRPr="00446034">
        <w:rPr>
          <w:rFonts w:ascii="Times New Roman" w:hAnsi="Times New Roman" w:cs="Times New Roman"/>
          <w:sz w:val="28"/>
          <w:szCs w:val="28"/>
        </w:rPr>
        <w:t xml:space="preserve">= </w:t>
      </w:r>
      <w:r w:rsidRPr="00446034">
        <w:rPr>
          <w:rFonts w:ascii="Times New Roman" w:hAnsi="Times New Roman" w:cs="Times New Roman"/>
          <w:sz w:val="28"/>
          <w:szCs w:val="28"/>
          <w:lang w:val="en-US"/>
        </w:rPr>
        <w:t>N</w:t>
      </w:r>
      <w:r w:rsidRPr="00446034">
        <w:rPr>
          <w:rFonts w:ascii="Times New Roman" w:hAnsi="Times New Roman" w:cs="Times New Roman"/>
          <w:i/>
          <w:sz w:val="28"/>
          <w:szCs w:val="28"/>
          <w:vertAlign w:val="subscript"/>
          <w:lang w:val="en-US"/>
        </w:rPr>
        <w:t>f</w:t>
      </w:r>
      <w:r w:rsidRPr="00446034">
        <w:rPr>
          <w:rFonts w:ascii="Times New Roman" w:hAnsi="Times New Roman" w:cs="Times New Roman"/>
          <w:sz w:val="28"/>
          <w:szCs w:val="28"/>
        </w:rPr>
        <w:t xml:space="preserve"> </w:t>
      </w:r>
      <w:r w:rsidRPr="00446034">
        <w:rPr>
          <w:rFonts w:ascii="Times New Roman" w:hAnsi="Times New Roman" w:cs="Times New Roman"/>
          <w:iCs/>
          <w:sz w:val="28"/>
          <w:szCs w:val="28"/>
        </w:rPr>
        <w:t xml:space="preserve">+ </w:t>
      </w:r>
      <w:r w:rsidRPr="00446034">
        <w:rPr>
          <w:rFonts w:ascii="Times New Roman" w:hAnsi="Times New Roman" w:cs="Times New Roman"/>
          <w:sz w:val="28"/>
          <w:szCs w:val="28"/>
          <w:lang w:val="en-US"/>
        </w:rPr>
        <w:t>N</w:t>
      </w:r>
      <w:r w:rsidRPr="00446034">
        <w:rPr>
          <w:rFonts w:ascii="Times New Roman" w:hAnsi="Times New Roman" w:cs="Times New Roman"/>
          <w:sz w:val="28"/>
          <w:szCs w:val="28"/>
          <w:vertAlign w:val="subscript"/>
          <w:lang w:val="en-US"/>
        </w:rPr>
        <w:t>α</w:t>
      </w:r>
      <w:r w:rsidRPr="00446034">
        <w:rPr>
          <w:rFonts w:ascii="Times New Roman" w:hAnsi="Times New Roman" w:cs="Times New Roman"/>
          <w:sz w:val="28"/>
          <w:szCs w:val="28"/>
        </w:rPr>
        <w:t xml:space="preserve"> = </w:t>
      </w:r>
      <w:r w:rsidRPr="00446034">
        <w:rPr>
          <w:rFonts w:ascii="Times New Roman" w:hAnsi="Times New Roman" w:cs="Times New Roman"/>
          <w:sz w:val="28"/>
          <w:szCs w:val="28"/>
          <w:lang w:val="en-US"/>
        </w:rPr>
        <w:t>G</w:t>
      </w:r>
      <w:r w:rsidRPr="00446034">
        <w:rPr>
          <w:rFonts w:ascii="Times New Roman" w:hAnsi="Times New Roman" w:cs="Times New Roman"/>
          <w:iCs/>
          <w:sz w:val="28"/>
          <w:szCs w:val="28"/>
        </w:rPr>
        <w:t xml:space="preserve"> ψυ</w:t>
      </w:r>
      <w:r>
        <w:rPr>
          <w:rFonts w:ascii="Times New Roman" w:hAnsi="Times New Roman" w:cs="Times New Roman"/>
          <w:iCs/>
          <w:sz w:val="28"/>
          <w:szCs w:val="28"/>
        </w:rPr>
        <w:t>/1000.        (18.6)</w:t>
      </w:r>
    </w:p>
    <w:p w:rsidR="0049113D" w:rsidRPr="009A4916" w:rsidRDefault="0049113D" w:rsidP="0049113D">
      <w:pPr>
        <w:pStyle w:val="ae"/>
        <w:spacing w:after="240" w:line="240" w:lineRule="auto"/>
        <w:jc w:val="both"/>
        <w:rPr>
          <w:rFonts w:ascii="Times New Roman" w:hAnsi="Times New Roman" w:cs="Times New Roman"/>
          <w:bCs/>
          <w:sz w:val="28"/>
          <w:szCs w:val="28"/>
          <w:u w:val="single"/>
        </w:rPr>
      </w:pPr>
      <w:r w:rsidRPr="00446034">
        <w:rPr>
          <w:rFonts w:ascii="Times New Roman" w:hAnsi="Times New Roman" w:cs="Times New Roman"/>
          <w:b/>
          <w:bCs/>
          <w:sz w:val="28"/>
          <w:szCs w:val="28"/>
        </w:rPr>
        <w:t xml:space="preserve"> </w:t>
      </w:r>
      <w:r>
        <w:rPr>
          <w:rFonts w:ascii="Times New Roman" w:hAnsi="Times New Roman" w:cs="Times New Roman"/>
          <w:b/>
          <w:bCs/>
          <w:sz w:val="28"/>
          <w:szCs w:val="28"/>
        </w:rPr>
        <w:t xml:space="preserve">    </w:t>
      </w:r>
      <w:r w:rsidRPr="009A4916">
        <w:rPr>
          <w:rFonts w:ascii="Times New Roman" w:hAnsi="Times New Roman" w:cs="Times New Roman"/>
          <w:bCs/>
          <w:sz w:val="28"/>
          <w:szCs w:val="28"/>
          <w:u w:val="single"/>
        </w:rPr>
        <w:t xml:space="preserve">Динамическая характеристика автомобиля </w:t>
      </w:r>
    </w:p>
    <w:p w:rsidR="0049113D" w:rsidRDefault="0049113D" w:rsidP="0049113D">
      <w:pPr>
        <w:pStyle w:val="ae"/>
        <w:spacing w:after="240" w:line="24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Pr="00446034">
        <w:rPr>
          <w:rFonts w:ascii="Times New Roman" w:hAnsi="Times New Roman" w:cs="Times New Roman"/>
          <w:sz w:val="28"/>
          <w:szCs w:val="28"/>
        </w:rPr>
        <w:t xml:space="preserve">Тяговая характеристика недостаточно удобна для сравнительной оценки тяговых свойств автомобилей, обладающих различной массой, так как даже при равномерном движении значение </w:t>
      </w:r>
      <w:r w:rsidRPr="00446034">
        <w:rPr>
          <w:rFonts w:ascii="Times New Roman" w:hAnsi="Times New Roman" w:cs="Times New Roman"/>
          <w:iCs/>
          <w:sz w:val="28"/>
          <w:szCs w:val="28"/>
        </w:rPr>
        <w:t>Р</w:t>
      </w:r>
      <w:r w:rsidRPr="00446034">
        <w:rPr>
          <w:rFonts w:ascii="Times New Roman" w:hAnsi="Times New Roman" w:cs="Times New Roman"/>
          <w:iCs/>
          <w:sz w:val="28"/>
          <w:szCs w:val="28"/>
          <w:vertAlign w:val="subscript"/>
        </w:rPr>
        <w:t>ψ</w:t>
      </w:r>
      <w:r w:rsidRPr="00446034">
        <w:rPr>
          <w:rFonts w:ascii="Times New Roman" w:hAnsi="Times New Roman" w:cs="Times New Roman"/>
          <w:iCs/>
          <w:sz w:val="28"/>
          <w:szCs w:val="28"/>
        </w:rPr>
        <w:t xml:space="preserve"> </w:t>
      </w:r>
      <w:r w:rsidRPr="00446034">
        <w:rPr>
          <w:rFonts w:ascii="Times New Roman" w:hAnsi="Times New Roman" w:cs="Times New Roman"/>
          <w:sz w:val="28"/>
          <w:szCs w:val="28"/>
        </w:rPr>
        <w:t xml:space="preserve">зависит от массы автомобиля, и для </w:t>
      </w:r>
      <w:r w:rsidRPr="00446034">
        <w:rPr>
          <w:rFonts w:ascii="Times New Roman" w:hAnsi="Times New Roman" w:cs="Times New Roman"/>
          <w:sz w:val="28"/>
          <w:szCs w:val="28"/>
        </w:rPr>
        <w:lastRenderedPageBreak/>
        <w:t xml:space="preserve">разных дорожных условий пришлось бы строить разные кривые </w:t>
      </w:r>
      <w:r w:rsidRPr="00446034">
        <w:rPr>
          <w:rFonts w:ascii="Times New Roman" w:hAnsi="Times New Roman" w:cs="Times New Roman"/>
          <w:iCs/>
          <w:sz w:val="28"/>
          <w:szCs w:val="28"/>
        </w:rPr>
        <w:t>Р</w:t>
      </w:r>
      <w:r w:rsidRPr="00446034">
        <w:rPr>
          <w:rFonts w:ascii="Times New Roman" w:hAnsi="Times New Roman" w:cs="Times New Roman"/>
          <w:iCs/>
          <w:sz w:val="28"/>
          <w:szCs w:val="28"/>
          <w:vertAlign w:val="subscript"/>
        </w:rPr>
        <w:t>ψ</w:t>
      </w:r>
      <w:r w:rsidRPr="00446034">
        <w:rPr>
          <w:rFonts w:ascii="Times New Roman" w:hAnsi="Times New Roman" w:cs="Times New Roman"/>
          <w:iCs/>
          <w:sz w:val="28"/>
          <w:szCs w:val="28"/>
        </w:rPr>
        <w:t xml:space="preserve">, </w:t>
      </w:r>
      <w:r w:rsidRPr="00446034">
        <w:rPr>
          <w:rFonts w:ascii="Times New Roman" w:hAnsi="Times New Roman" w:cs="Times New Roman"/>
          <w:sz w:val="28"/>
          <w:szCs w:val="28"/>
        </w:rPr>
        <w:t xml:space="preserve">и </w:t>
      </w:r>
      <w:r w:rsidRPr="00446034">
        <w:rPr>
          <w:rFonts w:ascii="Times New Roman" w:hAnsi="Times New Roman" w:cs="Times New Roman"/>
          <w:iCs/>
          <w:sz w:val="28"/>
          <w:szCs w:val="28"/>
        </w:rPr>
        <w:t>Р</w:t>
      </w:r>
      <w:r w:rsidRPr="00446034">
        <w:rPr>
          <w:rFonts w:ascii="Times New Roman" w:hAnsi="Times New Roman" w:cs="Times New Roman"/>
          <w:iCs/>
          <w:sz w:val="28"/>
          <w:szCs w:val="28"/>
          <w:vertAlign w:val="subscript"/>
        </w:rPr>
        <w:t>ω</w:t>
      </w:r>
      <w:r w:rsidRPr="00446034">
        <w:rPr>
          <w:rFonts w:ascii="Times New Roman" w:hAnsi="Times New Roman" w:cs="Times New Roman"/>
          <w:iCs/>
          <w:sz w:val="28"/>
          <w:szCs w:val="28"/>
        </w:rPr>
        <w:t xml:space="preserve"> </w:t>
      </w:r>
      <w:r w:rsidRPr="00446034">
        <w:rPr>
          <w:rFonts w:ascii="Times New Roman" w:hAnsi="Times New Roman" w:cs="Times New Roman"/>
          <w:sz w:val="28"/>
          <w:szCs w:val="28"/>
        </w:rPr>
        <w:t xml:space="preserve">или </w:t>
      </w:r>
      <w:r w:rsidRPr="00446034">
        <w:rPr>
          <w:rFonts w:ascii="Times New Roman" w:hAnsi="Times New Roman" w:cs="Times New Roman"/>
          <w:sz w:val="28"/>
          <w:szCs w:val="28"/>
          <w:lang w:val="en-US"/>
        </w:rPr>
        <w:t>N</w:t>
      </w:r>
      <w:r w:rsidRPr="00446034">
        <w:rPr>
          <w:rFonts w:ascii="Times New Roman" w:hAnsi="Times New Roman" w:cs="Times New Roman"/>
          <w:sz w:val="28"/>
          <w:szCs w:val="28"/>
          <w:vertAlign w:val="subscript"/>
          <w:lang w:val="en-US"/>
        </w:rPr>
        <w:t>ψ</w:t>
      </w:r>
      <w:r w:rsidRPr="00446034">
        <w:rPr>
          <w:rFonts w:ascii="Times New Roman" w:hAnsi="Times New Roman" w:cs="Times New Roman"/>
          <w:sz w:val="28"/>
          <w:szCs w:val="28"/>
        </w:rPr>
        <w:t xml:space="preserve"> и (</w:t>
      </w:r>
      <w:r w:rsidRPr="00446034">
        <w:rPr>
          <w:rFonts w:ascii="Times New Roman" w:hAnsi="Times New Roman" w:cs="Times New Roman"/>
          <w:sz w:val="28"/>
          <w:szCs w:val="28"/>
          <w:lang w:val="en-US"/>
        </w:rPr>
        <w:t>N</w:t>
      </w:r>
      <w:r w:rsidRPr="00446034">
        <w:rPr>
          <w:rFonts w:ascii="Times New Roman" w:hAnsi="Times New Roman" w:cs="Times New Roman"/>
          <w:sz w:val="28"/>
          <w:szCs w:val="28"/>
          <w:vertAlign w:val="subscript"/>
          <w:lang w:val="en-US"/>
        </w:rPr>
        <w:t>ψ</w:t>
      </w:r>
      <w:r w:rsidRPr="00446034">
        <w:rPr>
          <w:rFonts w:ascii="Times New Roman" w:hAnsi="Times New Roman" w:cs="Times New Roman"/>
          <w:iCs/>
          <w:sz w:val="28"/>
          <w:szCs w:val="28"/>
        </w:rPr>
        <w:t xml:space="preserve"> + </w:t>
      </w:r>
      <w:r w:rsidRPr="00446034">
        <w:rPr>
          <w:rFonts w:ascii="Times New Roman" w:hAnsi="Times New Roman" w:cs="Times New Roman"/>
          <w:sz w:val="28"/>
          <w:szCs w:val="28"/>
          <w:lang w:val="en-US"/>
        </w:rPr>
        <w:t>N</w:t>
      </w:r>
      <w:r w:rsidRPr="00446034">
        <w:rPr>
          <w:rFonts w:ascii="Times New Roman" w:hAnsi="Times New Roman" w:cs="Times New Roman"/>
          <w:sz w:val="28"/>
          <w:szCs w:val="28"/>
          <w:vertAlign w:val="subscript"/>
        </w:rPr>
        <w:t>ω</w:t>
      </w:r>
      <w:r w:rsidRPr="00446034">
        <w:rPr>
          <w:rFonts w:ascii="Times New Roman" w:hAnsi="Times New Roman" w:cs="Times New Roman"/>
          <w:sz w:val="28"/>
          <w:szCs w:val="28"/>
        </w:rPr>
        <w:t>)</w:t>
      </w:r>
      <w:r>
        <w:rPr>
          <w:rFonts w:ascii="Times New Roman" w:hAnsi="Times New Roman" w:cs="Times New Roman"/>
          <w:sz w:val="28"/>
          <w:szCs w:val="28"/>
        </w:rPr>
        <w:t>.</w:t>
      </w:r>
    </w:p>
    <w:p w:rsidR="0049113D" w:rsidRDefault="0049113D" w:rsidP="0049113D">
      <w:pPr>
        <w:pStyle w:val="ae"/>
        <w:spacing w:after="240" w:line="240" w:lineRule="auto"/>
        <w:jc w:val="both"/>
        <w:rPr>
          <w:rFonts w:ascii="Times New Roman" w:hAnsi="Times New Roman" w:cs="Times New Roman"/>
          <w:iCs/>
          <w:sz w:val="28"/>
          <w:szCs w:val="28"/>
        </w:rPr>
      </w:pPr>
      <w:r w:rsidRPr="00446034">
        <w:rPr>
          <w:rFonts w:ascii="Times New Roman" w:hAnsi="Times New Roman" w:cs="Times New Roman"/>
          <w:iCs/>
          <w:sz w:val="28"/>
          <w:szCs w:val="28"/>
        </w:rPr>
        <w:t>Р</w:t>
      </w:r>
      <w:r w:rsidRPr="00446034">
        <w:rPr>
          <w:rFonts w:ascii="Times New Roman" w:hAnsi="Times New Roman" w:cs="Times New Roman"/>
          <w:iCs/>
          <w:sz w:val="28"/>
          <w:szCs w:val="28"/>
          <w:vertAlign w:val="subscript"/>
        </w:rPr>
        <w:t>т</w:t>
      </w:r>
      <w:r w:rsidRPr="00446034">
        <w:rPr>
          <w:rFonts w:ascii="Times New Roman" w:hAnsi="Times New Roman" w:cs="Times New Roman"/>
          <w:iCs/>
          <w:sz w:val="28"/>
          <w:szCs w:val="28"/>
        </w:rPr>
        <w:t xml:space="preserve"> </w:t>
      </w:r>
      <w:r w:rsidRPr="00446034">
        <w:rPr>
          <w:rFonts w:ascii="Times New Roman" w:hAnsi="Times New Roman" w:cs="Times New Roman"/>
          <w:sz w:val="28"/>
          <w:szCs w:val="28"/>
        </w:rPr>
        <w:t xml:space="preserve">- </w:t>
      </w:r>
      <w:r w:rsidRPr="00446034">
        <w:rPr>
          <w:rFonts w:ascii="Times New Roman" w:hAnsi="Times New Roman" w:cs="Times New Roman"/>
          <w:iCs/>
          <w:sz w:val="28"/>
          <w:szCs w:val="28"/>
        </w:rPr>
        <w:t>Р</w:t>
      </w:r>
      <w:r w:rsidRPr="00446034">
        <w:rPr>
          <w:rFonts w:ascii="Times New Roman" w:hAnsi="Times New Roman" w:cs="Times New Roman"/>
          <w:iCs/>
          <w:sz w:val="28"/>
          <w:szCs w:val="28"/>
          <w:vertAlign w:val="subscript"/>
        </w:rPr>
        <w:t>ω</w:t>
      </w:r>
      <w:r w:rsidRPr="00446034">
        <w:rPr>
          <w:rFonts w:ascii="Times New Roman" w:hAnsi="Times New Roman" w:cs="Times New Roman"/>
          <w:sz w:val="28"/>
          <w:szCs w:val="28"/>
        </w:rPr>
        <w:t xml:space="preserve">= </w:t>
      </w:r>
      <w:r w:rsidRPr="00446034">
        <w:rPr>
          <w:rFonts w:ascii="Times New Roman" w:hAnsi="Times New Roman" w:cs="Times New Roman"/>
          <w:iCs/>
          <w:sz w:val="28"/>
          <w:szCs w:val="28"/>
        </w:rPr>
        <w:t>Р</w:t>
      </w:r>
      <w:r w:rsidRPr="00446034">
        <w:rPr>
          <w:rFonts w:ascii="Times New Roman" w:hAnsi="Times New Roman" w:cs="Times New Roman"/>
          <w:iCs/>
          <w:sz w:val="28"/>
          <w:szCs w:val="28"/>
          <w:vertAlign w:val="subscript"/>
        </w:rPr>
        <w:t>ψ</w:t>
      </w:r>
      <w:r w:rsidRPr="00446034">
        <w:rPr>
          <w:rFonts w:ascii="Times New Roman" w:hAnsi="Times New Roman" w:cs="Times New Roman"/>
          <w:iCs/>
          <w:sz w:val="28"/>
          <w:szCs w:val="28"/>
        </w:rPr>
        <w:t xml:space="preserve"> + </w:t>
      </w:r>
      <w:r w:rsidRPr="00446034">
        <w:rPr>
          <w:rFonts w:ascii="Times New Roman" w:hAnsi="Times New Roman" w:cs="Times New Roman"/>
          <w:sz w:val="28"/>
          <w:szCs w:val="28"/>
        </w:rPr>
        <w:t>Р</w:t>
      </w:r>
      <w:r w:rsidRPr="00446034">
        <w:rPr>
          <w:rFonts w:ascii="Times New Roman" w:hAnsi="Times New Roman" w:cs="Times New Roman"/>
          <w:sz w:val="28"/>
          <w:szCs w:val="28"/>
          <w:vertAlign w:val="subscript"/>
          <w:lang w:val="en-US"/>
        </w:rPr>
        <w:t>J</w:t>
      </w:r>
      <w:r w:rsidRPr="00446034">
        <w:rPr>
          <w:rFonts w:ascii="Times New Roman" w:hAnsi="Times New Roman" w:cs="Times New Roman"/>
          <w:iCs/>
          <w:sz w:val="28"/>
          <w:szCs w:val="28"/>
        </w:rPr>
        <w:t>.</w:t>
      </w:r>
      <w:r>
        <w:rPr>
          <w:rFonts w:ascii="Times New Roman" w:hAnsi="Times New Roman" w:cs="Times New Roman"/>
          <w:iCs/>
          <w:sz w:val="28"/>
          <w:szCs w:val="28"/>
        </w:rPr>
        <w:t xml:space="preserve">        (18.7)</w:t>
      </w:r>
    </w:p>
    <w:p w:rsidR="0049113D" w:rsidRDefault="0049113D" w:rsidP="0049113D">
      <w:pPr>
        <w:pStyle w:val="ae"/>
        <w:spacing w:after="240" w:line="240" w:lineRule="auto"/>
        <w:jc w:val="both"/>
        <w:rPr>
          <w:rFonts w:ascii="Times New Roman" w:hAnsi="Times New Roman" w:cs="Times New Roman"/>
          <w:sz w:val="28"/>
          <w:szCs w:val="28"/>
        </w:rPr>
      </w:pPr>
      <w:r w:rsidRPr="00446034">
        <w:rPr>
          <w:rFonts w:ascii="Times New Roman" w:hAnsi="Times New Roman" w:cs="Times New Roman"/>
          <w:sz w:val="28"/>
          <w:szCs w:val="28"/>
        </w:rPr>
        <w:t>Разделив это уравнение на силу тяжести автомобиля</w:t>
      </w:r>
      <w:r>
        <w:rPr>
          <w:rFonts w:ascii="Times New Roman" w:hAnsi="Times New Roman" w:cs="Times New Roman"/>
          <w:sz w:val="28"/>
          <w:szCs w:val="28"/>
        </w:rPr>
        <w:t>, получим:</w:t>
      </w:r>
    </w:p>
    <w:p w:rsidR="0049113D" w:rsidRDefault="0049113D" w:rsidP="0049113D">
      <w:pPr>
        <w:pStyle w:val="ae"/>
        <w:spacing w:after="240" w:line="240" w:lineRule="auto"/>
        <w:jc w:val="both"/>
        <w:rPr>
          <w:rFonts w:ascii="Times New Roman" w:hAnsi="Times New Roman" w:cs="Times New Roman"/>
          <w:sz w:val="28"/>
          <w:szCs w:val="28"/>
        </w:rPr>
      </w:pPr>
      <w:r w:rsidRPr="00446034">
        <w:rPr>
          <w:rFonts w:ascii="Times New Roman" w:hAnsi="Times New Roman" w:cs="Times New Roman"/>
          <w:bCs/>
          <w:sz w:val="28"/>
          <w:szCs w:val="28"/>
        </w:rPr>
        <w:t>(</w:t>
      </w:r>
      <w:r w:rsidRPr="00446034">
        <w:rPr>
          <w:rFonts w:ascii="Times New Roman" w:hAnsi="Times New Roman" w:cs="Times New Roman"/>
          <w:iCs/>
          <w:sz w:val="28"/>
          <w:szCs w:val="28"/>
        </w:rPr>
        <w:t>Р</w:t>
      </w:r>
      <w:r w:rsidRPr="00446034">
        <w:rPr>
          <w:rFonts w:ascii="Times New Roman" w:hAnsi="Times New Roman" w:cs="Times New Roman"/>
          <w:iCs/>
          <w:sz w:val="28"/>
          <w:szCs w:val="28"/>
          <w:vertAlign w:val="subscript"/>
        </w:rPr>
        <w:t>т</w:t>
      </w:r>
      <w:r w:rsidRPr="00446034">
        <w:rPr>
          <w:rFonts w:ascii="Times New Roman" w:hAnsi="Times New Roman" w:cs="Times New Roman"/>
          <w:iCs/>
          <w:sz w:val="28"/>
          <w:szCs w:val="28"/>
        </w:rPr>
        <w:t xml:space="preserve"> </w:t>
      </w:r>
      <w:r w:rsidRPr="00446034">
        <w:rPr>
          <w:rFonts w:ascii="Times New Roman" w:hAnsi="Times New Roman" w:cs="Times New Roman"/>
          <w:sz w:val="28"/>
          <w:szCs w:val="28"/>
        </w:rPr>
        <w:t xml:space="preserve">- </w:t>
      </w:r>
      <w:r w:rsidRPr="00446034">
        <w:rPr>
          <w:rFonts w:ascii="Times New Roman" w:hAnsi="Times New Roman" w:cs="Times New Roman"/>
          <w:iCs/>
          <w:sz w:val="28"/>
          <w:szCs w:val="28"/>
        </w:rPr>
        <w:t>Р</w:t>
      </w:r>
      <w:r w:rsidRPr="00446034">
        <w:rPr>
          <w:rFonts w:ascii="Times New Roman" w:hAnsi="Times New Roman" w:cs="Times New Roman"/>
          <w:iCs/>
          <w:sz w:val="28"/>
          <w:szCs w:val="28"/>
          <w:vertAlign w:val="subscript"/>
        </w:rPr>
        <w:t>ω</w:t>
      </w:r>
      <w:r w:rsidRPr="00446034">
        <w:rPr>
          <w:rFonts w:ascii="Times New Roman" w:hAnsi="Times New Roman" w:cs="Times New Roman"/>
          <w:iCs/>
          <w:sz w:val="28"/>
          <w:szCs w:val="28"/>
        </w:rPr>
        <w:t>)/</w:t>
      </w:r>
      <w:r w:rsidRPr="00446034">
        <w:rPr>
          <w:rFonts w:ascii="Times New Roman" w:hAnsi="Times New Roman" w:cs="Times New Roman"/>
          <w:sz w:val="28"/>
          <w:szCs w:val="28"/>
        </w:rPr>
        <w:t xml:space="preserve"> </w:t>
      </w:r>
      <w:r w:rsidRPr="00446034">
        <w:rPr>
          <w:rFonts w:ascii="Times New Roman" w:hAnsi="Times New Roman" w:cs="Times New Roman"/>
          <w:sz w:val="28"/>
          <w:szCs w:val="28"/>
          <w:lang w:val="en-US"/>
        </w:rPr>
        <w:t>G</w:t>
      </w:r>
      <w:r w:rsidRPr="00446034">
        <w:rPr>
          <w:rFonts w:ascii="Times New Roman" w:hAnsi="Times New Roman" w:cs="Times New Roman"/>
          <w:iCs/>
          <w:sz w:val="28"/>
          <w:szCs w:val="28"/>
        </w:rPr>
        <w:t xml:space="preserve"> </w:t>
      </w:r>
      <w:r w:rsidRPr="00446034">
        <w:rPr>
          <w:rFonts w:ascii="Times New Roman" w:hAnsi="Times New Roman" w:cs="Times New Roman"/>
          <w:sz w:val="28"/>
          <w:szCs w:val="28"/>
        </w:rPr>
        <w:t>=</w:t>
      </w:r>
      <w:r w:rsidRPr="00446034">
        <w:rPr>
          <w:rFonts w:ascii="Times New Roman" w:hAnsi="Times New Roman" w:cs="Times New Roman"/>
          <w:bCs/>
          <w:iCs/>
          <w:sz w:val="28"/>
          <w:szCs w:val="28"/>
        </w:rPr>
        <w:t>(ψ+</w:t>
      </w:r>
      <w:r w:rsidRPr="00446034">
        <w:rPr>
          <w:rFonts w:ascii="Times New Roman" w:hAnsi="Times New Roman" w:cs="Times New Roman"/>
          <w:sz w:val="28"/>
          <w:szCs w:val="28"/>
          <w:lang w:val="en-US"/>
        </w:rPr>
        <w:t>δ</w:t>
      </w:r>
      <w:r w:rsidRPr="00446034">
        <w:rPr>
          <w:rFonts w:ascii="Times New Roman" w:hAnsi="Times New Roman" w:cs="Times New Roman"/>
          <w:sz w:val="28"/>
          <w:szCs w:val="28"/>
          <w:vertAlign w:val="subscript"/>
        </w:rPr>
        <w:t>вр</w:t>
      </w:r>
      <w:r w:rsidRPr="00446034">
        <w:rPr>
          <w:rFonts w:ascii="Times New Roman" w:hAnsi="Times New Roman" w:cs="Times New Roman"/>
          <w:sz w:val="28"/>
          <w:szCs w:val="28"/>
          <w:lang w:val="en-US"/>
        </w:rPr>
        <w:t>J</w:t>
      </w:r>
      <w:r w:rsidRPr="00446034">
        <w:rPr>
          <w:rFonts w:ascii="Times New Roman" w:hAnsi="Times New Roman" w:cs="Times New Roman"/>
          <w:sz w:val="28"/>
          <w:szCs w:val="28"/>
        </w:rPr>
        <w:t>)/</w:t>
      </w:r>
      <w:r w:rsidRPr="00446034">
        <w:rPr>
          <w:rFonts w:ascii="Times New Roman" w:hAnsi="Times New Roman" w:cs="Times New Roman"/>
          <w:sz w:val="28"/>
          <w:szCs w:val="28"/>
          <w:lang w:val="en-US"/>
        </w:rPr>
        <w:t>g</w:t>
      </w:r>
      <w:r w:rsidRPr="00446034">
        <w:rPr>
          <w:rFonts w:ascii="Times New Roman" w:hAnsi="Times New Roman" w:cs="Times New Roman"/>
          <w:sz w:val="28"/>
          <w:szCs w:val="28"/>
        </w:rPr>
        <w:t xml:space="preserve"> </w:t>
      </w:r>
      <w:r>
        <w:rPr>
          <w:rFonts w:ascii="Times New Roman" w:hAnsi="Times New Roman" w:cs="Times New Roman"/>
          <w:sz w:val="28"/>
          <w:szCs w:val="28"/>
        </w:rPr>
        <w:t>,      (18.8)</w:t>
      </w:r>
    </w:p>
    <w:p w:rsidR="0049113D" w:rsidRDefault="0049113D" w:rsidP="0049113D">
      <w:pPr>
        <w:pStyle w:val="ae"/>
        <w:spacing w:after="240" w:line="240" w:lineRule="auto"/>
        <w:jc w:val="both"/>
        <w:rPr>
          <w:rFonts w:ascii="Times New Roman" w:hAnsi="Times New Roman" w:cs="Times New Roman"/>
          <w:sz w:val="28"/>
          <w:szCs w:val="28"/>
        </w:rPr>
      </w:pPr>
      <w:r w:rsidRPr="00446034">
        <w:rPr>
          <w:rFonts w:ascii="Times New Roman" w:hAnsi="Times New Roman" w:cs="Times New Roman"/>
          <w:sz w:val="28"/>
          <w:szCs w:val="28"/>
        </w:rPr>
        <w:t>или при равномерн</w:t>
      </w:r>
      <w:r>
        <w:rPr>
          <w:rFonts w:ascii="Times New Roman" w:hAnsi="Times New Roman" w:cs="Times New Roman"/>
          <w:sz w:val="28"/>
          <w:szCs w:val="28"/>
        </w:rPr>
        <w:t>ом движении:</w:t>
      </w:r>
    </w:p>
    <w:p w:rsidR="0049113D" w:rsidRDefault="0049113D" w:rsidP="0049113D">
      <w:pPr>
        <w:pStyle w:val="ae"/>
        <w:spacing w:after="240" w:line="240" w:lineRule="auto"/>
        <w:jc w:val="both"/>
        <w:rPr>
          <w:rFonts w:ascii="Times New Roman" w:hAnsi="Times New Roman" w:cs="Times New Roman"/>
          <w:sz w:val="28"/>
          <w:szCs w:val="28"/>
        </w:rPr>
      </w:pPr>
      <w:r w:rsidRPr="00446034">
        <w:rPr>
          <w:rFonts w:ascii="Times New Roman" w:hAnsi="Times New Roman" w:cs="Times New Roman"/>
          <w:bCs/>
          <w:sz w:val="28"/>
          <w:szCs w:val="28"/>
        </w:rPr>
        <w:t>(</w:t>
      </w:r>
      <w:r w:rsidRPr="00446034">
        <w:rPr>
          <w:rFonts w:ascii="Times New Roman" w:hAnsi="Times New Roman" w:cs="Times New Roman"/>
          <w:iCs/>
          <w:sz w:val="28"/>
          <w:szCs w:val="28"/>
        </w:rPr>
        <w:t>Р</w:t>
      </w:r>
      <w:r w:rsidRPr="00446034">
        <w:rPr>
          <w:rFonts w:ascii="Times New Roman" w:hAnsi="Times New Roman" w:cs="Times New Roman"/>
          <w:iCs/>
          <w:sz w:val="28"/>
          <w:szCs w:val="28"/>
          <w:vertAlign w:val="subscript"/>
        </w:rPr>
        <w:t>т</w:t>
      </w:r>
      <w:r w:rsidRPr="00446034">
        <w:rPr>
          <w:rFonts w:ascii="Times New Roman" w:hAnsi="Times New Roman" w:cs="Times New Roman"/>
          <w:iCs/>
          <w:sz w:val="28"/>
          <w:szCs w:val="28"/>
        </w:rPr>
        <w:t xml:space="preserve"> </w:t>
      </w:r>
      <w:r w:rsidRPr="00446034">
        <w:rPr>
          <w:rFonts w:ascii="Times New Roman" w:hAnsi="Times New Roman" w:cs="Times New Roman"/>
          <w:sz w:val="28"/>
          <w:szCs w:val="28"/>
        </w:rPr>
        <w:t xml:space="preserve">- </w:t>
      </w:r>
      <w:r w:rsidRPr="00446034">
        <w:rPr>
          <w:rFonts w:ascii="Times New Roman" w:hAnsi="Times New Roman" w:cs="Times New Roman"/>
          <w:iCs/>
          <w:sz w:val="28"/>
          <w:szCs w:val="28"/>
        </w:rPr>
        <w:t>Р</w:t>
      </w:r>
      <w:r w:rsidRPr="00446034">
        <w:rPr>
          <w:rFonts w:ascii="Times New Roman" w:hAnsi="Times New Roman" w:cs="Times New Roman"/>
          <w:iCs/>
          <w:sz w:val="28"/>
          <w:szCs w:val="28"/>
          <w:vertAlign w:val="subscript"/>
        </w:rPr>
        <w:t>ω</w:t>
      </w:r>
      <w:r w:rsidRPr="00446034">
        <w:rPr>
          <w:rFonts w:ascii="Times New Roman" w:hAnsi="Times New Roman" w:cs="Times New Roman"/>
          <w:iCs/>
          <w:sz w:val="28"/>
          <w:szCs w:val="28"/>
        </w:rPr>
        <w:t>)/</w:t>
      </w:r>
      <w:r w:rsidRPr="00446034">
        <w:rPr>
          <w:rFonts w:ascii="Times New Roman" w:hAnsi="Times New Roman" w:cs="Times New Roman"/>
          <w:sz w:val="28"/>
          <w:szCs w:val="28"/>
        </w:rPr>
        <w:t xml:space="preserve"> </w:t>
      </w:r>
      <w:r w:rsidRPr="00446034">
        <w:rPr>
          <w:rFonts w:ascii="Times New Roman" w:hAnsi="Times New Roman" w:cs="Times New Roman"/>
          <w:sz w:val="28"/>
          <w:szCs w:val="28"/>
          <w:lang w:val="en-US"/>
        </w:rPr>
        <w:t>G</w:t>
      </w:r>
      <w:r w:rsidRPr="00446034">
        <w:rPr>
          <w:rFonts w:ascii="Times New Roman" w:hAnsi="Times New Roman" w:cs="Times New Roman"/>
          <w:iCs/>
          <w:sz w:val="28"/>
          <w:szCs w:val="28"/>
        </w:rPr>
        <w:t xml:space="preserve"> </w:t>
      </w:r>
      <w:r w:rsidRPr="00446034">
        <w:rPr>
          <w:rFonts w:ascii="Times New Roman" w:hAnsi="Times New Roman" w:cs="Times New Roman"/>
          <w:sz w:val="28"/>
          <w:szCs w:val="28"/>
        </w:rPr>
        <w:t>=</w:t>
      </w:r>
      <w:r w:rsidRPr="00446034">
        <w:rPr>
          <w:rFonts w:ascii="Times New Roman" w:hAnsi="Times New Roman" w:cs="Times New Roman"/>
          <w:bCs/>
          <w:iCs/>
          <w:sz w:val="28"/>
          <w:szCs w:val="28"/>
        </w:rPr>
        <w:t>ψ</w:t>
      </w:r>
      <w:r>
        <w:rPr>
          <w:rFonts w:ascii="Times New Roman" w:hAnsi="Times New Roman" w:cs="Times New Roman"/>
          <w:sz w:val="28"/>
          <w:szCs w:val="28"/>
        </w:rPr>
        <w:t>,    (18.9)</w:t>
      </w:r>
    </w:p>
    <w:p w:rsidR="0049113D" w:rsidRDefault="0049113D" w:rsidP="0049113D">
      <w:pPr>
        <w:pStyle w:val="ae"/>
        <w:spacing w:after="240" w:line="240" w:lineRule="auto"/>
        <w:jc w:val="both"/>
        <w:rPr>
          <w:rFonts w:ascii="Times New Roman" w:hAnsi="Times New Roman" w:cs="Times New Roman"/>
          <w:iCs/>
          <w:sz w:val="28"/>
          <w:szCs w:val="28"/>
        </w:rPr>
      </w:pPr>
      <w:r w:rsidRPr="00446034">
        <w:rPr>
          <w:rFonts w:ascii="Times New Roman" w:hAnsi="Times New Roman" w:cs="Times New Roman"/>
          <w:sz w:val="28"/>
          <w:szCs w:val="28"/>
        </w:rPr>
        <w:t xml:space="preserve">Левая часть данного выражения называется </w:t>
      </w:r>
      <w:r w:rsidRPr="00446034">
        <w:rPr>
          <w:rFonts w:ascii="Times New Roman" w:hAnsi="Times New Roman" w:cs="Times New Roman"/>
          <w:bCs/>
          <w:i/>
          <w:iCs/>
          <w:sz w:val="28"/>
          <w:szCs w:val="28"/>
        </w:rPr>
        <w:t xml:space="preserve">динамическим </w:t>
      </w:r>
      <w:r w:rsidRPr="00446034">
        <w:rPr>
          <w:rFonts w:ascii="Times New Roman" w:hAnsi="Times New Roman" w:cs="Times New Roman"/>
          <w:i/>
          <w:iCs/>
          <w:sz w:val="28"/>
          <w:szCs w:val="28"/>
        </w:rPr>
        <w:t>фактором</w:t>
      </w:r>
      <w:r>
        <w:rPr>
          <w:rFonts w:ascii="Times New Roman" w:hAnsi="Times New Roman" w:cs="Times New Roman"/>
          <w:iCs/>
          <w:sz w:val="28"/>
          <w:szCs w:val="28"/>
        </w:rPr>
        <w:t>:</w:t>
      </w:r>
    </w:p>
    <w:p w:rsidR="0049113D" w:rsidRDefault="0049113D" w:rsidP="0049113D">
      <w:pPr>
        <w:pStyle w:val="ae"/>
        <w:spacing w:after="240" w:line="240" w:lineRule="auto"/>
        <w:jc w:val="both"/>
        <w:rPr>
          <w:rFonts w:ascii="Times New Roman" w:hAnsi="Times New Roman" w:cs="Times New Roman"/>
          <w:sz w:val="28"/>
          <w:szCs w:val="28"/>
        </w:rPr>
      </w:pPr>
      <w:r w:rsidRPr="00446034">
        <w:rPr>
          <w:rFonts w:ascii="Times New Roman" w:hAnsi="Times New Roman" w:cs="Times New Roman"/>
          <w:iCs/>
          <w:sz w:val="28"/>
          <w:szCs w:val="28"/>
          <w:lang w:val="en-US"/>
        </w:rPr>
        <w:t>D</w:t>
      </w:r>
      <w:r w:rsidRPr="00446034">
        <w:rPr>
          <w:rFonts w:ascii="Times New Roman" w:hAnsi="Times New Roman" w:cs="Times New Roman"/>
          <w:iCs/>
          <w:sz w:val="28"/>
          <w:szCs w:val="28"/>
        </w:rPr>
        <w:t>=</w:t>
      </w:r>
      <w:r w:rsidRPr="00446034">
        <w:rPr>
          <w:rFonts w:ascii="Times New Roman" w:hAnsi="Times New Roman" w:cs="Times New Roman"/>
          <w:bCs/>
          <w:sz w:val="28"/>
          <w:szCs w:val="28"/>
        </w:rPr>
        <w:t>(</w:t>
      </w:r>
      <w:r w:rsidRPr="00446034">
        <w:rPr>
          <w:rFonts w:ascii="Times New Roman" w:hAnsi="Times New Roman" w:cs="Times New Roman"/>
          <w:iCs/>
          <w:sz w:val="28"/>
          <w:szCs w:val="28"/>
        </w:rPr>
        <w:t>Р</w:t>
      </w:r>
      <w:r w:rsidRPr="00446034">
        <w:rPr>
          <w:rFonts w:ascii="Times New Roman" w:hAnsi="Times New Roman" w:cs="Times New Roman"/>
          <w:iCs/>
          <w:sz w:val="28"/>
          <w:szCs w:val="28"/>
          <w:vertAlign w:val="subscript"/>
        </w:rPr>
        <w:t>т</w:t>
      </w:r>
      <w:r w:rsidRPr="00446034">
        <w:rPr>
          <w:rFonts w:ascii="Times New Roman" w:hAnsi="Times New Roman" w:cs="Times New Roman"/>
          <w:iCs/>
          <w:sz w:val="28"/>
          <w:szCs w:val="28"/>
        </w:rPr>
        <w:t xml:space="preserve"> </w:t>
      </w:r>
      <w:r w:rsidRPr="00446034">
        <w:rPr>
          <w:rFonts w:ascii="Times New Roman" w:hAnsi="Times New Roman" w:cs="Times New Roman"/>
          <w:sz w:val="28"/>
          <w:szCs w:val="28"/>
        </w:rPr>
        <w:t xml:space="preserve">- </w:t>
      </w:r>
      <w:r w:rsidRPr="00446034">
        <w:rPr>
          <w:rFonts w:ascii="Times New Roman" w:hAnsi="Times New Roman" w:cs="Times New Roman"/>
          <w:iCs/>
          <w:sz w:val="28"/>
          <w:szCs w:val="28"/>
        </w:rPr>
        <w:t>Р</w:t>
      </w:r>
      <w:r w:rsidRPr="00446034">
        <w:rPr>
          <w:rFonts w:ascii="Times New Roman" w:hAnsi="Times New Roman" w:cs="Times New Roman"/>
          <w:iCs/>
          <w:sz w:val="28"/>
          <w:szCs w:val="28"/>
          <w:vertAlign w:val="subscript"/>
        </w:rPr>
        <w:t>ω</w:t>
      </w:r>
      <w:r w:rsidRPr="00446034">
        <w:rPr>
          <w:rFonts w:ascii="Times New Roman" w:hAnsi="Times New Roman" w:cs="Times New Roman"/>
          <w:iCs/>
          <w:sz w:val="28"/>
          <w:szCs w:val="28"/>
        </w:rPr>
        <w:t>)/</w:t>
      </w:r>
      <w:r w:rsidRPr="00446034">
        <w:rPr>
          <w:rFonts w:ascii="Times New Roman" w:hAnsi="Times New Roman" w:cs="Times New Roman"/>
          <w:sz w:val="28"/>
          <w:szCs w:val="28"/>
        </w:rPr>
        <w:t xml:space="preserve"> </w:t>
      </w:r>
      <w:r w:rsidRPr="00446034">
        <w:rPr>
          <w:rFonts w:ascii="Times New Roman" w:hAnsi="Times New Roman" w:cs="Times New Roman"/>
          <w:sz w:val="28"/>
          <w:szCs w:val="28"/>
          <w:lang w:val="en-US"/>
        </w:rPr>
        <w:t>G</w:t>
      </w:r>
      <w:r w:rsidRPr="00446034">
        <w:rPr>
          <w:rFonts w:ascii="Times New Roman" w:hAnsi="Times New Roman" w:cs="Times New Roman"/>
          <w:sz w:val="28"/>
          <w:szCs w:val="28"/>
        </w:rPr>
        <w:t xml:space="preserve">, </w:t>
      </w:r>
      <w:r>
        <w:rPr>
          <w:rFonts w:ascii="Times New Roman" w:hAnsi="Times New Roman" w:cs="Times New Roman"/>
          <w:sz w:val="28"/>
          <w:szCs w:val="28"/>
        </w:rPr>
        <w:t xml:space="preserve">      (18.10)</w:t>
      </w:r>
    </w:p>
    <w:p w:rsidR="0049113D" w:rsidRPr="008009F7" w:rsidRDefault="0049113D" w:rsidP="0049113D">
      <w:pPr>
        <w:pStyle w:val="ae"/>
        <w:spacing w:after="240" w:line="240" w:lineRule="auto"/>
        <w:jc w:val="both"/>
        <w:rPr>
          <w:rFonts w:ascii="Times New Roman" w:hAnsi="Times New Roman" w:cs="Times New Roman"/>
          <w:sz w:val="28"/>
          <w:szCs w:val="28"/>
        </w:rPr>
      </w:pPr>
      <w:r w:rsidRPr="00446034">
        <w:rPr>
          <w:rFonts w:ascii="Times New Roman" w:hAnsi="Times New Roman" w:cs="Times New Roman"/>
          <w:iCs/>
          <w:sz w:val="28"/>
          <w:szCs w:val="28"/>
          <w:lang w:val="en-US"/>
        </w:rPr>
        <w:t>D</w:t>
      </w:r>
      <w:r w:rsidRPr="00446034">
        <w:rPr>
          <w:rFonts w:ascii="Times New Roman" w:hAnsi="Times New Roman" w:cs="Times New Roman"/>
          <w:sz w:val="28"/>
          <w:szCs w:val="28"/>
        </w:rPr>
        <w:t xml:space="preserve">= </w:t>
      </w:r>
      <w:r w:rsidRPr="00446034">
        <w:rPr>
          <w:rFonts w:ascii="Times New Roman" w:hAnsi="Times New Roman" w:cs="Times New Roman"/>
          <w:bCs/>
          <w:iCs/>
          <w:sz w:val="28"/>
          <w:szCs w:val="28"/>
        </w:rPr>
        <w:t>(ψ+</w:t>
      </w:r>
      <w:r w:rsidRPr="00446034">
        <w:rPr>
          <w:rFonts w:ascii="Times New Roman" w:hAnsi="Times New Roman" w:cs="Times New Roman"/>
          <w:sz w:val="28"/>
          <w:szCs w:val="28"/>
          <w:lang w:val="en-US"/>
        </w:rPr>
        <w:t>δ</w:t>
      </w:r>
      <w:r w:rsidRPr="00446034">
        <w:rPr>
          <w:rFonts w:ascii="Times New Roman" w:hAnsi="Times New Roman" w:cs="Times New Roman"/>
          <w:sz w:val="28"/>
          <w:szCs w:val="28"/>
          <w:vertAlign w:val="subscript"/>
        </w:rPr>
        <w:t>вр</w:t>
      </w:r>
      <w:r w:rsidRPr="00446034">
        <w:rPr>
          <w:rFonts w:ascii="Times New Roman" w:hAnsi="Times New Roman" w:cs="Times New Roman"/>
          <w:sz w:val="28"/>
          <w:szCs w:val="28"/>
          <w:lang w:val="en-US"/>
        </w:rPr>
        <w:t>J</w:t>
      </w:r>
      <w:r w:rsidRPr="00446034">
        <w:rPr>
          <w:rFonts w:ascii="Times New Roman" w:hAnsi="Times New Roman" w:cs="Times New Roman"/>
          <w:sz w:val="28"/>
          <w:szCs w:val="28"/>
        </w:rPr>
        <w:t>)/</w:t>
      </w:r>
      <w:r w:rsidRPr="00446034">
        <w:rPr>
          <w:rFonts w:ascii="Times New Roman" w:hAnsi="Times New Roman" w:cs="Times New Roman"/>
          <w:sz w:val="28"/>
          <w:szCs w:val="28"/>
          <w:lang w:val="en-US"/>
        </w:rPr>
        <w:t>g</w:t>
      </w:r>
      <w:r>
        <w:rPr>
          <w:rFonts w:ascii="Times New Roman" w:hAnsi="Times New Roman" w:cs="Times New Roman"/>
          <w:sz w:val="28"/>
          <w:szCs w:val="28"/>
        </w:rPr>
        <w:t>,        (18.11)</w:t>
      </w:r>
    </w:p>
    <w:p w:rsidR="0049113D" w:rsidRDefault="0049113D" w:rsidP="0049113D">
      <w:pPr>
        <w:pStyle w:val="ae"/>
        <w:spacing w:after="240" w:line="24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Pr="00446034">
        <w:rPr>
          <w:rFonts w:ascii="Times New Roman" w:hAnsi="Times New Roman" w:cs="Times New Roman"/>
          <w:sz w:val="28"/>
          <w:szCs w:val="28"/>
        </w:rPr>
        <w:t xml:space="preserve">Таким образом, выражение представляет собой уравнение динамики прямолинейного движения автомобиля в безразмерной форме. Решение уравнения движения автомобиля с использованием динамического фактора существенно упрощает задачу. </w:t>
      </w:r>
    </w:p>
    <w:p w:rsidR="0049113D" w:rsidRDefault="0049113D" w:rsidP="0049113D">
      <w:pPr>
        <w:pStyle w:val="ae"/>
        <w:spacing w:after="240" w:line="240" w:lineRule="auto"/>
        <w:jc w:val="both"/>
        <w:rPr>
          <w:rFonts w:ascii="Times New Roman" w:hAnsi="Times New Roman" w:cs="Times New Roman"/>
          <w:sz w:val="28"/>
          <w:szCs w:val="28"/>
        </w:rPr>
      </w:pPr>
      <w:r w:rsidRPr="00446034">
        <w:rPr>
          <w:rFonts w:ascii="Times New Roman" w:hAnsi="Times New Roman" w:cs="Times New Roman"/>
          <w:sz w:val="28"/>
          <w:szCs w:val="28"/>
        </w:rPr>
        <w:t xml:space="preserve">т. е. </w:t>
      </w:r>
      <w:r w:rsidRPr="00446034">
        <w:rPr>
          <w:rFonts w:ascii="Times New Roman" w:hAnsi="Times New Roman" w:cs="Times New Roman"/>
          <w:sz w:val="28"/>
          <w:szCs w:val="28"/>
          <w:lang w:val="en-US"/>
        </w:rPr>
        <w:t>D</w:t>
      </w:r>
      <w:r w:rsidRPr="00446034">
        <w:rPr>
          <w:rFonts w:ascii="Times New Roman" w:hAnsi="Times New Roman" w:cs="Times New Roman"/>
          <w:sz w:val="28"/>
          <w:szCs w:val="28"/>
        </w:rPr>
        <w:t>=</w:t>
      </w:r>
      <w:r w:rsidRPr="00446034">
        <w:rPr>
          <w:rFonts w:ascii="Times New Roman" w:hAnsi="Times New Roman" w:cs="Times New Roman"/>
          <w:i/>
          <w:sz w:val="28"/>
          <w:szCs w:val="28"/>
          <w:lang w:val="en-US"/>
        </w:rPr>
        <w:t>f</w:t>
      </w:r>
      <w:r w:rsidRPr="00446034">
        <w:rPr>
          <w:rFonts w:ascii="Times New Roman" w:hAnsi="Times New Roman" w:cs="Times New Roman"/>
          <w:sz w:val="28"/>
          <w:szCs w:val="28"/>
        </w:rPr>
        <w:t>(</w:t>
      </w:r>
      <w:r w:rsidRPr="00446034">
        <w:rPr>
          <w:rFonts w:ascii="Times New Roman" w:hAnsi="Times New Roman" w:cs="Times New Roman"/>
          <w:iCs/>
          <w:sz w:val="28"/>
          <w:szCs w:val="28"/>
        </w:rPr>
        <w:t>υ</w:t>
      </w:r>
      <w:r w:rsidRPr="00446034">
        <w:rPr>
          <w:rFonts w:ascii="Times New Roman" w:hAnsi="Times New Roman" w:cs="Times New Roman"/>
          <w:sz w:val="28"/>
          <w:szCs w:val="28"/>
        </w:rPr>
        <w:t>)</w:t>
      </w:r>
      <w:r>
        <w:rPr>
          <w:rFonts w:ascii="Times New Roman" w:hAnsi="Times New Roman" w:cs="Times New Roman"/>
          <w:sz w:val="28"/>
          <w:szCs w:val="28"/>
        </w:rPr>
        <w:t xml:space="preserve">     (18.12)</w:t>
      </w:r>
    </w:p>
    <w:p w:rsidR="0049113D" w:rsidRDefault="0049113D" w:rsidP="0049113D">
      <w:pPr>
        <w:pStyle w:val="ae"/>
        <w:spacing w:after="240" w:line="240" w:lineRule="auto"/>
        <w:jc w:val="both"/>
        <w:rPr>
          <w:rFonts w:ascii="Times New Roman" w:hAnsi="Times New Roman" w:cs="Times New Roman"/>
          <w:sz w:val="28"/>
          <w:szCs w:val="28"/>
        </w:rPr>
      </w:pPr>
      <w:r w:rsidRPr="00446034">
        <w:rPr>
          <w:rFonts w:ascii="Times New Roman" w:hAnsi="Times New Roman" w:cs="Times New Roman"/>
          <w:sz w:val="28"/>
          <w:szCs w:val="28"/>
        </w:rPr>
        <w:t xml:space="preserve">Зависимость динамического фактора автомобиля с полной нагрузкой от скорости движения </w:t>
      </w:r>
      <w:r w:rsidRPr="00446034">
        <w:rPr>
          <w:rFonts w:ascii="Times New Roman" w:hAnsi="Times New Roman" w:cs="Times New Roman"/>
          <w:sz w:val="28"/>
          <w:szCs w:val="28"/>
          <w:lang w:val="en-US"/>
        </w:rPr>
        <w:t>y</w:t>
      </w:r>
      <w:r w:rsidRPr="00446034">
        <w:rPr>
          <w:rFonts w:ascii="Times New Roman" w:hAnsi="Times New Roman" w:cs="Times New Roman"/>
          <w:sz w:val="28"/>
          <w:szCs w:val="28"/>
        </w:rPr>
        <w:t xml:space="preserve">а различных передачах называется </w:t>
      </w:r>
      <w:r w:rsidRPr="00446034">
        <w:rPr>
          <w:rFonts w:ascii="Times New Roman" w:hAnsi="Times New Roman" w:cs="Times New Roman"/>
          <w:i/>
          <w:iCs/>
          <w:sz w:val="28"/>
          <w:szCs w:val="28"/>
        </w:rPr>
        <w:t xml:space="preserve">динамической характеристикой </w:t>
      </w:r>
      <w:r w:rsidRPr="00446034">
        <w:rPr>
          <w:rFonts w:ascii="Times New Roman" w:hAnsi="Times New Roman" w:cs="Times New Roman"/>
          <w:i/>
          <w:sz w:val="28"/>
          <w:szCs w:val="28"/>
        </w:rPr>
        <w:t>автомобиля</w:t>
      </w:r>
      <w:r w:rsidRPr="00446034">
        <w:rPr>
          <w:rFonts w:ascii="Times New Roman" w:hAnsi="Times New Roman" w:cs="Times New Roman"/>
          <w:sz w:val="28"/>
          <w:szCs w:val="28"/>
        </w:rPr>
        <w:t xml:space="preserve"> (рис</w:t>
      </w:r>
      <w:r>
        <w:rPr>
          <w:rFonts w:ascii="Times New Roman" w:hAnsi="Times New Roman" w:cs="Times New Roman"/>
          <w:sz w:val="28"/>
          <w:szCs w:val="28"/>
        </w:rPr>
        <w:t>унок 18.1</w:t>
      </w:r>
      <w:r w:rsidRPr="00446034">
        <w:rPr>
          <w:rFonts w:ascii="Times New Roman" w:hAnsi="Times New Roman" w:cs="Times New Roman"/>
          <w:sz w:val="28"/>
          <w:szCs w:val="28"/>
        </w:rPr>
        <w:t xml:space="preserve">). </w:t>
      </w:r>
    </w:p>
    <w:p w:rsidR="0049113D" w:rsidRDefault="0049113D" w:rsidP="0049113D">
      <w:pPr>
        <w:pStyle w:val="ae"/>
        <w:spacing w:after="240" w:line="240" w:lineRule="auto"/>
        <w:jc w:val="both"/>
        <w:rPr>
          <w:rFonts w:ascii="Times New Roman" w:hAnsi="Times New Roman" w:cs="Times New Roman"/>
          <w:b/>
          <w:sz w:val="28"/>
          <w:szCs w:val="28"/>
        </w:rPr>
      </w:pPr>
      <w:r w:rsidRPr="00446034">
        <w:rPr>
          <w:rFonts w:ascii="Times New Roman" w:hAnsi="Times New Roman" w:cs="Times New Roman"/>
          <w:b/>
          <w:sz w:val="28"/>
          <w:szCs w:val="28"/>
        </w:rPr>
        <w:t xml:space="preserve"> </w:t>
      </w:r>
      <w:r w:rsidRPr="007A443E">
        <w:rPr>
          <w:rFonts w:ascii="Times New Roman" w:hAnsi="Times New Roman" w:cs="Times New Roman"/>
          <w:sz w:val="28"/>
          <w:szCs w:val="28"/>
          <w:u w:val="single"/>
        </w:rPr>
        <w:t>Возможная скорость движения</w:t>
      </w:r>
      <w:r w:rsidRPr="00446034">
        <w:rPr>
          <w:rFonts w:ascii="Times New Roman" w:hAnsi="Times New Roman" w:cs="Times New Roman"/>
          <w:b/>
          <w:sz w:val="28"/>
          <w:szCs w:val="28"/>
        </w:rPr>
        <w:t xml:space="preserve"> </w:t>
      </w:r>
    </w:p>
    <w:p w:rsidR="0049113D" w:rsidRDefault="0049113D" w:rsidP="0049113D">
      <w:pPr>
        <w:pStyle w:val="ae"/>
        <w:spacing w:after="240" w:line="24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Pr="00446034">
        <w:rPr>
          <w:rFonts w:ascii="Times New Roman" w:hAnsi="Times New Roman" w:cs="Times New Roman"/>
          <w:sz w:val="28"/>
          <w:szCs w:val="28"/>
        </w:rPr>
        <w:t>При равномерном движении</w:t>
      </w:r>
      <w:r>
        <w:rPr>
          <w:rFonts w:ascii="Times New Roman" w:hAnsi="Times New Roman" w:cs="Times New Roman"/>
          <w:sz w:val="28"/>
          <w:szCs w:val="28"/>
        </w:rPr>
        <w:t>:</w:t>
      </w:r>
      <w:r w:rsidRPr="00446034">
        <w:rPr>
          <w:rFonts w:ascii="Times New Roman" w:hAnsi="Times New Roman" w:cs="Times New Roman"/>
          <w:sz w:val="28"/>
          <w:szCs w:val="28"/>
        </w:rPr>
        <w:t xml:space="preserve"> </w:t>
      </w:r>
    </w:p>
    <w:p w:rsidR="0049113D" w:rsidRDefault="0049113D" w:rsidP="0049113D">
      <w:pPr>
        <w:pStyle w:val="ae"/>
        <w:spacing w:after="240" w:line="240" w:lineRule="auto"/>
        <w:jc w:val="both"/>
        <w:rPr>
          <w:rFonts w:ascii="Times New Roman" w:hAnsi="Times New Roman" w:cs="Times New Roman"/>
          <w:iCs/>
          <w:sz w:val="28"/>
          <w:szCs w:val="28"/>
        </w:rPr>
      </w:pPr>
      <w:r w:rsidRPr="00446034">
        <w:rPr>
          <w:rFonts w:ascii="Times New Roman" w:hAnsi="Times New Roman" w:cs="Times New Roman"/>
          <w:sz w:val="28"/>
          <w:szCs w:val="28"/>
          <w:lang w:val="en-US"/>
        </w:rPr>
        <w:t>D</w:t>
      </w:r>
      <w:r w:rsidRPr="00446034">
        <w:rPr>
          <w:rFonts w:ascii="Times New Roman" w:hAnsi="Times New Roman" w:cs="Times New Roman"/>
          <w:iCs/>
          <w:sz w:val="28"/>
          <w:szCs w:val="28"/>
        </w:rPr>
        <w:t xml:space="preserve"> =</w:t>
      </w:r>
      <w:r w:rsidRPr="00446034">
        <w:rPr>
          <w:rFonts w:ascii="Times New Roman" w:hAnsi="Times New Roman" w:cs="Times New Roman"/>
          <w:bCs/>
          <w:iCs/>
          <w:sz w:val="28"/>
          <w:szCs w:val="28"/>
        </w:rPr>
        <w:t xml:space="preserve"> ψ</w:t>
      </w:r>
      <w:r w:rsidRPr="00446034">
        <w:rPr>
          <w:rFonts w:ascii="Times New Roman" w:hAnsi="Times New Roman" w:cs="Times New Roman"/>
          <w:iCs/>
          <w:sz w:val="28"/>
          <w:szCs w:val="28"/>
        </w:rPr>
        <w:t xml:space="preserve">. </w:t>
      </w:r>
      <w:r>
        <w:rPr>
          <w:rFonts w:ascii="Times New Roman" w:hAnsi="Times New Roman" w:cs="Times New Roman"/>
          <w:iCs/>
          <w:sz w:val="28"/>
          <w:szCs w:val="28"/>
        </w:rPr>
        <w:t xml:space="preserve">     (18.13)</w:t>
      </w:r>
    </w:p>
    <w:p w:rsidR="0049113D" w:rsidRPr="00446034" w:rsidRDefault="0049113D" w:rsidP="0049113D">
      <w:pPr>
        <w:pStyle w:val="ae"/>
        <w:spacing w:after="240" w:line="240" w:lineRule="auto"/>
        <w:jc w:val="both"/>
        <w:rPr>
          <w:rFonts w:ascii="Times New Roman" w:hAnsi="Times New Roman" w:cs="Times New Roman"/>
          <w:sz w:val="28"/>
          <w:szCs w:val="28"/>
        </w:rPr>
      </w:pPr>
    </w:p>
    <w:p w:rsidR="0049113D" w:rsidRDefault="0049113D" w:rsidP="0049113D">
      <w:pPr>
        <w:pStyle w:val="ae"/>
        <w:spacing w:after="240" w:line="240" w:lineRule="auto"/>
        <w:jc w:val="center"/>
        <w:rPr>
          <w:rFonts w:ascii="Times New Roman" w:hAnsi="Times New Roman" w:cs="Times New Roman"/>
          <w:sz w:val="28"/>
          <w:szCs w:val="28"/>
        </w:rPr>
      </w:pPr>
      <w:r>
        <w:rPr>
          <w:rFonts w:ascii="Times New Roman" w:hAnsi="Times New Roman" w:cs="Times New Roman"/>
          <w:noProof/>
          <w:sz w:val="28"/>
          <w:szCs w:val="28"/>
        </w:rPr>
        <w:lastRenderedPageBreak/>
        <w:drawing>
          <wp:inline distT="0" distB="0" distL="0" distR="0">
            <wp:extent cx="2743200" cy="2543175"/>
            <wp:effectExtent l="0" t="0" r="0" b="9525"/>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0">
                      <a:extLst>
                        <a:ext uri="{28A0092B-C50C-407E-A947-70E740481C1C}">
                          <a14:useLocalDpi xmlns:a14="http://schemas.microsoft.com/office/drawing/2010/main" val="0"/>
                        </a:ext>
                      </a:extLst>
                    </a:blip>
                    <a:srcRect b="18144"/>
                    <a:stretch>
                      <a:fillRect/>
                    </a:stretch>
                  </pic:blipFill>
                  <pic:spPr bwMode="auto">
                    <a:xfrm>
                      <a:off x="0" y="0"/>
                      <a:ext cx="2743200" cy="2543175"/>
                    </a:xfrm>
                    <a:prstGeom prst="rect">
                      <a:avLst/>
                    </a:prstGeom>
                    <a:noFill/>
                    <a:ln>
                      <a:noFill/>
                    </a:ln>
                  </pic:spPr>
                </pic:pic>
              </a:graphicData>
            </a:graphic>
          </wp:inline>
        </w:drawing>
      </w:r>
    </w:p>
    <w:p w:rsidR="0049113D" w:rsidRDefault="0049113D" w:rsidP="0049113D">
      <w:pPr>
        <w:pStyle w:val="ae"/>
        <w:spacing w:after="240" w:line="240" w:lineRule="auto"/>
        <w:jc w:val="center"/>
        <w:rPr>
          <w:rFonts w:ascii="Times New Roman" w:hAnsi="Times New Roman" w:cs="Times New Roman"/>
          <w:sz w:val="28"/>
          <w:szCs w:val="28"/>
        </w:rPr>
      </w:pPr>
      <w:r>
        <w:rPr>
          <w:rFonts w:ascii="Times New Roman" w:hAnsi="Times New Roman" w:cs="Times New Roman"/>
          <w:sz w:val="28"/>
          <w:szCs w:val="28"/>
        </w:rPr>
        <w:t>Рисунок 18.1 - Динамическая характеристика автомобиля на 1-3 передачах</w:t>
      </w:r>
    </w:p>
    <w:p w:rsidR="0049113D" w:rsidRDefault="0049113D" w:rsidP="0049113D">
      <w:pPr>
        <w:pStyle w:val="ae"/>
        <w:spacing w:after="240" w:line="240" w:lineRule="auto"/>
        <w:jc w:val="both"/>
        <w:rPr>
          <w:rFonts w:ascii="Times New Roman" w:hAnsi="Times New Roman" w:cs="Times New Roman"/>
          <w:b/>
          <w:sz w:val="28"/>
          <w:szCs w:val="28"/>
        </w:rPr>
      </w:pPr>
      <w:r w:rsidRPr="007A443E">
        <w:rPr>
          <w:rFonts w:ascii="Times New Roman" w:hAnsi="Times New Roman" w:cs="Times New Roman"/>
          <w:sz w:val="28"/>
          <w:szCs w:val="28"/>
          <w:u w:val="single"/>
        </w:rPr>
        <w:t>Преодолеваемое сопротивление</w:t>
      </w:r>
      <w:r w:rsidRPr="00446034">
        <w:rPr>
          <w:rFonts w:ascii="Times New Roman" w:hAnsi="Times New Roman" w:cs="Times New Roman"/>
          <w:b/>
          <w:sz w:val="28"/>
          <w:szCs w:val="28"/>
        </w:rPr>
        <w:t xml:space="preserve"> </w:t>
      </w:r>
    </w:p>
    <w:p w:rsidR="0049113D" w:rsidRDefault="0049113D" w:rsidP="0049113D">
      <w:pPr>
        <w:pStyle w:val="ae"/>
        <w:spacing w:after="240" w:line="240" w:lineRule="auto"/>
        <w:jc w:val="both"/>
        <w:rPr>
          <w:rFonts w:ascii="Times New Roman" w:hAnsi="Times New Roman" w:cs="Times New Roman"/>
          <w:sz w:val="28"/>
          <w:szCs w:val="28"/>
        </w:rPr>
      </w:pPr>
      <w:r>
        <w:rPr>
          <w:rFonts w:ascii="Times New Roman" w:hAnsi="Times New Roman" w:cs="Times New Roman"/>
          <w:b/>
          <w:sz w:val="28"/>
          <w:szCs w:val="28"/>
        </w:rPr>
        <w:t xml:space="preserve">    </w:t>
      </w:r>
      <w:r w:rsidRPr="00446034">
        <w:rPr>
          <w:rFonts w:ascii="Times New Roman" w:hAnsi="Times New Roman" w:cs="Times New Roman"/>
          <w:sz w:val="28"/>
          <w:szCs w:val="28"/>
        </w:rPr>
        <w:t xml:space="preserve">Так как </w:t>
      </w:r>
      <w:r w:rsidRPr="00446034">
        <w:rPr>
          <w:rFonts w:ascii="Times New Roman" w:hAnsi="Times New Roman" w:cs="Times New Roman"/>
          <w:sz w:val="28"/>
          <w:szCs w:val="28"/>
          <w:lang w:val="en-US"/>
        </w:rPr>
        <w:t>D</w:t>
      </w:r>
      <w:r w:rsidRPr="00446034">
        <w:rPr>
          <w:rFonts w:ascii="Times New Roman" w:hAnsi="Times New Roman" w:cs="Times New Roman"/>
          <w:iCs/>
          <w:sz w:val="28"/>
          <w:szCs w:val="28"/>
        </w:rPr>
        <w:t xml:space="preserve"> =</w:t>
      </w:r>
      <w:r w:rsidRPr="00446034">
        <w:rPr>
          <w:rFonts w:ascii="Times New Roman" w:hAnsi="Times New Roman" w:cs="Times New Roman"/>
          <w:bCs/>
          <w:iCs/>
          <w:sz w:val="28"/>
          <w:szCs w:val="28"/>
        </w:rPr>
        <w:t xml:space="preserve"> ψ</w:t>
      </w:r>
      <w:r w:rsidRPr="00446034">
        <w:rPr>
          <w:rFonts w:ascii="Times New Roman" w:hAnsi="Times New Roman" w:cs="Times New Roman"/>
          <w:sz w:val="28"/>
          <w:szCs w:val="28"/>
        </w:rPr>
        <w:t xml:space="preserve">, а </w:t>
      </w:r>
      <w:r w:rsidRPr="00446034">
        <w:rPr>
          <w:rFonts w:ascii="Times New Roman" w:hAnsi="Times New Roman" w:cs="Times New Roman"/>
          <w:iCs/>
          <w:sz w:val="28"/>
          <w:szCs w:val="28"/>
        </w:rPr>
        <w:t>Ψ=</w:t>
      </w:r>
      <w:r w:rsidRPr="00446034">
        <w:rPr>
          <w:rFonts w:ascii="Times New Roman" w:hAnsi="Times New Roman" w:cs="Times New Roman"/>
          <w:i/>
          <w:sz w:val="28"/>
          <w:szCs w:val="28"/>
        </w:rPr>
        <w:t xml:space="preserve"> </w:t>
      </w:r>
      <w:r w:rsidRPr="00446034">
        <w:rPr>
          <w:rFonts w:ascii="Times New Roman" w:hAnsi="Times New Roman" w:cs="Times New Roman"/>
          <w:i/>
          <w:sz w:val="28"/>
          <w:szCs w:val="28"/>
          <w:lang w:val="en-US"/>
        </w:rPr>
        <w:t>f</w:t>
      </w:r>
      <w:r w:rsidRPr="00446034">
        <w:rPr>
          <w:rFonts w:ascii="Times New Roman" w:hAnsi="Times New Roman" w:cs="Times New Roman"/>
          <w:sz w:val="28"/>
          <w:szCs w:val="28"/>
        </w:rPr>
        <w:t xml:space="preserve"> со</w:t>
      </w:r>
      <w:r w:rsidRPr="00446034">
        <w:rPr>
          <w:rFonts w:ascii="Times New Roman" w:hAnsi="Times New Roman" w:cs="Times New Roman"/>
          <w:sz w:val="28"/>
          <w:szCs w:val="28"/>
          <w:lang w:val="en-US"/>
        </w:rPr>
        <w:t>s</w:t>
      </w:r>
      <w:r w:rsidRPr="00446034">
        <w:rPr>
          <w:rFonts w:ascii="Times New Roman" w:hAnsi="Times New Roman" w:cs="Times New Roman"/>
          <w:sz w:val="28"/>
          <w:szCs w:val="28"/>
        </w:rPr>
        <w:t xml:space="preserve"> α + </w:t>
      </w:r>
      <w:r w:rsidRPr="00446034">
        <w:rPr>
          <w:rFonts w:ascii="Times New Roman" w:hAnsi="Times New Roman" w:cs="Times New Roman"/>
          <w:sz w:val="28"/>
          <w:szCs w:val="28"/>
          <w:lang w:val="en-US"/>
        </w:rPr>
        <w:t>sin</w:t>
      </w:r>
      <w:r w:rsidRPr="00446034">
        <w:rPr>
          <w:rFonts w:ascii="Times New Roman" w:hAnsi="Times New Roman" w:cs="Times New Roman"/>
          <w:sz w:val="28"/>
          <w:szCs w:val="28"/>
        </w:rPr>
        <w:t xml:space="preserve"> α, то задача сводится либо к определению коэффициента сопротивления качению пр</w:t>
      </w:r>
      <w:r>
        <w:rPr>
          <w:rFonts w:ascii="Times New Roman" w:hAnsi="Times New Roman" w:cs="Times New Roman"/>
          <w:sz w:val="28"/>
          <w:szCs w:val="28"/>
        </w:rPr>
        <w:t>и заданном угле подъема, тогда:</w:t>
      </w:r>
    </w:p>
    <w:p w:rsidR="0049113D" w:rsidRPr="008009F7" w:rsidRDefault="0049113D" w:rsidP="0049113D">
      <w:pPr>
        <w:pStyle w:val="ae"/>
        <w:spacing w:after="240" w:line="240" w:lineRule="auto"/>
        <w:jc w:val="both"/>
        <w:rPr>
          <w:rFonts w:ascii="Times New Roman" w:hAnsi="Times New Roman" w:cs="Times New Roman"/>
          <w:sz w:val="28"/>
          <w:szCs w:val="28"/>
          <w:lang w:val="en-US"/>
        </w:rPr>
      </w:pPr>
      <w:r w:rsidRPr="00446034">
        <w:rPr>
          <w:rFonts w:ascii="Times New Roman" w:hAnsi="Times New Roman" w:cs="Times New Roman"/>
          <w:i/>
          <w:sz w:val="28"/>
          <w:szCs w:val="28"/>
          <w:lang w:val="en-US"/>
        </w:rPr>
        <w:t>f</w:t>
      </w:r>
      <w:r w:rsidRPr="007A443E">
        <w:rPr>
          <w:rFonts w:ascii="Times New Roman" w:hAnsi="Times New Roman" w:cs="Times New Roman"/>
          <w:iCs/>
          <w:sz w:val="28"/>
          <w:szCs w:val="28"/>
          <w:lang w:val="en-US"/>
        </w:rPr>
        <w:t xml:space="preserve"> </w:t>
      </w:r>
      <w:r w:rsidRPr="007A443E">
        <w:rPr>
          <w:rFonts w:ascii="Times New Roman" w:hAnsi="Times New Roman" w:cs="Times New Roman"/>
          <w:sz w:val="28"/>
          <w:szCs w:val="28"/>
          <w:lang w:val="en-US"/>
        </w:rPr>
        <w:t xml:space="preserve">= </w:t>
      </w:r>
      <w:r w:rsidRPr="007A443E">
        <w:rPr>
          <w:rFonts w:ascii="Times New Roman" w:hAnsi="Times New Roman" w:cs="Times New Roman"/>
          <w:iCs/>
          <w:sz w:val="28"/>
          <w:szCs w:val="28"/>
          <w:lang w:val="en-US"/>
        </w:rPr>
        <w:t>(</w:t>
      </w:r>
      <w:r w:rsidRPr="00446034">
        <w:rPr>
          <w:rFonts w:ascii="Times New Roman" w:hAnsi="Times New Roman" w:cs="Times New Roman"/>
          <w:sz w:val="28"/>
          <w:szCs w:val="28"/>
          <w:lang w:val="en-US"/>
        </w:rPr>
        <w:t>D</w:t>
      </w:r>
      <w:r w:rsidRPr="007A443E">
        <w:rPr>
          <w:rFonts w:ascii="Times New Roman" w:hAnsi="Times New Roman" w:cs="Times New Roman"/>
          <w:iCs/>
          <w:sz w:val="28"/>
          <w:szCs w:val="28"/>
          <w:lang w:val="en-US"/>
        </w:rPr>
        <w:t xml:space="preserve"> </w:t>
      </w:r>
      <w:r w:rsidRPr="007A443E">
        <w:rPr>
          <w:rFonts w:ascii="Times New Roman" w:hAnsi="Times New Roman" w:cs="Times New Roman"/>
          <w:sz w:val="28"/>
          <w:szCs w:val="28"/>
          <w:lang w:val="en-US"/>
        </w:rPr>
        <w:t xml:space="preserve">— </w:t>
      </w:r>
      <w:r w:rsidRPr="00446034">
        <w:rPr>
          <w:rFonts w:ascii="Times New Roman" w:hAnsi="Times New Roman" w:cs="Times New Roman"/>
          <w:sz w:val="28"/>
          <w:szCs w:val="28"/>
          <w:lang w:val="en-US"/>
        </w:rPr>
        <w:t>sin</w:t>
      </w:r>
      <w:r w:rsidRPr="007A443E">
        <w:rPr>
          <w:rFonts w:ascii="Times New Roman" w:hAnsi="Times New Roman" w:cs="Times New Roman"/>
          <w:sz w:val="28"/>
          <w:szCs w:val="28"/>
          <w:lang w:val="en-US"/>
        </w:rPr>
        <w:t xml:space="preserve"> </w:t>
      </w:r>
      <w:r w:rsidRPr="00446034">
        <w:rPr>
          <w:rFonts w:ascii="Times New Roman" w:hAnsi="Times New Roman" w:cs="Times New Roman"/>
          <w:sz w:val="28"/>
          <w:szCs w:val="28"/>
        </w:rPr>
        <w:t>α</w:t>
      </w:r>
      <w:r w:rsidRPr="007A443E">
        <w:rPr>
          <w:rFonts w:ascii="Times New Roman" w:hAnsi="Times New Roman" w:cs="Times New Roman"/>
          <w:sz w:val="28"/>
          <w:szCs w:val="28"/>
          <w:lang w:val="en-US"/>
        </w:rPr>
        <w:t xml:space="preserve">)/ </w:t>
      </w:r>
      <w:r w:rsidRPr="00446034">
        <w:rPr>
          <w:rFonts w:ascii="Times New Roman" w:hAnsi="Times New Roman" w:cs="Times New Roman"/>
          <w:sz w:val="28"/>
          <w:szCs w:val="28"/>
        </w:rPr>
        <w:t>со</w:t>
      </w:r>
      <w:r w:rsidRPr="00446034">
        <w:rPr>
          <w:rFonts w:ascii="Times New Roman" w:hAnsi="Times New Roman" w:cs="Times New Roman"/>
          <w:sz w:val="28"/>
          <w:szCs w:val="28"/>
          <w:lang w:val="en-US"/>
        </w:rPr>
        <w:t>s</w:t>
      </w:r>
      <w:r w:rsidRPr="007A443E">
        <w:rPr>
          <w:rFonts w:ascii="Times New Roman" w:hAnsi="Times New Roman" w:cs="Times New Roman"/>
          <w:sz w:val="28"/>
          <w:szCs w:val="28"/>
          <w:lang w:val="en-US"/>
        </w:rPr>
        <w:t xml:space="preserve"> </w:t>
      </w:r>
      <w:r w:rsidRPr="00446034">
        <w:rPr>
          <w:rFonts w:ascii="Times New Roman" w:hAnsi="Times New Roman" w:cs="Times New Roman"/>
          <w:sz w:val="28"/>
          <w:szCs w:val="28"/>
        </w:rPr>
        <w:t>α</w:t>
      </w:r>
      <w:r w:rsidRPr="007A443E">
        <w:rPr>
          <w:rFonts w:ascii="Times New Roman" w:hAnsi="Times New Roman" w:cs="Times New Roman"/>
          <w:sz w:val="28"/>
          <w:szCs w:val="28"/>
          <w:lang w:val="en-US"/>
        </w:rPr>
        <w:t xml:space="preserve">, </w:t>
      </w:r>
      <w:r w:rsidRPr="008009F7">
        <w:rPr>
          <w:rFonts w:ascii="Times New Roman" w:hAnsi="Times New Roman" w:cs="Times New Roman"/>
          <w:sz w:val="28"/>
          <w:szCs w:val="28"/>
          <w:lang w:val="en-US"/>
        </w:rPr>
        <w:t xml:space="preserve">       (18.14)</w:t>
      </w:r>
    </w:p>
    <w:p w:rsidR="0049113D" w:rsidRDefault="0049113D" w:rsidP="0049113D">
      <w:pPr>
        <w:jc w:val="both"/>
        <w:rPr>
          <w:b/>
          <w:bCs/>
          <w:sz w:val="28"/>
          <w:szCs w:val="28"/>
        </w:rPr>
      </w:pPr>
      <w:r w:rsidRPr="007A443E">
        <w:rPr>
          <w:b/>
          <w:bCs/>
          <w:sz w:val="28"/>
          <w:szCs w:val="28"/>
          <w:lang w:val="en-US"/>
        </w:rPr>
        <w:t xml:space="preserve"> </w:t>
      </w:r>
      <w:r w:rsidRPr="008009F7">
        <w:rPr>
          <w:b/>
          <w:bCs/>
          <w:sz w:val="28"/>
          <w:szCs w:val="28"/>
          <w:lang w:val="en-US"/>
        </w:rPr>
        <w:t xml:space="preserve">   </w:t>
      </w:r>
      <w:r w:rsidRPr="007A443E">
        <w:rPr>
          <w:bCs/>
          <w:sz w:val="28"/>
          <w:szCs w:val="28"/>
          <w:u w:val="single"/>
        </w:rPr>
        <w:t>Ускорение автомобиля</w:t>
      </w:r>
      <w:r w:rsidRPr="00446034">
        <w:rPr>
          <w:b/>
          <w:bCs/>
          <w:sz w:val="28"/>
          <w:szCs w:val="28"/>
        </w:rPr>
        <w:t xml:space="preserve"> </w:t>
      </w:r>
    </w:p>
    <w:p w:rsidR="0049113D" w:rsidRDefault="0049113D" w:rsidP="0049113D">
      <w:pPr>
        <w:jc w:val="both"/>
        <w:rPr>
          <w:sz w:val="28"/>
          <w:szCs w:val="28"/>
        </w:rPr>
      </w:pPr>
      <w:r>
        <w:rPr>
          <w:b/>
          <w:bCs/>
          <w:sz w:val="28"/>
          <w:szCs w:val="28"/>
        </w:rPr>
        <w:t xml:space="preserve">   </w:t>
      </w:r>
      <w:r w:rsidRPr="00446034">
        <w:rPr>
          <w:sz w:val="28"/>
          <w:szCs w:val="28"/>
        </w:rPr>
        <w:t>Для определения ускорен</w:t>
      </w:r>
      <w:r>
        <w:rPr>
          <w:sz w:val="28"/>
          <w:szCs w:val="28"/>
        </w:rPr>
        <w:t>и</w:t>
      </w:r>
      <w:r w:rsidRPr="00446034">
        <w:rPr>
          <w:sz w:val="28"/>
          <w:szCs w:val="28"/>
        </w:rPr>
        <w:t>я автомобиля при заданной скорости движения и заданном сопротввлении</w:t>
      </w:r>
      <w:r>
        <w:rPr>
          <w:sz w:val="28"/>
          <w:szCs w:val="28"/>
        </w:rPr>
        <w:t>:</w:t>
      </w:r>
    </w:p>
    <w:p w:rsidR="0049113D" w:rsidRPr="00446034" w:rsidRDefault="0049113D" w:rsidP="0049113D">
      <w:pPr>
        <w:jc w:val="both"/>
        <w:rPr>
          <w:sz w:val="28"/>
          <w:szCs w:val="28"/>
        </w:rPr>
      </w:pPr>
      <w:r w:rsidRPr="00446034">
        <w:rPr>
          <w:sz w:val="28"/>
          <w:szCs w:val="28"/>
          <w:lang w:val="en-US"/>
        </w:rPr>
        <w:t>J</w:t>
      </w:r>
      <w:r w:rsidRPr="00446034">
        <w:rPr>
          <w:sz w:val="28"/>
          <w:szCs w:val="28"/>
        </w:rPr>
        <w:t>=</w:t>
      </w:r>
      <w:r w:rsidRPr="00446034">
        <w:rPr>
          <w:sz w:val="28"/>
          <w:szCs w:val="28"/>
          <w:lang w:val="en-US"/>
        </w:rPr>
        <w:t>dυ</w:t>
      </w:r>
      <w:r w:rsidRPr="00446034">
        <w:rPr>
          <w:sz w:val="28"/>
          <w:szCs w:val="28"/>
        </w:rPr>
        <w:t>/</w:t>
      </w:r>
      <w:r w:rsidRPr="00446034">
        <w:rPr>
          <w:sz w:val="28"/>
          <w:szCs w:val="28"/>
          <w:lang w:val="en-US"/>
        </w:rPr>
        <w:t>dt</w:t>
      </w:r>
      <w:r w:rsidRPr="00446034">
        <w:rPr>
          <w:bCs/>
          <w:iCs/>
          <w:sz w:val="28"/>
          <w:szCs w:val="28"/>
        </w:rPr>
        <w:t xml:space="preserve"> </w:t>
      </w:r>
      <w:r w:rsidRPr="00446034">
        <w:rPr>
          <w:sz w:val="28"/>
          <w:szCs w:val="28"/>
        </w:rPr>
        <w:t xml:space="preserve">= </w:t>
      </w:r>
      <w:r w:rsidRPr="00446034">
        <w:rPr>
          <w:sz w:val="28"/>
          <w:szCs w:val="28"/>
          <w:lang w:val="en-US"/>
        </w:rPr>
        <w:t>g</w:t>
      </w:r>
      <w:r w:rsidRPr="00446034">
        <w:rPr>
          <w:sz w:val="28"/>
          <w:szCs w:val="28"/>
        </w:rPr>
        <w:t>/</w:t>
      </w:r>
      <w:r w:rsidRPr="00446034">
        <w:rPr>
          <w:sz w:val="28"/>
          <w:szCs w:val="28"/>
          <w:lang w:val="en-US"/>
        </w:rPr>
        <w:t>δ</w:t>
      </w:r>
      <w:r w:rsidRPr="00446034">
        <w:rPr>
          <w:bCs/>
          <w:iCs/>
          <w:sz w:val="28"/>
          <w:szCs w:val="28"/>
        </w:rPr>
        <w:t>(</w:t>
      </w:r>
      <w:r w:rsidRPr="00446034">
        <w:rPr>
          <w:bCs/>
          <w:iCs/>
          <w:sz w:val="28"/>
          <w:szCs w:val="28"/>
          <w:lang w:val="en-US"/>
        </w:rPr>
        <w:t>D</w:t>
      </w:r>
      <w:r w:rsidRPr="00446034">
        <w:rPr>
          <w:bCs/>
          <w:iCs/>
          <w:sz w:val="28"/>
          <w:szCs w:val="28"/>
        </w:rPr>
        <w:t xml:space="preserve"> </w:t>
      </w:r>
      <w:r w:rsidRPr="00446034">
        <w:rPr>
          <w:sz w:val="28"/>
          <w:szCs w:val="28"/>
        </w:rPr>
        <w:t>- ψ).</w:t>
      </w:r>
      <w:r>
        <w:rPr>
          <w:sz w:val="28"/>
          <w:szCs w:val="28"/>
        </w:rPr>
        <w:t xml:space="preserve">     (18.15)</w:t>
      </w:r>
    </w:p>
    <w:p w:rsidR="0049113D" w:rsidRPr="00446034" w:rsidRDefault="0049113D" w:rsidP="0049113D">
      <w:pPr>
        <w:ind w:firstLine="708"/>
        <w:jc w:val="both"/>
        <w:rPr>
          <w:sz w:val="28"/>
          <w:szCs w:val="28"/>
        </w:rPr>
      </w:pPr>
    </w:p>
    <w:p w:rsidR="0049113D" w:rsidRDefault="0049113D" w:rsidP="0049113D">
      <w:pPr>
        <w:jc w:val="both"/>
        <w:rPr>
          <w:b/>
          <w:sz w:val="28"/>
          <w:szCs w:val="28"/>
        </w:rPr>
      </w:pPr>
      <w:r>
        <w:rPr>
          <w:b/>
          <w:bCs/>
          <w:sz w:val="28"/>
          <w:szCs w:val="28"/>
        </w:rPr>
        <w:t xml:space="preserve">  </w:t>
      </w:r>
      <w:r w:rsidRPr="00446034">
        <w:rPr>
          <w:b/>
          <w:bCs/>
          <w:sz w:val="28"/>
          <w:szCs w:val="28"/>
        </w:rPr>
        <w:t xml:space="preserve">. </w:t>
      </w:r>
      <w:r w:rsidRPr="007A443E">
        <w:rPr>
          <w:bCs/>
          <w:sz w:val="28"/>
          <w:szCs w:val="28"/>
          <w:u w:val="single"/>
        </w:rPr>
        <w:t xml:space="preserve">Возможная сила тяги </w:t>
      </w:r>
      <w:r w:rsidRPr="007A443E">
        <w:rPr>
          <w:sz w:val="28"/>
          <w:szCs w:val="28"/>
          <w:u w:val="single"/>
        </w:rPr>
        <w:t>на крюке</w:t>
      </w:r>
      <w:r w:rsidRPr="00446034">
        <w:rPr>
          <w:b/>
          <w:sz w:val="28"/>
          <w:szCs w:val="28"/>
        </w:rPr>
        <w:t xml:space="preserve"> </w:t>
      </w:r>
    </w:p>
    <w:p w:rsidR="0049113D" w:rsidRDefault="0049113D" w:rsidP="0049113D">
      <w:pPr>
        <w:jc w:val="both"/>
        <w:rPr>
          <w:sz w:val="28"/>
          <w:szCs w:val="28"/>
        </w:rPr>
      </w:pPr>
      <w:r>
        <w:rPr>
          <w:b/>
          <w:sz w:val="28"/>
          <w:szCs w:val="28"/>
        </w:rPr>
        <w:t xml:space="preserve">    </w:t>
      </w:r>
      <w:r w:rsidRPr="00446034">
        <w:rPr>
          <w:sz w:val="28"/>
          <w:szCs w:val="28"/>
        </w:rPr>
        <w:t>Возможная сила тяги на крюке может быть определена при равномерном движении автомобиля с заданной скоростью и заданным сопротивлением дороги:</w:t>
      </w:r>
    </w:p>
    <w:p w:rsidR="0049113D" w:rsidRDefault="0049113D" w:rsidP="0049113D">
      <w:pPr>
        <w:jc w:val="both"/>
        <w:rPr>
          <w:bCs/>
          <w:iCs/>
          <w:sz w:val="28"/>
          <w:szCs w:val="28"/>
        </w:rPr>
      </w:pPr>
      <w:r w:rsidRPr="00446034">
        <w:rPr>
          <w:bCs/>
          <w:iCs/>
          <w:sz w:val="28"/>
          <w:szCs w:val="28"/>
        </w:rPr>
        <w:t>Р</w:t>
      </w:r>
      <w:r w:rsidRPr="00446034">
        <w:rPr>
          <w:bCs/>
          <w:iCs/>
          <w:sz w:val="28"/>
          <w:szCs w:val="28"/>
          <w:vertAlign w:val="subscript"/>
        </w:rPr>
        <w:t>пр</w:t>
      </w:r>
      <w:r w:rsidRPr="00446034">
        <w:rPr>
          <w:bCs/>
          <w:iCs/>
          <w:sz w:val="28"/>
          <w:szCs w:val="28"/>
        </w:rPr>
        <w:t xml:space="preserve"> =(</w:t>
      </w:r>
      <w:r w:rsidRPr="00446034">
        <w:rPr>
          <w:bCs/>
          <w:iCs/>
          <w:sz w:val="28"/>
          <w:szCs w:val="28"/>
          <w:lang w:val="en-US"/>
        </w:rPr>
        <w:t>D</w:t>
      </w:r>
      <w:r w:rsidRPr="00446034">
        <w:rPr>
          <w:bCs/>
          <w:iCs/>
          <w:sz w:val="28"/>
          <w:szCs w:val="28"/>
        </w:rPr>
        <w:t xml:space="preserve"> </w:t>
      </w:r>
      <w:r w:rsidRPr="00446034">
        <w:rPr>
          <w:sz w:val="28"/>
          <w:szCs w:val="28"/>
        </w:rPr>
        <w:t xml:space="preserve">- ψ) </w:t>
      </w:r>
      <w:r w:rsidRPr="00446034">
        <w:rPr>
          <w:sz w:val="28"/>
          <w:szCs w:val="28"/>
          <w:lang w:val="en-US"/>
        </w:rPr>
        <w:t>G</w:t>
      </w:r>
      <w:r>
        <w:rPr>
          <w:bCs/>
          <w:iCs/>
          <w:sz w:val="28"/>
          <w:szCs w:val="28"/>
        </w:rPr>
        <w:t>.      (18.16)</w:t>
      </w:r>
    </w:p>
    <w:p w:rsidR="0049113D" w:rsidRPr="00446034" w:rsidRDefault="0049113D" w:rsidP="0049113D">
      <w:pPr>
        <w:jc w:val="both"/>
        <w:rPr>
          <w:bCs/>
          <w:sz w:val="28"/>
          <w:szCs w:val="28"/>
        </w:rPr>
      </w:pPr>
    </w:p>
    <w:p w:rsidR="0049113D" w:rsidRDefault="0049113D" w:rsidP="0049113D">
      <w:pPr>
        <w:pStyle w:val="ae"/>
        <w:spacing w:after="240" w:line="240" w:lineRule="auto"/>
        <w:jc w:val="both"/>
        <w:rPr>
          <w:rFonts w:ascii="Times New Roman" w:hAnsi="Times New Roman" w:cs="Times New Roman"/>
          <w:b/>
          <w:bCs/>
          <w:sz w:val="28"/>
          <w:szCs w:val="28"/>
        </w:rPr>
      </w:pPr>
      <w:r w:rsidRPr="007A443E">
        <w:rPr>
          <w:rFonts w:ascii="Times New Roman" w:hAnsi="Times New Roman" w:cs="Times New Roman"/>
          <w:bCs/>
          <w:sz w:val="28"/>
          <w:szCs w:val="28"/>
          <w:u w:val="single"/>
        </w:rPr>
        <w:t>Обеспеченность движения по сцеплению</w:t>
      </w:r>
      <w:r w:rsidRPr="00446034">
        <w:rPr>
          <w:rFonts w:ascii="Times New Roman" w:hAnsi="Times New Roman" w:cs="Times New Roman"/>
          <w:b/>
          <w:bCs/>
          <w:sz w:val="28"/>
          <w:szCs w:val="28"/>
        </w:rPr>
        <w:t xml:space="preserve"> </w:t>
      </w:r>
    </w:p>
    <w:p w:rsidR="0049113D" w:rsidRDefault="0049113D" w:rsidP="0049113D">
      <w:pPr>
        <w:pStyle w:val="ae"/>
        <w:spacing w:after="240" w:line="240" w:lineRule="auto"/>
        <w:jc w:val="both"/>
        <w:rPr>
          <w:rFonts w:ascii="Times New Roman" w:hAnsi="Times New Roman" w:cs="Times New Roman"/>
          <w:sz w:val="28"/>
          <w:szCs w:val="28"/>
        </w:rPr>
      </w:pPr>
      <w:r>
        <w:rPr>
          <w:rFonts w:ascii="Times New Roman" w:hAnsi="Times New Roman" w:cs="Times New Roman"/>
          <w:b/>
          <w:bCs/>
          <w:sz w:val="28"/>
          <w:szCs w:val="28"/>
        </w:rPr>
        <w:t xml:space="preserve">     </w:t>
      </w:r>
      <w:r w:rsidRPr="00446034">
        <w:rPr>
          <w:rFonts w:ascii="Times New Roman" w:hAnsi="Times New Roman" w:cs="Times New Roman"/>
          <w:bCs/>
          <w:sz w:val="28"/>
          <w:szCs w:val="28"/>
        </w:rPr>
        <w:t xml:space="preserve">Как </w:t>
      </w:r>
      <w:r w:rsidRPr="00446034">
        <w:rPr>
          <w:rFonts w:ascii="Times New Roman" w:hAnsi="Times New Roman" w:cs="Times New Roman"/>
          <w:sz w:val="28"/>
          <w:szCs w:val="28"/>
        </w:rPr>
        <w:t xml:space="preserve">было показано выше движение автомобиля </w:t>
      </w:r>
      <w:r w:rsidRPr="00446034">
        <w:rPr>
          <w:rFonts w:ascii="Times New Roman" w:hAnsi="Times New Roman" w:cs="Times New Roman"/>
          <w:bCs/>
          <w:sz w:val="28"/>
          <w:szCs w:val="28"/>
        </w:rPr>
        <w:t xml:space="preserve">без пробуксовки </w:t>
      </w:r>
      <w:r w:rsidRPr="00446034">
        <w:rPr>
          <w:rFonts w:ascii="Times New Roman" w:hAnsi="Times New Roman" w:cs="Times New Roman"/>
          <w:sz w:val="28"/>
          <w:szCs w:val="28"/>
        </w:rPr>
        <w:t>ведущих колес определяется условием</w:t>
      </w:r>
      <w:r>
        <w:rPr>
          <w:rFonts w:ascii="Times New Roman" w:hAnsi="Times New Roman" w:cs="Times New Roman"/>
          <w:sz w:val="28"/>
          <w:szCs w:val="28"/>
        </w:rPr>
        <w:t>:</w:t>
      </w:r>
      <w:r w:rsidRPr="00446034">
        <w:rPr>
          <w:rFonts w:ascii="Times New Roman" w:hAnsi="Times New Roman" w:cs="Times New Roman"/>
          <w:sz w:val="28"/>
          <w:szCs w:val="28"/>
        </w:rPr>
        <w:t xml:space="preserve"> </w:t>
      </w:r>
    </w:p>
    <w:p w:rsidR="0049113D" w:rsidRDefault="0049113D" w:rsidP="0049113D">
      <w:pPr>
        <w:pStyle w:val="ae"/>
        <w:spacing w:after="240" w:line="240" w:lineRule="auto"/>
        <w:jc w:val="both"/>
        <w:rPr>
          <w:rFonts w:ascii="Times New Roman" w:hAnsi="Times New Roman" w:cs="Times New Roman"/>
          <w:sz w:val="28"/>
          <w:szCs w:val="28"/>
          <w:vertAlign w:val="subscript"/>
        </w:rPr>
      </w:pPr>
      <w:r w:rsidRPr="00446034">
        <w:rPr>
          <w:rFonts w:ascii="Times New Roman" w:hAnsi="Times New Roman" w:cs="Times New Roman"/>
          <w:sz w:val="28"/>
          <w:szCs w:val="28"/>
        </w:rPr>
        <w:t>Р</w:t>
      </w:r>
      <w:r w:rsidRPr="00446034">
        <w:rPr>
          <w:rFonts w:ascii="Times New Roman" w:hAnsi="Times New Roman" w:cs="Times New Roman"/>
          <w:sz w:val="28"/>
          <w:szCs w:val="28"/>
          <w:vertAlign w:val="subscript"/>
        </w:rPr>
        <w:t>т</w:t>
      </w:r>
      <w:r w:rsidRPr="00446034">
        <w:rPr>
          <w:rFonts w:ascii="Times New Roman" w:hAnsi="Times New Roman" w:cs="Times New Roman"/>
          <w:sz w:val="28"/>
          <w:szCs w:val="28"/>
        </w:rPr>
        <w:t>≤Р</w:t>
      </w:r>
      <w:r w:rsidRPr="00446034">
        <w:rPr>
          <w:rFonts w:ascii="Times New Roman" w:hAnsi="Times New Roman" w:cs="Times New Roman"/>
          <w:sz w:val="28"/>
          <w:szCs w:val="28"/>
          <w:vertAlign w:val="subscript"/>
        </w:rPr>
        <w:t>φ</w:t>
      </w:r>
    </w:p>
    <w:p w:rsidR="0049113D" w:rsidRDefault="0049113D" w:rsidP="0049113D">
      <w:pPr>
        <w:pStyle w:val="ae"/>
        <w:spacing w:after="240" w:line="240" w:lineRule="auto"/>
        <w:jc w:val="both"/>
        <w:rPr>
          <w:rFonts w:ascii="Times New Roman" w:hAnsi="Times New Roman" w:cs="Times New Roman"/>
          <w:sz w:val="28"/>
          <w:szCs w:val="28"/>
        </w:rPr>
      </w:pPr>
      <w:r>
        <w:rPr>
          <w:rFonts w:ascii="Times New Roman" w:hAnsi="Times New Roman" w:cs="Times New Roman"/>
          <w:sz w:val="28"/>
          <w:szCs w:val="28"/>
          <w:vertAlign w:val="subscript"/>
        </w:rPr>
        <w:t xml:space="preserve">     </w:t>
      </w:r>
      <w:r w:rsidRPr="00446034">
        <w:rPr>
          <w:rFonts w:ascii="Times New Roman" w:hAnsi="Times New Roman" w:cs="Times New Roman"/>
          <w:sz w:val="28"/>
          <w:szCs w:val="28"/>
        </w:rPr>
        <w:t xml:space="preserve">Разность </w:t>
      </w:r>
      <w:r w:rsidRPr="00446034">
        <w:rPr>
          <w:rFonts w:ascii="Times New Roman" w:hAnsi="Times New Roman" w:cs="Times New Roman"/>
          <w:bCs/>
          <w:iCs/>
          <w:sz w:val="28"/>
          <w:szCs w:val="28"/>
        </w:rPr>
        <w:t>(</w:t>
      </w:r>
      <w:r w:rsidRPr="00446034">
        <w:rPr>
          <w:rFonts w:ascii="Times New Roman" w:hAnsi="Times New Roman" w:cs="Times New Roman"/>
          <w:sz w:val="28"/>
          <w:szCs w:val="28"/>
        </w:rPr>
        <w:t>Р</w:t>
      </w:r>
      <w:r w:rsidRPr="00446034">
        <w:rPr>
          <w:rFonts w:ascii="Times New Roman" w:hAnsi="Times New Roman" w:cs="Times New Roman"/>
          <w:sz w:val="28"/>
          <w:szCs w:val="28"/>
          <w:vertAlign w:val="subscript"/>
        </w:rPr>
        <w:t>φ</w:t>
      </w:r>
      <w:r w:rsidRPr="00446034">
        <w:rPr>
          <w:rFonts w:ascii="Times New Roman" w:hAnsi="Times New Roman" w:cs="Times New Roman"/>
          <w:bCs/>
          <w:iCs/>
          <w:sz w:val="28"/>
          <w:szCs w:val="28"/>
        </w:rPr>
        <w:t xml:space="preserve"> </w:t>
      </w:r>
      <w:r w:rsidRPr="00446034">
        <w:rPr>
          <w:rFonts w:ascii="Times New Roman" w:hAnsi="Times New Roman" w:cs="Times New Roman"/>
          <w:sz w:val="28"/>
          <w:szCs w:val="28"/>
        </w:rPr>
        <w:t>— Р</w:t>
      </w:r>
      <w:r w:rsidRPr="00446034">
        <w:rPr>
          <w:rFonts w:ascii="Times New Roman" w:hAnsi="Times New Roman" w:cs="Times New Roman"/>
          <w:sz w:val="28"/>
          <w:szCs w:val="28"/>
          <w:vertAlign w:val="subscript"/>
        </w:rPr>
        <w:t>т</w:t>
      </w:r>
      <w:r w:rsidRPr="00446034">
        <w:rPr>
          <w:rFonts w:ascii="Times New Roman" w:hAnsi="Times New Roman" w:cs="Times New Roman"/>
          <w:bCs/>
          <w:iCs/>
          <w:sz w:val="28"/>
          <w:szCs w:val="28"/>
        </w:rPr>
        <w:t xml:space="preserve">) </w:t>
      </w:r>
      <w:r w:rsidRPr="00446034">
        <w:rPr>
          <w:rFonts w:ascii="Times New Roman" w:hAnsi="Times New Roman" w:cs="Times New Roman"/>
          <w:sz w:val="28"/>
          <w:szCs w:val="28"/>
        </w:rPr>
        <w:t xml:space="preserve">представляет собой некоторый запас по сцеплению при ускоренном движении автомобиля. </w:t>
      </w:r>
    </w:p>
    <w:p w:rsidR="0049113D" w:rsidRDefault="0049113D" w:rsidP="0049113D">
      <w:pPr>
        <w:pStyle w:val="ae"/>
        <w:spacing w:after="240" w:line="240" w:lineRule="auto"/>
        <w:jc w:val="both"/>
        <w:rPr>
          <w:rFonts w:ascii="Times New Roman" w:hAnsi="Times New Roman" w:cs="Times New Roman"/>
          <w:sz w:val="28"/>
          <w:szCs w:val="28"/>
        </w:rPr>
      </w:pPr>
      <w:r w:rsidRPr="00446034">
        <w:rPr>
          <w:rFonts w:ascii="Times New Roman" w:hAnsi="Times New Roman" w:cs="Times New Roman"/>
          <w:sz w:val="28"/>
          <w:szCs w:val="28"/>
          <w:lang w:val="en-US"/>
        </w:rPr>
        <w:t>D</w:t>
      </w:r>
      <w:r w:rsidRPr="00446034">
        <w:rPr>
          <w:rFonts w:ascii="Times New Roman" w:hAnsi="Times New Roman" w:cs="Times New Roman"/>
          <w:sz w:val="28"/>
          <w:szCs w:val="28"/>
          <w:vertAlign w:val="subscript"/>
          <w:lang w:val="en-US"/>
        </w:rPr>
        <w:t>φ</w:t>
      </w:r>
      <w:r w:rsidRPr="00446034">
        <w:rPr>
          <w:rFonts w:ascii="Times New Roman" w:hAnsi="Times New Roman" w:cs="Times New Roman"/>
          <w:sz w:val="28"/>
          <w:szCs w:val="28"/>
        </w:rPr>
        <w:t xml:space="preserve"> =</w:t>
      </w:r>
      <w:r w:rsidRPr="00446034">
        <w:rPr>
          <w:rFonts w:ascii="Times New Roman" w:hAnsi="Times New Roman" w:cs="Times New Roman"/>
          <w:sz w:val="28"/>
          <w:szCs w:val="28"/>
          <w:lang w:val="en-US"/>
        </w:rPr>
        <w:t>P</w:t>
      </w:r>
      <w:r w:rsidRPr="00446034">
        <w:rPr>
          <w:rFonts w:ascii="Times New Roman" w:hAnsi="Times New Roman" w:cs="Times New Roman"/>
          <w:sz w:val="28"/>
          <w:szCs w:val="28"/>
          <w:vertAlign w:val="subscript"/>
          <w:lang w:val="en-US"/>
        </w:rPr>
        <w:t>ω</w:t>
      </w:r>
      <w:r w:rsidRPr="00446034">
        <w:rPr>
          <w:rFonts w:ascii="Times New Roman" w:hAnsi="Times New Roman" w:cs="Times New Roman"/>
          <w:sz w:val="28"/>
          <w:szCs w:val="28"/>
        </w:rPr>
        <w:t>/</w:t>
      </w:r>
      <w:r w:rsidRPr="00446034">
        <w:rPr>
          <w:rFonts w:ascii="Times New Roman" w:hAnsi="Times New Roman" w:cs="Times New Roman"/>
          <w:sz w:val="28"/>
          <w:szCs w:val="28"/>
          <w:lang w:val="en-US"/>
        </w:rPr>
        <w:t>G</w:t>
      </w:r>
      <w:r w:rsidRPr="00446034">
        <w:rPr>
          <w:rFonts w:ascii="Times New Roman" w:hAnsi="Times New Roman" w:cs="Times New Roman"/>
          <w:bCs/>
          <w:iCs/>
          <w:sz w:val="28"/>
          <w:szCs w:val="28"/>
        </w:rPr>
        <w:t xml:space="preserve"> </w:t>
      </w:r>
      <w:r w:rsidRPr="00446034">
        <w:rPr>
          <w:rFonts w:ascii="Times New Roman" w:hAnsi="Times New Roman" w:cs="Times New Roman"/>
          <w:sz w:val="28"/>
          <w:szCs w:val="28"/>
        </w:rPr>
        <w:t>=</w:t>
      </w:r>
      <w:r w:rsidRPr="00446034">
        <w:rPr>
          <w:rFonts w:ascii="Times New Roman" w:hAnsi="Times New Roman" w:cs="Times New Roman"/>
          <w:sz w:val="28"/>
          <w:szCs w:val="28"/>
          <w:lang w:val="en-US"/>
        </w:rPr>
        <w:t>G</w:t>
      </w:r>
      <w:r w:rsidRPr="00446034">
        <w:rPr>
          <w:rFonts w:ascii="Times New Roman" w:hAnsi="Times New Roman" w:cs="Times New Roman"/>
          <w:sz w:val="28"/>
          <w:szCs w:val="28"/>
          <w:vertAlign w:val="subscript"/>
          <w:lang w:val="en-US"/>
        </w:rPr>
        <w:t>c</w:t>
      </w:r>
      <w:r w:rsidRPr="00446034">
        <w:rPr>
          <w:rFonts w:ascii="Times New Roman" w:hAnsi="Times New Roman" w:cs="Times New Roman"/>
          <w:sz w:val="28"/>
          <w:szCs w:val="28"/>
          <w:lang w:val="en-US"/>
        </w:rPr>
        <w:t>φcosα</w:t>
      </w:r>
      <w:r w:rsidRPr="00446034">
        <w:rPr>
          <w:rFonts w:ascii="Times New Roman" w:hAnsi="Times New Roman" w:cs="Times New Roman"/>
          <w:sz w:val="28"/>
          <w:szCs w:val="28"/>
        </w:rPr>
        <w:t>/</w:t>
      </w:r>
      <w:r w:rsidRPr="00446034">
        <w:rPr>
          <w:rFonts w:ascii="Times New Roman" w:hAnsi="Times New Roman" w:cs="Times New Roman"/>
          <w:sz w:val="28"/>
          <w:szCs w:val="28"/>
          <w:lang w:val="en-US"/>
        </w:rPr>
        <w:t>G</w:t>
      </w:r>
      <w:r>
        <w:rPr>
          <w:rFonts w:ascii="Times New Roman" w:hAnsi="Times New Roman" w:cs="Times New Roman"/>
          <w:sz w:val="28"/>
          <w:szCs w:val="28"/>
        </w:rPr>
        <w:t>,      (18.17)</w:t>
      </w:r>
    </w:p>
    <w:p w:rsidR="0049113D" w:rsidRDefault="0049113D" w:rsidP="0049113D">
      <w:pPr>
        <w:pStyle w:val="ae"/>
        <w:spacing w:after="240" w:line="240" w:lineRule="auto"/>
        <w:jc w:val="both"/>
        <w:rPr>
          <w:rFonts w:ascii="Times New Roman" w:hAnsi="Times New Roman" w:cs="Times New Roman"/>
          <w:sz w:val="28"/>
          <w:szCs w:val="28"/>
        </w:rPr>
      </w:pPr>
      <w:r w:rsidRPr="00446034">
        <w:rPr>
          <w:rFonts w:ascii="Times New Roman" w:hAnsi="Times New Roman" w:cs="Times New Roman"/>
          <w:sz w:val="28"/>
          <w:szCs w:val="28"/>
        </w:rPr>
        <w:t xml:space="preserve">где </w:t>
      </w:r>
      <w:r w:rsidRPr="00446034">
        <w:rPr>
          <w:rFonts w:ascii="Times New Roman" w:hAnsi="Times New Roman" w:cs="Times New Roman"/>
          <w:iCs/>
          <w:sz w:val="28"/>
          <w:szCs w:val="28"/>
        </w:rPr>
        <w:t>Р</w:t>
      </w:r>
      <w:r w:rsidRPr="00446034">
        <w:rPr>
          <w:rFonts w:ascii="Times New Roman" w:hAnsi="Times New Roman" w:cs="Times New Roman"/>
          <w:iCs/>
          <w:sz w:val="28"/>
          <w:szCs w:val="28"/>
          <w:vertAlign w:val="subscript"/>
        </w:rPr>
        <w:t>ω</w:t>
      </w:r>
      <w:r w:rsidRPr="00446034">
        <w:rPr>
          <w:rFonts w:ascii="Times New Roman" w:hAnsi="Times New Roman" w:cs="Times New Roman"/>
          <w:bCs/>
          <w:iCs/>
          <w:sz w:val="28"/>
          <w:szCs w:val="28"/>
        </w:rPr>
        <w:t xml:space="preserve"> </w:t>
      </w:r>
      <w:r w:rsidRPr="00446034">
        <w:rPr>
          <w:rFonts w:ascii="Times New Roman" w:hAnsi="Times New Roman" w:cs="Times New Roman"/>
          <w:sz w:val="28"/>
          <w:szCs w:val="28"/>
        </w:rPr>
        <w:t xml:space="preserve">— сцепная сила тяжести, т. е. статическая нагрузка на ведущие колеса автомобиля на горизонтальном участке. </w:t>
      </w:r>
    </w:p>
    <w:p w:rsidR="0049113D" w:rsidRDefault="0049113D" w:rsidP="0049113D">
      <w:pPr>
        <w:pStyle w:val="ae"/>
        <w:spacing w:after="240" w:line="240" w:lineRule="auto"/>
        <w:jc w:val="both"/>
        <w:rPr>
          <w:rFonts w:ascii="Times New Roman" w:hAnsi="Times New Roman" w:cs="Times New Roman"/>
          <w:sz w:val="28"/>
          <w:szCs w:val="28"/>
        </w:rPr>
      </w:pPr>
      <w:r>
        <w:rPr>
          <w:rFonts w:ascii="Times New Roman" w:hAnsi="Times New Roman" w:cs="Times New Roman"/>
          <w:sz w:val="28"/>
          <w:szCs w:val="28"/>
        </w:rPr>
        <w:lastRenderedPageBreak/>
        <w:t>вырази</w:t>
      </w:r>
      <w:r w:rsidRPr="00446034">
        <w:rPr>
          <w:rFonts w:ascii="Times New Roman" w:hAnsi="Times New Roman" w:cs="Times New Roman"/>
          <w:bCs/>
          <w:iCs/>
          <w:sz w:val="28"/>
          <w:szCs w:val="28"/>
        </w:rPr>
        <w:t xml:space="preserve">м </w:t>
      </w:r>
      <w:r w:rsidRPr="00446034">
        <w:rPr>
          <w:rFonts w:ascii="Times New Roman" w:hAnsi="Times New Roman" w:cs="Times New Roman"/>
          <w:sz w:val="28"/>
          <w:szCs w:val="28"/>
        </w:rPr>
        <w:t>условие движения автомобиля без буксования ведущ</w:t>
      </w:r>
      <w:r>
        <w:rPr>
          <w:rFonts w:ascii="Times New Roman" w:hAnsi="Times New Roman" w:cs="Times New Roman"/>
          <w:sz w:val="28"/>
          <w:szCs w:val="28"/>
        </w:rPr>
        <w:t>их колес:</w:t>
      </w:r>
    </w:p>
    <w:p w:rsidR="0049113D" w:rsidRPr="008009F7" w:rsidRDefault="0049113D" w:rsidP="0049113D">
      <w:pPr>
        <w:pStyle w:val="ae"/>
        <w:spacing w:after="240" w:line="240" w:lineRule="auto"/>
        <w:jc w:val="both"/>
        <w:rPr>
          <w:rFonts w:ascii="Times New Roman" w:hAnsi="Times New Roman" w:cs="Times New Roman"/>
          <w:sz w:val="28"/>
          <w:szCs w:val="28"/>
        </w:rPr>
      </w:pPr>
      <w:r w:rsidRPr="00446034">
        <w:rPr>
          <w:rFonts w:ascii="Times New Roman" w:hAnsi="Times New Roman" w:cs="Times New Roman"/>
          <w:sz w:val="28"/>
          <w:szCs w:val="28"/>
          <w:lang w:val="en-US"/>
        </w:rPr>
        <w:t>D</w:t>
      </w:r>
      <w:r w:rsidRPr="00446034">
        <w:rPr>
          <w:rFonts w:ascii="Times New Roman" w:hAnsi="Times New Roman" w:cs="Times New Roman"/>
          <w:sz w:val="28"/>
          <w:szCs w:val="28"/>
        </w:rPr>
        <w:t xml:space="preserve">≤ </w:t>
      </w:r>
      <w:r w:rsidRPr="00446034">
        <w:rPr>
          <w:rFonts w:ascii="Times New Roman" w:hAnsi="Times New Roman" w:cs="Times New Roman"/>
          <w:sz w:val="28"/>
          <w:szCs w:val="28"/>
          <w:lang w:val="en-US"/>
        </w:rPr>
        <w:t>D</w:t>
      </w:r>
      <w:r w:rsidRPr="00446034">
        <w:rPr>
          <w:rFonts w:ascii="Times New Roman" w:hAnsi="Times New Roman" w:cs="Times New Roman"/>
          <w:sz w:val="28"/>
          <w:szCs w:val="28"/>
          <w:vertAlign w:val="subscript"/>
          <w:lang w:val="en-US"/>
        </w:rPr>
        <w:t>φ</w:t>
      </w:r>
      <w:r>
        <w:rPr>
          <w:rFonts w:ascii="Times New Roman" w:hAnsi="Times New Roman" w:cs="Times New Roman"/>
          <w:sz w:val="28"/>
          <w:szCs w:val="28"/>
          <w:vertAlign w:val="subscript"/>
        </w:rPr>
        <w:t xml:space="preserve">       </w:t>
      </w:r>
      <w:r>
        <w:rPr>
          <w:rFonts w:ascii="Times New Roman" w:hAnsi="Times New Roman" w:cs="Times New Roman"/>
          <w:sz w:val="28"/>
          <w:szCs w:val="28"/>
        </w:rPr>
        <w:t>(18.18)</w:t>
      </w:r>
    </w:p>
    <w:p w:rsidR="0049113D" w:rsidRDefault="0049113D" w:rsidP="0049113D">
      <w:pPr>
        <w:shd w:val="clear" w:color="auto" w:fill="FFFFFF"/>
        <w:ind w:right="122"/>
        <w:rPr>
          <w:rFonts w:ascii="Arial" w:hAnsi="Arial" w:cs="Arial"/>
          <w:bCs/>
          <w:iCs/>
          <w:sz w:val="20"/>
          <w:szCs w:val="20"/>
        </w:rPr>
      </w:pPr>
    </w:p>
    <w:p w:rsidR="0049113D" w:rsidRDefault="0049113D" w:rsidP="0049113D">
      <w:pPr>
        <w:shd w:val="clear" w:color="auto" w:fill="FFFFFF"/>
        <w:ind w:right="122"/>
        <w:rPr>
          <w:color w:val="000000"/>
          <w:sz w:val="28"/>
          <w:szCs w:val="28"/>
        </w:rPr>
      </w:pPr>
      <w:r>
        <w:rPr>
          <w:bCs/>
          <w:sz w:val="28"/>
          <w:szCs w:val="28"/>
        </w:rPr>
        <w:t xml:space="preserve"> </w:t>
      </w:r>
      <w:r w:rsidRPr="00FD1188">
        <w:rPr>
          <w:color w:val="000000"/>
          <w:sz w:val="28"/>
          <w:szCs w:val="28"/>
        </w:rPr>
        <w:t xml:space="preserve">Литература: </w:t>
      </w:r>
      <w:r>
        <w:rPr>
          <w:color w:val="000000"/>
          <w:sz w:val="28"/>
          <w:szCs w:val="28"/>
        </w:rPr>
        <w:t>5, стр.252-275; 10, стр. 39-55</w:t>
      </w:r>
    </w:p>
    <w:p w:rsidR="0049113D" w:rsidRDefault="0049113D" w:rsidP="0049113D">
      <w:pPr>
        <w:shd w:val="clear" w:color="auto" w:fill="FFFFFF"/>
        <w:ind w:right="122"/>
        <w:rPr>
          <w:color w:val="000000"/>
          <w:sz w:val="28"/>
          <w:szCs w:val="28"/>
        </w:rPr>
      </w:pPr>
    </w:p>
    <w:p w:rsidR="0049113D" w:rsidRDefault="0049113D" w:rsidP="0049113D">
      <w:pPr>
        <w:shd w:val="clear" w:color="auto" w:fill="FFFFFF"/>
        <w:ind w:right="122"/>
        <w:rPr>
          <w:color w:val="000000"/>
          <w:sz w:val="28"/>
          <w:szCs w:val="28"/>
        </w:rPr>
      </w:pPr>
      <w:r>
        <w:rPr>
          <w:color w:val="000000"/>
          <w:sz w:val="28"/>
          <w:szCs w:val="28"/>
        </w:rPr>
        <w:t>Контрольные вопросы:</w:t>
      </w:r>
    </w:p>
    <w:p w:rsidR="0049113D" w:rsidRDefault="0049113D" w:rsidP="0049113D">
      <w:pPr>
        <w:tabs>
          <w:tab w:val="left" w:pos="0"/>
        </w:tabs>
        <w:rPr>
          <w:sz w:val="28"/>
        </w:rPr>
      </w:pPr>
      <w:r>
        <w:rPr>
          <w:sz w:val="28"/>
        </w:rPr>
        <w:t>1 Что называется тяговой характеристикой автомобиля?</w:t>
      </w:r>
    </w:p>
    <w:p w:rsidR="0049113D" w:rsidRPr="00FD1188" w:rsidRDefault="0049113D" w:rsidP="0049113D">
      <w:pPr>
        <w:shd w:val="clear" w:color="auto" w:fill="FFFFFF"/>
        <w:ind w:right="122"/>
        <w:rPr>
          <w:color w:val="000000"/>
          <w:sz w:val="28"/>
          <w:szCs w:val="28"/>
        </w:rPr>
      </w:pPr>
      <w:r>
        <w:rPr>
          <w:sz w:val="28"/>
        </w:rPr>
        <w:t>2 Что можно определить с помощью тяговой характеристики?</w:t>
      </w:r>
    </w:p>
    <w:p w:rsidR="0049113D" w:rsidRDefault="0049113D" w:rsidP="0049113D">
      <w:pPr>
        <w:shd w:val="clear" w:color="auto" w:fill="FFFFFF"/>
        <w:spacing w:before="2"/>
        <w:jc w:val="both"/>
        <w:rPr>
          <w:bCs/>
          <w:sz w:val="28"/>
          <w:szCs w:val="28"/>
        </w:rPr>
      </w:pPr>
      <w:r>
        <w:rPr>
          <w:bCs/>
          <w:sz w:val="28"/>
          <w:szCs w:val="28"/>
        </w:rPr>
        <w:t>3 Что такое динамический фактор?</w:t>
      </w:r>
    </w:p>
    <w:p w:rsidR="0049113D" w:rsidRDefault="0049113D" w:rsidP="0049113D">
      <w:pPr>
        <w:shd w:val="clear" w:color="auto" w:fill="FFFFFF"/>
        <w:spacing w:before="2"/>
        <w:jc w:val="both"/>
        <w:rPr>
          <w:bCs/>
          <w:sz w:val="28"/>
          <w:szCs w:val="28"/>
        </w:rPr>
      </w:pPr>
      <w:r>
        <w:rPr>
          <w:bCs/>
          <w:sz w:val="28"/>
          <w:szCs w:val="28"/>
        </w:rPr>
        <w:t>4 Как взаимосвязан динамический фактор и ускорение?</w:t>
      </w:r>
    </w:p>
    <w:p w:rsidR="0049113D" w:rsidRDefault="0049113D" w:rsidP="0049113D">
      <w:pPr>
        <w:rPr>
          <w:sz w:val="28"/>
          <w:szCs w:val="28"/>
        </w:rPr>
      </w:pPr>
      <w:r>
        <w:rPr>
          <w:bCs/>
          <w:sz w:val="28"/>
          <w:szCs w:val="28"/>
        </w:rPr>
        <w:t xml:space="preserve">5 </w:t>
      </w:r>
      <w:r>
        <w:rPr>
          <w:sz w:val="28"/>
          <w:szCs w:val="28"/>
        </w:rPr>
        <w:t xml:space="preserve"> Как влияют на динамичность автомобиля его масса, размеры и форма?</w:t>
      </w:r>
    </w:p>
    <w:p w:rsidR="0049113D" w:rsidRDefault="0049113D" w:rsidP="0049113D">
      <w:pPr>
        <w:rPr>
          <w:sz w:val="28"/>
          <w:szCs w:val="28"/>
        </w:rPr>
      </w:pPr>
      <w:r>
        <w:rPr>
          <w:sz w:val="28"/>
          <w:szCs w:val="28"/>
        </w:rPr>
        <w:t>6 Как влияют на динамичность автомобиля передаточное число и КПД силовой передачи?</w:t>
      </w:r>
    </w:p>
    <w:p w:rsidR="0049113D" w:rsidRPr="00C8704B" w:rsidRDefault="0049113D" w:rsidP="0049113D">
      <w:pPr>
        <w:shd w:val="clear" w:color="auto" w:fill="FFFFFF"/>
        <w:ind w:right="122"/>
        <w:rPr>
          <w:bCs/>
        </w:rPr>
      </w:pPr>
    </w:p>
    <w:p w:rsidR="0049113D" w:rsidRDefault="0049113D" w:rsidP="0049113D">
      <w:pPr>
        <w:shd w:val="clear" w:color="auto" w:fill="FFFFFF"/>
        <w:spacing w:before="2"/>
        <w:jc w:val="both"/>
        <w:rPr>
          <w:sz w:val="28"/>
        </w:rPr>
      </w:pPr>
    </w:p>
    <w:p w:rsidR="0049113D" w:rsidRDefault="0049113D" w:rsidP="0049113D">
      <w:pPr>
        <w:pStyle w:val="1"/>
        <w:numPr>
          <w:ilvl w:val="0"/>
          <w:numId w:val="0"/>
        </w:numPr>
        <w:jc w:val="both"/>
        <w:rPr>
          <w:color w:val="000000"/>
        </w:rPr>
      </w:pPr>
      <w:r>
        <w:rPr>
          <w:b w:val="0"/>
          <w:szCs w:val="24"/>
        </w:rPr>
        <w:t xml:space="preserve">    </w:t>
      </w:r>
      <w:r>
        <w:t xml:space="preserve"> Тема 19. Торможение автомобиля</w:t>
      </w:r>
    </w:p>
    <w:p w:rsidR="0049113D" w:rsidRPr="00230536" w:rsidRDefault="0049113D" w:rsidP="0049113D">
      <w:pPr>
        <w:jc w:val="both"/>
        <w:rPr>
          <w:sz w:val="28"/>
          <w:u w:val="single"/>
        </w:rPr>
      </w:pPr>
      <w:r w:rsidRPr="00230536">
        <w:rPr>
          <w:sz w:val="28"/>
        </w:rPr>
        <w:t>Цель:</w:t>
      </w:r>
      <w:r w:rsidRPr="00230536">
        <w:rPr>
          <w:color w:val="FF0000"/>
          <w:sz w:val="28"/>
        </w:rPr>
        <w:t xml:space="preserve"> </w:t>
      </w:r>
      <w:r w:rsidRPr="00230536">
        <w:rPr>
          <w:sz w:val="28"/>
        </w:rPr>
        <w:t xml:space="preserve">Изучить </w:t>
      </w:r>
      <w:r>
        <w:rPr>
          <w:sz w:val="28"/>
        </w:rPr>
        <w:t>оценочные показатели и нормы, виды торможений автомобилей</w:t>
      </w:r>
      <w:r w:rsidRPr="00230536">
        <w:rPr>
          <w:sz w:val="28"/>
        </w:rPr>
        <w:t xml:space="preserve"> </w:t>
      </w:r>
    </w:p>
    <w:p w:rsidR="0049113D" w:rsidRPr="00230536" w:rsidRDefault="0049113D" w:rsidP="0049113D">
      <w:pPr>
        <w:tabs>
          <w:tab w:val="left" w:pos="180"/>
        </w:tabs>
        <w:jc w:val="both"/>
        <w:rPr>
          <w:sz w:val="28"/>
        </w:rPr>
      </w:pPr>
      <w:r w:rsidRPr="00230536">
        <w:rPr>
          <w:sz w:val="28"/>
        </w:rPr>
        <w:t>План:</w:t>
      </w:r>
    </w:p>
    <w:p w:rsidR="0049113D" w:rsidRDefault="0049113D" w:rsidP="0049113D">
      <w:pPr>
        <w:shd w:val="clear" w:color="auto" w:fill="FFFFFF"/>
        <w:spacing w:before="2"/>
        <w:jc w:val="both"/>
        <w:rPr>
          <w:bCs/>
          <w:sz w:val="28"/>
          <w:szCs w:val="28"/>
        </w:rPr>
      </w:pPr>
      <w:r>
        <w:rPr>
          <w:bCs/>
          <w:sz w:val="28"/>
          <w:szCs w:val="28"/>
        </w:rPr>
        <w:t>1 Оптимальное распределение тормозных сил</w:t>
      </w:r>
    </w:p>
    <w:p w:rsidR="0049113D" w:rsidRDefault="0049113D" w:rsidP="0049113D">
      <w:pPr>
        <w:shd w:val="clear" w:color="auto" w:fill="FFFFFF"/>
        <w:spacing w:before="2"/>
        <w:jc w:val="both"/>
        <w:rPr>
          <w:bCs/>
          <w:sz w:val="28"/>
          <w:szCs w:val="28"/>
        </w:rPr>
      </w:pPr>
      <w:r>
        <w:rPr>
          <w:bCs/>
          <w:sz w:val="28"/>
          <w:szCs w:val="28"/>
        </w:rPr>
        <w:t>2 Методы оценки тормозных свойств</w:t>
      </w:r>
    </w:p>
    <w:p w:rsidR="0049113D" w:rsidRDefault="0049113D" w:rsidP="0049113D">
      <w:pPr>
        <w:shd w:val="clear" w:color="auto" w:fill="FFFFFF"/>
        <w:spacing w:before="2"/>
        <w:jc w:val="both"/>
        <w:rPr>
          <w:bCs/>
          <w:sz w:val="28"/>
          <w:szCs w:val="28"/>
        </w:rPr>
      </w:pPr>
    </w:p>
    <w:p w:rsidR="0049113D" w:rsidRPr="00661693" w:rsidRDefault="0049113D" w:rsidP="0049113D">
      <w:pPr>
        <w:pStyle w:val="ae"/>
        <w:spacing w:line="240" w:lineRule="auto"/>
        <w:jc w:val="both"/>
        <w:rPr>
          <w:rFonts w:ascii="Times New Roman" w:hAnsi="Times New Roman" w:cs="Times New Roman"/>
          <w:sz w:val="27"/>
          <w:szCs w:val="27"/>
        </w:rPr>
      </w:pPr>
      <w:r>
        <w:rPr>
          <w:rFonts w:ascii="Times New Roman" w:hAnsi="Times New Roman" w:cs="Times New Roman"/>
          <w:sz w:val="27"/>
          <w:szCs w:val="27"/>
        </w:rPr>
        <w:t xml:space="preserve">     </w:t>
      </w:r>
      <w:r w:rsidRPr="006074D7">
        <w:rPr>
          <w:rFonts w:ascii="Times New Roman" w:hAnsi="Times New Roman" w:cs="Times New Roman"/>
          <w:sz w:val="27"/>
          <w:szCs w:val="27"/>
        </w:rPr>
        <w:t xml:space="preserve">Скорость и безопасность движения автомобиля в значительной степени определяется его тормозными свойствами. </w:t>
      </w:r>
      <w:r w:rsidRPr="006074D7">
        <w:rPr>
          <w:rFonts w:ascii="Times New Roman" w:hAnsi="Times New Roman" w:cs="Times New Roman"/>
          <w:sz w:val="27"/>
          <w:szCs w:val="27"/>
          <w:shd w:val="clear" w:color="auto" w:fill="FFFF00"/>
        </w:rPr>
        <w:t>Под тормозными свойствами понимают способность автомобиля быстро снижать скорость движения вплоть до полной остановки при минимальном тормозном пути, сохранять заданную скорость при движении под уклон, а также оставаться неподвижным при действии случайных сил.</w:t>
      </w:r>
      <w:r>
        <w:rPr>
          <w:rFonts w:ascii="Times New Roman" w:hAnsi="Times New Roman" w:cs="Times New Roman"/>
          <w:sz w:val="27"/>
          <w:szCs w:val="27"/>
        </w:rPr>
        <w:t xml:space="preserve"> </w:t>
      </w:r>
      <w:r w:rsidRPr="006074D7">
        <w:rPr>
          <w:rFonts w:ascii="Times New Roman" w:hAnsi="Times New Roman" w:cs="Times New Roman"/>
          <w:sz w:val="27"/>
          <w:szCs w:val="27"/>
        </w:rPr>
        <w:t>Автомобиль должен иметь несколько тормозных систем, выполняющих различные функции: рабочую, стояночную, вспомогательную, запасную</w:t>
      </w:r>
      <w:r w:rsidRPr="006074D7">
        <w:rPr>
          <w:rFonts w:ascii="Times New Roman" w:hAnsi="Times New Roman" w:cs="Times New Roman"/>
          <w:b/>
          <w:bCs/>
          <w:sz w:val="27"/>
          <w:szCs w:val="27"/>
        </w:rPr>
        <w:t>.</w:t>
      </w:r>
    </w:p>
    <w:p w:rsidR="0049113D" w:rsidRPr="006074D7" w:rsidRDefault="0049113D" w:rsidP="0049113D">
      <w:pPr>
        <w:pStyle w:val="ae"/>
        <w:spacing w:line="240" w:lineRule="auto"/>
        <w:jc w:val="both"/>
        <w:rPr>
          <w:rFonts w:ascii="Times New Roman" w:hAnsi="Times New Roman" w:cs="Times New Roman"/>
          <w:sz w:val="27"/>
          <w:szCs w:val="27"/>
        </w:rPr>
      </w:pPr>
      <w:r w:rsidRPr="00A50054">
        <w:rPr>
          <w:rFonts w:ascii="Times New Roman" w:hAnsi="Times New Roman" w:cs="Times New Roman"/>
          <w:bCs/>
          <w:i/>
          <w:iCs/>
          <w:sz w:val="27"/>
          <w:szCs w:val="27"/>
        </w:rPr>
        <w:t xml:space="preserve">    </w:t>
      </w:r>
      <w:r w:rsidRPr="00A50054">
        <w:rPr>
          <w:rFonts w:ascii="Times New Roman" w:hAnsi="Times New Roman" w:cs="Times New Roman"/>
          <w:bCs/>
          <w:i/>
          <w:iCs/>
          <w:sz w:val="27"/>
          <w:szCs w:val="27"/>
          <w:u w:val="single"/>
        </w:rPr>
        <w:t>Аварийное торможение</w:t>
      </w:r>
      <w:r w:rsidRPr="006074D7">
        <w:rPr>
          <w:rFonts w:ascii="Times New Roman" w:hAnsi="Times New Roman" w:cs="Times New Roman"/>
          <w:sz w:val="27"/>
          <w:szCs w:val="27"/>
        </w:rPr>
        <w:t xml:space="preserve"> производится с максимальной для данных условий интенсивностью. Обычно их количество не превосходит 5...10 % общего числа торможений.</w:t>
      </w:r>
    </w:p>
    <w:p w:rsidR="0049113D" w:rsidRDefault="0049113D" w:rsidP="0049113D">
      <w:pPr>
        <w:pStyle w:val="ae"/>
        <w:spacing w:line="240" w:lineRule="auto"/>
        <w:jc w:val="both"/>
        <w:rPr>
          <w:rFonts w:ascii="Times New Roman" w:hAnsi="Times New Roman" w:cs="Times New Roman"/>
          <w:sz w:val="27"/>
          <w:szCs w:val="27"/>
        </w:rPr>
      </w:pPr>
      <w:r w:rsidRPr="00A50054">
        <w:rPr>
          <w:rFonts w:ascii="Times New Roman" w:hAnsi="Times New Roman" w:cs="Times New Roman"/>
          <w:bCs/>
          <w:i/>
          <w:iCs/>
          <w:sz w:val="27"/>
          <w:szCs w:val="27"/>
        </w:rPr>
        <w:t xml:space="preserve">    </w:t>
      </w:r>
      <w:r>
        <w:rPr>
          <w:rFonts w:ascii="Times New Roman" w:hAnsi="Times New Roman" w:cs="Times New Roman"/>
          <w:bCs/>
          <w:i/>
          <w:iCs/>
          <w:sz w:val="27"/>
          <w:szCs w:val="27"/>
          <w:u w:val="single"/>
        </w:rPr>
        <w:t xml:space="preserve"> </w:t>
      </w:r>
      <w:r w:rsidRPr="00A50054">
        <w:rPr>
          <w:rFonts w:ascii="Times New Roman" w:hAnsi="Times New Roman" w:cs="Times New Roman"/>
          <w:bCs/>
          <w:i/>
          <w:iCs/>
          <w:sz w:val="27"/>
          <w:szCs w:val="27"/>
          <w:u w:val="single"/>
        </w:rPr>
        <w:t>Служебное торможение</w:t>
      </w:r>
      <w:r w:rsidRPr="006074D7">
        <w:rPr>
          <w:rFonts w:ascii="Times New Roman" w:hAnsi="Times New Roman" w:cs="Times New Roman"/>
          <w:b/>
          <w:bCs/>
          <w:sz w:val="27"/>
          <w:szCs w:val="27"/>
        </w:rPr>
        <w:t xml:space="preserve"> </w:t>
      </w:r>
      <w:r w:rsidRPr="006074D7">
        <w:rPr>
          <w:rFonts w:ascii="Times New Roman" w:hAnsi="Times New Roman" w:cs="Times New Roman"/>
          <w:sz w:val="27"/>
          <w:szCs w:val="27"/>
        </w:rPr>
        <w:t>применяют для плавного уменьшения скорости автомобиля или его остановки в заданном месте. Оно производится с небольшой интенсивностью, не вызывающей неприятных ощущений у водителя и пассажиров. Замедление при служебном торможении обычно не превосходит 1...1,5 м/с</w:t>
      </w:r>
      <w:r w:rsidRPr="006074D7">
        <w:rPr>
          <w:rFonts w:ascii="Times New Roman" w:hAnsi="Times New Roman" w:cs="Times New Roman"/>
          <w:sz w:val="27"/>
          <w:szCs w:val="27"/>
          <w:vertAlign w:val="superscript"/>
        </w:rPr>
        <w:t>2</w:t>
      </w:r>
      <w:r w:rsidRPr="006074D7">
        <w:rPr>
          <w:rFonts w:ascii="Times New Roman" w:hAnsi="Times New Roman" w:cs="Times New Roman"/>
          <w:sz w:val="27"/>
          <w:szCs w:val="27"/>
        </w:rPr>
        <w:t>.</w:t>
      </w:r>
    </w:p>
    <w:p w:rsidR="0049113D" w:rsidRPr="00DC2412" w:rsidRDefault="0049113D" w:rsidP="0049113D">
      <w:pPr>
        <w:pStyle w:val="ae"/>
        <w:spacing w:line="240" w:lineRule="auto"/>
        <w:jc w:val="both"/>
        <w:rPr>
          <w:rFonts w:ascii="Times New Roman" w:hAnsi="Times New Roman" w:cs="Times New Roman"/>
          <w:sz w:val="27"/>
          <w:szCs w:val="27"/>
          <w:u w:val="single"/>
        </w:rPr>
      </w:pPr>
      <w:r>
        <w:rPr>
          <w:rFonts w:ascii="Times New Roman" w:hAnsi="Times New Roman" w:cs="Times New Roman"/>
          <w:sz w:val="27"/>
          <w:szCs w:val="27"/>
        </w:rPr>
        <w:t xml:space="preserve">     </w:t>
      </w:r>
      <w:r w:rsidRPr="006074D7">
        <w:rPr>
          <w:rFonts w:ascii="Times New Roman" w:hAnsi="Times New Roman" w:cs="Times New Roman"/>
          <w:sz w:val="27"/>
          <w:szCs w:val="27"/>
        </w:rPr>
        <w:t xml:space="preserve">Если в момент времени </w:t>
      </w:r>
      <w:r w:rsidRPr="006074D7">
        <w:rPr>
          <w:rFonts w:ascii="Times New Roman" w:hAnsi="Times New Roman" w:cs="Times New Roman"/>
          <w:i/>
          <w:iCs/>
          <w:sz w:val="27"/>
          <w:szCs w:val="27"/>
        </w:rPr>
        <w:t>t=0</w:t>
      </w:r>
      <w:r w:rsidRPr="006074D7">
        <w:rPr>
          <w:rFonts w:ascii="Times New Roman" w:hAnsi="Times New Roman" w:cs="Times New Roman"/>
          <w:sz w:val="27"/>
          <w:szCs w:val="27"/>
        </w:rPr>
        <w:t xml:space="preserve"> возникает ситуация, вынуждающая водителя тормозить, он оценивает обстановку и переносит ногу с педали подачи топлива на тормозную педаль. Этот процесс занимает время, называемое </w:t>
      </w:r>
      <w:r w:rsidRPr="00DC2412">
        <w:rPr>
          <w:rFonts w:ascii="Times New Roman" w:hAnsi="Times New Roman" w:cs="Times New Roman"/>
          <w:bCs/>
          <w:i/>
          <w:iCs/>
          <w:sz w:val="27"/>
          <w:szCs w:val="27"/>
          <w:u w:val="single"/>
        </w:rPr>
        <w:t>временем реакции водителя</w:t>
      </w:r>
      <w:r w:rsidRPr="00DC2412">
        <w:rPr>
          <w:rFonts w:ascii="Times New Roman" w:hAnsi="Times New Roman" w:cs="Times New Roman"/>
          <w:i/>
          <w:iCs/>
          <w:sz w:val="27"/>
          <w:szCs w:val="27"/>
          <w:u w:val="single"/>
        </w:rPr>
        <w:t xml:space="preserve"> (t</w:t>
      </w:r>
      <w:r w:rsidRPr="00DC2412">
        <w:rPr>
          <w:rFonts w:ascii="Times New Roman" w:hAnsi="Times New Roman" w:cs="Times New Roman"/>
          <w:i/>
          <w:iCs/>
          <w:sz w:val="27"/>
          <w:szCs w:val="27"/>
          <w:u w:val="single"/>
          <w:vertAlign w:val="subscript"/>
        </w:rPr>
        <w:t>p</w:t>
      </w:r>
      <w:r w:rsidRPr="00DC2412">
        <w:rPr>
          <w:rFonts w:ascii="Times New Roman" w:hAnsi="Times New Roman" w:cs="Times New Roman"/>
          <w:i/>
          <w:iCs/>
          <w:sz w:val="27"/>
          <w:szCs w:val="27"/>
          <w:u w:val="single"/>
        </w:rPr>
        <w:t>).</w:t>
      </w:r>
    </w:p>
    <w:p w:rsidR="0049113D" w:rsidRPr="006074D7" w:rsidRDefault="0049113D" w:rsidP="0049113D">
      <w:pPr>
        <w:pStyle w:val="ae"/>
        <w:spacing w:line="240" w:lineRule="auto"/>
        <w:jc w:val="both"/>
        <w:rPr>
          <w:rFonts w:ascii="Times New Roman" w:hAnsi="Times New Roman" w:cs="Times New Roman"/>
          <w:sz w:val="27"/>
          <w:szCs w:val="27"/>
        </w:rPr>
      </w:pPr>
      <w:r>
        <w:rPr>
          <w:rFonts w:ascii="Times New Roman" w:hAnsi="Times New Roman" w:cs="Times New Roman"/>
          <w:sz w:val="27"/>
          <w:szCs w:val="27"/>
        </w:rPr>
        <w:lastRenderedPageBreak/>
        <w:t xml:space="preserve">     </w:t>
      </w:r>
      <w:r w:rsidRPr="006074D7">
        <w:rPr>
          <w:rFonts w:ascii="Times New Roman" w:hAnsi="Times New Roman" w:cs="Times New Roman"/>
          <w:sz w:val="27"/>
          <w:szCs w:val="27"/>
        </w:rPr>
        <w:t xml:space="preserve">Время реакции водителя включает время психической реакции </w:t>
      </w:r>
      <w:r w:rsidRPr="006074D7">
        <w:rPr>
          <w:rFonts w:ascii="Times New Roman" w:hAnsi="Times New Roman" w:cs="Times New Roman"/>
          <w:i/>
          <w:iCs/>
          <w:sz w:val="27"/>
          <w:szCs w:val="27"/>
        </w:rPr>
        <w:t>t</w:t>
      </w:r>
      <w:r w:rsidRPr="006074D7">
        <w:rPr>
          <w:rFonts w:ascii="Times New Roman" w:hAnsi="Times New Roman" w:cs="Times New Roman"/>
          <w:i/>
          <w:iCs/>
          <w:sz w:val="27"/>
          <w:szCs w:val="27"/>
          <w:vertAlign w:val="subscript"/>
        </w:rPr>
        <w:t>р</w:t>
      </w:r>
      <w:r w:rsidRPr="006074D7">
        <w:rPr>
          <w:rFonts w:ascii="Times New Roman" w:hAnsi="Times New Roman" w:cs="Times New Roman"/>
          <w:i/>
          <w:iCs/>
          <w:sz w:val="27"/>
          <w:szCs w:val="27"/>
        </w:rPr>
        <w:t>’</w:t>
      </w:r>
      <w:r w:rsidRPr="006074D7">
        <w:rPr>
          <w:rFonts w:ascii="Times New Roman" w:hAnsi="Times New Roman" w:cs="Times New Roman"/>
          <w:sz w:val="27"/>
          <w:szCs w:val="27"/>
        </w:rPr>
        <w:t xml:space="preserve"> (оценка обстановки и принятие решения тормозить) и время физической реакции </w:t>
      </w:r>
      <w:r w:rsidRPr="006074D7">
        <w:rPr>
          <w:rFonts w:ascii="Times New Roman" w:hAnsi="Times New Roman" w:cs="Times New Roman"/>
          <w:i/>
          <w:iCs/>
          <w:sz w:val="27"/>
          <w:szCs w:val="27"/>
        </w:rPr>
        <w:t>t</w:t>
      </w:r>
      <w:r w:rsidRPr="006074D7">
        <w:rPr>
          <w:rFonts w:ascii="Times New Roman" w:hAnsi="Times New Roman" w:cs="Times New Roman"/>
          <w:i/>
          <w:iCs/>
          <w:sz w:val="27"/>
          <w:szCs w:val="27"/>
          <w:vertAlign w:val="subscript"/>
        </w:rPr>
        <w:t>р</w:t>
      </w:r>
      <w:r w:rsidRPr="006074D7">
        <w:rPr>
          <w:rFonts w:ascii="Times New Roman" w:hAnsi="Times New Roman" w:cs="Times New Roman"/>
          <w:i/>
          <w:iCs/>
          <w:sz w:val="27"/>
          <w:szCs w:val="27"/>
        </w:rPr>
        <w:t xml:space="preserve">” </w:t>
      </w:r>
      <w:r w:rsidRPr="006074D7">
        <w:rPr>
          <w:rFonts w:ascii="Times New Roman" w:hAnsi="Times New Roman" w:cs="Times New Roman"/>
          <w:sz w:val="27"/>
          <w:szCs w:val="27"/>
        </w:rPr>
        <w:t>(перенос ноги с педали подачи топлива на тормозную педаль).</w:t>
      </w:r>
    </w:p>
    <w:p w:rsidR="0049113D" w:rsidRPr="006074D7" w:rsidRDefault="0049113D" w:rsidP="0049113D">
      <w:pPr>
        <w:pStyle w:val="ae"/>
        <w:spacing w:line="240" w:lineRule="auto"/>
        <w:jc w:val="both"/>
        <w:rPr>
          <w:rFonts w:ascii="Times New Roman" w:hAnsi="Times New Roman" w:cs="Times New Roman"/>
          <w:sz w:val="27"/>
          <w:szCs w:val="27"/>
        </w:rPr>
      </w:pPr>
      <w:r>
        <w:rPr>
          <w:rFonts w:ascii="Times New Roman" w:hAnsi="Times New Roman" w:cs="Times New Roman"/>
          <w:sz w:val="27"/>
          <w:szCs w:val="27"/>
        </w:rPr>
        <w:t xml:space="preserve">     </w:t>
      </w:r>
      <w:r w:rsidRPr="006074D7">
        <w:rPr>
          <w:rFonts w:ascii="Times New Roman" w:hAnsi="Times New Roman" w:cs="Times New Roman"/>
          <w:sz w:val="27"/>
          <w:szCs w:val="27"/>
        </w:rPr>
        <w:t xml:space="preserve">Проведенные экспериментальные исследования показывают, что время реакции зависит от индивидуальных особенностей водителя, его психического и физического состояния и составляет 0,2...1,5 с. При расчетах обычно принимают </w:t>
      </w:r>
      <w:r w:rsidRPr="006074D7">
        <w:rPr>
          <w:rFonts w:ascii="Times New Roman" w:hAnsi="Times New Roman" w:cs="Times New Roman"/>
          <w:i/>
          <w:iCs/>
          <w:sz w:val="27"/>
          <w:szCs w:val="27"/>
        </w:rPr>
        <w:t>t</w:t>
      </w:r>
      <w:r w:rsidRPr="006074D7">
        <w:rPr>
          <w:rFonts w:ascii="Times New Roman" w:hAnsi="Times New Roman" w:cs="Times New Roman"/>
          <w:i/>
          <w:iCs/>
          <w:sz w:val="27"/>
          <w:szCs w:val="27"/>
          <w:vertAlign w:val="subscript"/>
        </w:rPr>
        <w:t>p</w:t>
      </w:r>
      <w:r w:rsidRPr="006074D7">
        <w:rPr>
          <w:rFonts w:ascii="Times New Roman" w:hAnsi="Times New Roman" w:cs="Times New Roman"/>
          <w:i/>
          <w:iCs/>
          <w:sz w:val="27"/>
          <w:szCs w:val="27"/>
        </w:rPr>
        <w:t>=0,8</w:t>
      </w:r>
      <w:r w:rsidRPr="006074D7">
        <w:rPr>
          <w:rFonts w:ascii="Times New Roman" w:hAnsi="Times New Roman" w:cs="Times New Roman"/>
          <w:sz w:val="27"/>
          <w:szCs w:val="27"/>
        </w:rPr>
        <w:t xml:space="preserve"> с.</w:t>
      </w:r>
    </w:p>
    <w:p w:rsidR="0049113D" w:rsidRPr="006074D7" w:rsidRDefault="0049113D" w:rsidP="0049113D">
      <w:pPr>
        <w:pStyle w:val="ae"/>
        <w:spacing w:line="240" w:lineRule="auto"/>
        <w:jc w:val="both"/>
        <w:rPr>
          <w:rFonts w:ascii="Times New Roman" w:hAnsi="Times New Roman" w:cs="Times New Roman"/>
          <w:sz w:val="27"/>
          <w:szCs w:val="27"/>
        </w:rPr>
      </w:pPr>
      <w:r>
        <w:rPr>
          <w:rFonts w:ascii="Times New Roman" w:hAnsi="Times New Roman" w:cs="Times New Roman"/>
          <w:sz w:val="27"/>
          <w:szCs w:val="27"/>
        </w:rPr>
        <w:t xml:space="preserve">     </w:t>
      </w:r>
      <w:r w:rsidRPr="006074D7">
        <w:rPr>
          <w:rFonts w:ascii="Times New Roman" w:hAnsi="Times New Roman" w:cs="Times New Roman"/>
          <w:sz w:val="27"/>
          <w:szCs w:val="27"/>
        </w:rPr>
        <w:t xml:space="preserve">После нажатия на педаль в течение некоторого времени </w:t>
      </w:r>
      <w:r w:rsidRPr="006074D7">
        <w:rPr>
          <w:rFonts w:ascii="Times New Roman" w:hAnsi="Times New Roman" w:cs="Times New Roman"/>
          <w:i/>
          <w:iCs/>
          <w:sz w:val="27"/>
          <w:szCs w:val="27"/>
        </w:rPr>
        <w:t>t</w:t>
      </w:r>
      <w:r w:rsidRPr="006074D7">
        <w:rPr>
          <w:rFonts w:ascii="Times New Roman" w:hAnsi="Times New Roman" w:cs="Times New Roman"/>
          <w:i/>
          <w:iCs/>
          <w:sz w:val="27"/>
          <w:szCs w:val="27"/>
          <w:vertAlign w:val="subscript"/>
        </w:rPr>
        <w:t>з</w:t>
      </w:r>
      <w:r w:rsidRPr="006074D7">
        <w:rPr>
          <w:rFonts w:ascii="Times New Roman" w:hAnsi="Times New Roman" w:cs="Times New Roman"/>
          <w:sz w:val="27"/>
          <w:szCs w:val="27"/>
        </w:rPr>
        <w:t xml:space="preserve"> происходит передача усилия от педали к тормозным механизмам. Это время, которое называют </w:t>
      </w:r>
      <w:r w:rsidRPr="00DC2412">
        <w:rPr>
          <w:rFonts w:ascii="Times New Roman" w:hAnsi="Times New Roman" w:cs="Times New Roman"/>
          <w:sz w:val="27"/>
          <w:szCs w:val="27"/>
          <w:u w:val="single"/>
        </w:rPr>
        <w:t xml:space="preserve">временем </w:t>
      </w:r>
      <w:r w:rsidRPr="00DC2412">
        <w:rPr>
          <w:rFonts w:ascii="Times New Roman" w:hAnsi="Times New Roman" w:cs="Times New Roman"/>
          <w:bCs/>
          <w:i/>
          <w:iCs/>
          <w:sz w:val="27"/>
          <w:szCs w:val="27"/>
          <w:u w:val="single"/>
        </w:rPr>
        <w:t>запаздывания тормозного привода</w:t>
      </w:r>
      <w:r w:rsidRPr="006074D7">
        <w:rPr>
          <w:rFonts w:ascii="Times New Roman" w:hAnsi="Times New Roman" w:cs="Times New Roman"/>
          <w:i/>
          <w:iCs/>
          <w:sz w:val="27"/>
          <w:szCs w:val="27"/>
        </w:rPr>
        <w:t>,</w:t>
      </w:r>
      <w:r w:rsidRPr="006074D7">
        <w:rPr>
          <w:rFonts w:ascii="Times New Roman" w:hAnsi="Times New Roman" w:cs="Times New Roman"/>
          <w:sz w:val="27"/>
          <w:szCs w:val="27"/>
        </w:rPr>
        <w:t xml:space="preserve"> зависит от типа тормозного привода, его конструктивных особенностей, технического состояния и возрастает при увеличении длины трубопроводов и количества тормозных механизмов. При расчетах можно принимать для гидравлического привода </w:t>
      </w:r>
      <w:r w:rsidRPr="006074D7">
        <w:rPr>
          <w:rFonts w:ascii="Times New Roman" w:hAnsi="Times New Roman" w:cs="Times New Roman"/>
          <w:i/>
          <w:iCs/>
          <w:sz w:val="27"/>
          <w:szCs w:val="27"/>
        </w:rPr>
        <w:t>t</w:t>
      </w:r>
      <w:r w:rsidRPr="006074D7">
        <w:rPr>
          <w:rFonts w:ascii="Times New Roman" w:hAnsi="Times New Roman" w:cs="Times New Roman"/>
          <w:i/>
          <w:iCs/>
          <w:sz w:val="27"/>
          <w:szCs w:val="27"/>
          <w:vertAlign w:val="subscript"/>
        </w:rPr>
        <w:t>з</w:t>
      </w:r>
      <w:r w:rsidRPr="006074D7">
        <w:rPr>
          <w:rFonts w:ascii="Times New Roman" w:hAnsi="Times New Roman" w:cs="Times New Roman"/>
          <w:i/>
          <w:iCs/>
          <w:sz w:val="27"/>
          <w:szCs w:val="27"/>
        </w:rPr>
        <w:t>=0,05...0,1</w:t>
      </w:r>
      <w:r w:rsidRPr="006074D7">
        <w:rPr>
          <w:rFonts w:ascii="Times New Roman" w:hAnsi="Times New Roman" w:cs="Times New Roman"/>
          <w:sz w:val="27"/>
          <w:szCs w:val="27"/>
        </w:rPr>
        <w:t xml:space="preserve"> с, для пневматического— </w:t>
      </w:r>
      <w:r w:rsidRPr="006074D7">
        <w:rPr>
          <w:rFonts w:ascii="Times New Roman" w:hAnsi="Times New Roman" w:cs="Times New Roman"/>
          <w:i/>
          <w:iCs/>
          <w:sz w:val="27"/>
          <w:szCs w:val="27"/>
        </w:rPr>
        <w:t>t</w:t>
      </w:r>
      <w:r w:rsidRPr="006074D7">
        <w:rPr>
          <w:rFonts w:ascii="Times New Roman" w:hAnsi="Times New Roman" w:cs="Times New Roman"/>
          <w:i/>
          <w:iCs/>
          <w:sz w:val="27"/>
          <w:szCs w:val="27"/>
          <w:vertAlign w:val="subscript"/>
        </w:rPr>
        <w:t>з</w:t>
      </w:r>
      <w:r w:rsidRPr="006074D7">
        <w:rPr>
          <w:rFonts w:ascii="Times New Roman" w:hAnsi="Times New Roman" w:cs="Times New Roman"/>
          <w:sz w:val="27"/>
          <w:szCs w:val="27"/>
        </w:rPr>
        <w:t xml:space="preserve"> =0,2 с.</w:t>
      </w:r>
    </w:p>
    <w:p w:rsidR="0049113D" w:rsidRPr="006074D7" w:rsidRDefault="0049113D" w:rsidP="0049113D">
      <w:pPr>
        <w:pStyle w:val="ae"/>
        <w:spacing w:line="240" w:lineRule="auto"/>
        <w:jc w:val="both"/>
        <w:rPr>
          <w:rFonts w:ascii="Times New Roman" w:hAnsi="Times New Roman" w:cs="Times New Roman"/>
          <w:sz w:val="27"/>
          <w:szCs w:val="27"/>
        </w:rPr>
      </w:pPr>
      <w:r>
        <w:rPr>
          <w:rFonts w:ascii="Times New Roman" w:hAnsi="Times New Roman" w:cs="Times New Roman"/>
          <w:sz w:val="27"/>
          <w:szCs w:val="27"/>
        </w:rPr>
        <w:t xml:space="preserve">     </w:t>
      </w:r>
      <w:r w:rsidRPr="006074D7">
        <w:rPr>
          <w:rFonts w:ascii="Times New Roman" w:hAnsi="Times New Roman" w:cs="Times New Roman"/>
          <w:sz w:val="27"/>
          <w:szCs w:val="27"/>
        </w:rPr>
        <w:t xml:space="preserve">Тормозной момент и, соответственно, замедление автомобиля нарастают в течение промежутка времени, называемого </w:t>
      </w:r>
      <w:r w:rsidRPr="00DC2412">
        <w:rPr>
          <w:rFonts w:ascii="Times New Roman" w:hAnsi="Times New Roman" w:cs="Times New Roman"/>
          <w:bCs/>
          <w:i/>
          <w:iCs/>
          <w:sz w:val="27"/>
          <w:szCs w:val="27"/>
          <w:u w:val="single"/>
        </w:rPr>
        <w:t>временем нарастания замедления</w:t>
      </w:r>
      <w:r w:rsidRPr="00DC2412">
        <w:rPr>
          <w:rFonts w:ascii="Times New Roman" w:hAnsi="Times New Roman" w:cs="Times New Roman"/>
          <w:i/>
          <w:iCs/>
          <w:sz w:val="27"/>
          <w:szCs w:val="27"/>
          <w:u w:val="single"/>
        </w:rPr>
        <w:t xml:space="preserve"> t</w:t>
      </w:r>
      <w:r w:rsidRPr="00DC2412">
        <w:rPr>
          <w:rFonts w:ascii="Times New Roman" w:hAnsi="Times New Roman" w:cs="Times New Roman"/>
          <w:i/>
          <w:iCs/>
          <w:sz w:val="27"/>
          <w:szCs w:val="27"/>
          <w:u w:val="single"/>
          <w:vertAlign w:val="subscript"/>
        </w:rPr>
        <w:t>н</w:t>
      </w:r>
      <w:r w:rsidRPr="006074D7">
        <w:rPr>
          <w:rFonts w:ascii="Times New Roman" w:hAnsi="Times New Roman" w:cs="Times New Roman"/>
          <w:i/>
          <w:iCs/>
          <w:sz w:val="27"/>
          <w:szCs w:val="27"/>
        </w:rPr>
        <w:t>.</w:t>
      </w:r>
      <w:r w:rsidRPr="006074D7">
        <w:rPr>
          <w:rFonts w:ascii="Times New Roman" w:hAnsi="Times New Roman" w:cs="Times New Roman"/>
          <w:sz w:val="27"/>
          <w:szCs w:val="27"/>
        </w:rPr>
        <w:t xml:space="preserve"> Это время определяется интенсивностью нажатия водителем педали тормоза, а также временем, необходимым для наполнения емкостей и деформации механизмов привода и тормоза. Оно зависит от типа и конструкции привода и тормозных механизмов. При расчетах тормозной динамики автомобиля обычно считают, что водитель быстро (мгновенно) нажимает тормозную педаль. При этом нарастание замедления происходит по линейному закону, а максимальное замедление достигается за время t</w:t>
      </w:r>
      <w:r w:rsidRPr="006074D7">
        <w:rPr>
          <w:rFonts w:ascii="Times New Roman" w:hAnsi="Times New Roman" w:cs="Times New Roman"/>
          <w:sz w:val="27"/>
          <w:szCs w:val="27"/>
          <w:vertAlign w:val="subscript"/>
        </w:rPr>
        <w:t>н</w:t>
      </w:r>
      <w:r w:rsidRPr="006074D7">
        <w:rPr>
          <w:rFonts w:ascii="Times New Roman" w:hAnsi="Times New Roman" w:cs="Times New Roman"/>
          <w:sz w:val="27"/>
          <w:szCs w:val="27"/>
        </w:rPr>
        <w:t>==0,4...0,5 с.</w:t>
      </w:r>
    </w:p>
    <w:p w:rsidR="0049113D" w:rsidRPr="007E08DA" w:rsidRDefault="0049113D" w:rsidP="0049113D">
      <w:pPr>
        <w:pStyle w:val="ae"/>
        <w:spacing w:line="240" w:lineRule="auto"/>
        <w:jc w:val="both"/>
        <w:rPr>
          <w:rFonts w:ascii="Times New Roman" w:hAnsi="Times New Roman" w:cs="Times New Roman"/>
          <w:sz w:val="27"/>
          <w:szCs w:val="27"/>
          <w:u w:val="single"/>
        </w:rPr>
      </w:pPr>
      <w:r>
        <w:rPr>
          <w:rFonts w:ascii="Times New Roman" w:hAnsi="Times New Roman" w:cs="Times New Roman"/>
          <w:sz w:val="27"/>
          <w:szCs w:val="27"/>
        </w:rPr>
        <w:t xml:space="preserve">     </w:t>
      </w:r>
      <w:r w:rsidRPr="006074D7">
        <w:rPr>
          <w:rFonts w:ascii="Times New Roman" w:hAnsi="Times New Roman" w:cs="Times New Roman"/>
          <w:sz w:val="27"/>
          <w:szCs w:val="27"/>
        </w:rPr>
        <w:t xml:space="preserve">Суммарное время </w:t>
      </w:r>
      <w:r w:rsidRPr="006074D7">
        <w:rPr>
          <w:rFonts w:ascii="Times New Roman" w:hAnsi="Times New Roman" w:cs="Times New Roman"/>
          <w:i/>
          <w:iCs/>
          <w:sz w:val="27"/>
          <w:szCs w:val="27"/>
        </w:rPr>
        <w:t>t</w:t>
      </w:r>
      <w:r w:rsidRPr="006074D7">
        <w:rPr>
          <w:rFonts w:ascii="Times New Roman" w:hAnsi="Times New Roman" w:cs="Times New Roman"/>
          <w:i/>
          <w:iCs/>
          <w:sz w:val="27"/>
          <w:szCs w:val="27"/>
          <w:vertAlign w:val="subscript"/>
        </w:rPr>
        <w:t>з</w:t>
      </w:r>
      <w:r w:rsidRPr="006074D7">
        <w:rPr>
          <w:rFonts w:ascii="Times New Roman" w:hAnsi="Times New Roman" w:cs="Times New Roman"/>
          <w:i/>
          <w:iCs/>
          <w:sz w:val="27"/>
          <w:szCs w:val="27"/>
        </w:rPr>
        <w:t>+t</w:t>
      </w:r>
      <w:r w:rsidRPr="006074D7">
        <w:rPr>
          <w:rFonts w:ascii="Times New Roman" w:hAnsi="Times New Roman" w:cs="Times New Roman"/>
          <w:i/>
          <w:iCs/>
          <w:sz w:val="27"/>
          <w:szCs w:val="27"/>
          <w:vertAlign w:val="subscript"/>
        </w:rPr>
        <w:t>н</w:t>
      </w:r>
      <w:r w:rsidRPr="006074D7">
        <w:rPr>
          <w:rFonts w:ascii="Times New Roman" w:hAnsi="Times New Roman" w:cs="Times New Roman"/>
          <w:sz w:val="27"/>
          <w:szCs w:val="27"/>
        </w:rPr>
        <w:t xml:space="preserve"> называют </w:t>
      </w:r>
      <w:r w:rsidRPr="00DC2412">
        <w:rPr>
          <w:rFonts w:ascii="Times New Roman" w:hAnsi="Times New Roman" w:cs="Times New Roman"/>
          <w:bCs/>
          <w:i/>
          <w:iCs/>
          <w:sz w:val="27"/>
          <w:szCs w:val="27"/>
          <w:u w:val="single"/>
        </w:rPr>
        <w:t>временем срабатывания тормозного</w:t>
      </w:r>
      <w:r w:rsidRPr="006074D7">
        <w:rPr>
          <w:rFonts w:ascii="Times New Roman" w:hAnsi="Times New Roman" w:cs="Times New Roman"/>
          <w:b/>
          <w:bCs/>
          <w:i/>
          <w:iCs/>
          <w:sz w:val="27"/>
          <w:szCs w:val="27"/>
        </w:rPr>
        <w:t xml:space="preserve"> </w:t>
      </w:r>
      <w:r w:rsidRPr="00DC2412">
        <w:rPr>
          <w:rFonts w:ascii="Times New Roman" w:hAnsi="Times New Roman" w:cs="Times New Roman"/>
          <w:bCs/>
          <w:i/>
          <w:iCs/>
          <w:sz w:val="27"/>
          <w:szCs w:val="27"/>
          <w:u w:val="single"/>
        </w:rPr>
        <w:t>привода</w:t>
      </w:r>
      <w:r w:rsidRPr="00DC2412">
        <w:rPr>
          <w:rFonts w:ascii="Times New Roman" w:hAnsi="Times New Roman" w:cs="Times New Roman"/>
          <w:i/>
          <w:iCs/>
          <w:sz w:val="27"/>
          <w:szCs w:val="27"/>
          <w:u w:val="single"/>
        </w:rPr>
        <w:t xml:space="preserve"> </w:t>
      </w:r>
      <w:r w:rsidRPr="006074D7">
        <w:rPr>
          <w:rFonts w:ascii="Times New Roman" w:hAnsi="Times New Roman" w:cs="Times New Roman"/>
          <w:i/>
          <w:iCs/>
          <w:sz w:val="27"/>
          <w:szCs w:val="27"/>
        </w:rPr>
        <w:t>tn.</w:t>
      </w:r>
      <w:r w:rsidRPr="006074D7">
        <w:rPr>
          <w:rFonts w:ascii="Times New Roman" w:hAnsi="Times New Roman" w:cs="Times New Roman"/>
          <w:sz w:val="27"/>
          <w:szCs w:val="27"/>
        </w:rPr>
        <w:t xml:space="preserve"> Максимальное время срабатывания тормозного привода регламентировано стандартами и не должно быть больше 0,6 с. При этом </w:t>
      </w:r>
      <w:r w:rsidRPr="006074D7">
        <w:rPr>
          <w:rFonts w:ascii="Times New Roman" w:hAnsi="Times New Roman" w:cs="Times New Roman"/>
          <w:i/>
          <w:iCs/>
          <w:sz w:val="27"/>
          <w:szCs w:val="27"/>
        </w:rPr>
        <w:t>t</w:t>
      </w:r>
      <w:r w:rsidRPr="006074D7">
        <w:rPr>
          <w:rFonts w:ascii="Times New Roman" w:hAnsi="Times New Roman" w:cs="Times New Roman"/>
          <w:i/>
          <w:iCs/>
          <w:sz w:val="27"/>
          <w:szCs w:val="27"/>
          <w:vertAlign w:val="subscript"/>
        </w:rPr>
        <w:t>з</w:t>
      </w:r>
      <w:r w:rsidRPr="006074D7">
        <w:rPr>
          <w:rFonts w:ascii="Times New Roman" w:hAnsi="Times New Roman" w:cs="Times New Roman"/>
          <w:sz w:val="27"/>
          <w:szCs w:val="27"/>
        </w:rPr>
        <w:t xml:space="preserve"> не должно превышать 0,2 с.</w:t>
      </w:r>
    </w:p>
    <w:p w:rsidR="0049113D" w:rsidRPr="006074D7" w:rsidRDefault="0049113D" w:rsidP="0049113D">
      <w:pPr>
        <w:pStyle w:val="ae"/>
        <w:spacing w:line="240" w:lineRule="auto"/>
        <w:jc w:val="both"/>
        <w:rPr>
          <w:rFonts w:ascii="Times New Roman" w:hAnsi="Times New Roman" w:cs="Times New Roman"/>
          <w:sz w:val="27"/>
          <w:szCs w:val="27"/>
        </w:rPr>
      </w:pPr>
      <w:r w:rsidRPr="007E08DA">
        <w:rPr>
          <w:rFonts w:ascii="Times New Roman" w:hAnsi="Times New Roman" w:cs="Times New Roman"/>
          <w:sz w:val="27"/>
          <w:szCs w:val="27"/>
          <w:u w:val="single"/>
        </w:rPr>
        <w:t xml:space="preserve">     </w:t>
      </w:r>
      <w:r w:rsidRPr="007E08DA">
        <w:rPr>
          <w:rFonts w:ascii="Times New Roman" w:hAnsi="Times New Roman" w:cs="Times New Roman"/>
          <w:sz w:val="27"/>
          <w:szCs w:val="27"/>
          <w:u w:val="single"/>
          <w:shd w:val="clear" w:color="auto" w:fill="FFFF00"/>
        </w:rPr>
        <w:t>Под тормозным путем понимается расстояние, проходимое автомобилем от начала торможения до его полной остановки.</w:t>
      </w:r>
      <w:r w:rsidRPr="006074D7">
        <w:rPr>
          <w:rFonts w:ascii="Times New Roman" w:hAnsi="Times New Roman" w:cs="Times New Roman"/>
          <w:sz w:val="27"/>
          <w:szCs w:val="27"/>
          <w:shd w:val="clear" w:color="auto" w:fill="FFFF00"/>
        </w:rPr>
        <w:t> </w:t>
      </w:r>
      <w:r w:rsidRPr="006074D7">
        <w:rPr>
          <w:rFonts w:ascii="Times New Roman" w:hAnsi="Times New Roman" w:cs="Times New Roman"/>
          <w:sz w:val="27"/>
          <w:szCs w:val="27"/>
        </w:rPr>
        <w:t>За начало торможения принимают момент, в который водитель устанавливает ногу на тормозную педаль.Поскольку при оценке тормозных систем торможение осуществляется с максимальной интенсивностью, на основном участке тормозного пути замедление примерно одинаково. Это замедление принято называть установившимся.</w:t>
      </w:r>
    </w:p>
    <w:p w:rsidR="0049113D" w:rsidRDefault="0049113D" w:rsidP="0049113D">
      <w:pPr>
        <w:pStyle w:val="ae"/>
        <w:spacing w:line="240" w:lineRule="auto"/>
        <w:jc w:val="both"/>
        <w:rPr>
          <w:rFonts w:ascii="Times New Roman" w:hAnsi="Times New Roman" w:cs="Times New Roman"/>
          <w:sz w:val="27"/>
          <w:szCs w:val="27"/>
        </w:rPr>
      </w:pPr>
      <w:r>
        <w:rPr>
          <w:rFonts w:ascii="Times New Roman" w:hAnsi="Times New Roman" w:cs="Times New Roman"/>
          <w:sz w:val="27"/>
          <w:szCs w:val="27"/>
        </w:rPr>
        <w:t xml:space="preserve">     </w:t>
      </w:r>
      <w:r w:rsidRPr="006074D7">
        <w:rPr>
          <w:rFonts w:ascii="Times New Roman" w:hAnsi="Times New Roman" w:cs="Times New Roman"/>
          <w:sz w:val="27"/>
          <w:szCs w:val="27"/>
        </w:rPr>
        <w:t xml:space="preserve">Эффективность тормозных систем определяется во время проведения дорожных испытаний. </w:t>
      </w:r>
    </w:p>
    <w:p w:rsidR="0049113D" w:rsidRDefault="0049113D" w:rsidP="0049113D">
      <w:pPr>
        <w:pStyle w:val="ae"/>
        <w:spacing w:line="240" w:lineRule="auto"/>
        <w:jc w:val="both"/>
        <w:rPr>
          <w:rFonts w:ascii="Times New Roman" w:hAnsi="Times New Roman" w:cs="Times New Roman"/>
          <w:sz w:val="27"/>
          <w:szCs w:val="27"/>
        </w:rPr>
      </w:pPr>
      <w:r>
        <w:rPr>
          <w:rFonts w:ascii="Times New Roman" w:hAnsi="Times New Roman" w:cs="Times New Roman"/>
          <w:sz w:val="27"/>
          <w:szCs w:val="27"/>
        </w:rPr>
        <w:t xml:space="preserve">    </w:t>
      </w:r>
      <w:r w:rsidRPr="006074D7">
        <w:rPr>
          <w:rFonts w:ascii="Times New Roman" w:hAnsi="Times New Roman" w:cs="Times New Roman"/>
          <w:sz w:val="27"/>
          <w:szCs w:val="27"/>
        </w:rPr>
        <w:t>Начальные скорости торможения устанавливаются в зависимости от типа транспортного средства:</w:t>
      </w:r>
    </w:p>
    <w:p w:rsidR="0049113D" w:rsidRPr="006074D7" w:rsidRDefault="0049113D" w:rsidP="0049113D">
      <w:pPr>
        <w:pStyle w:val="ae"/>
        <w:spacing w:line="240" w:lineRule="auto"/>
        <w:jc w:val="both"/>
        <w:rPr>
          <w:rFonts w:ascii="Times New Roman" w:hAnsi="Times New Roman" w:cs="Times New Roman"/>
          <w:sz w:val="27"/>
          <w:szCs w:val="27"/>
        </w:rPr>
      </w:pPr>
      <w:r w:rsidRPr="006074D7">
        <w:rPr>
          <w:rFonts w:ascii="Times New Roman" w:hAnsi="Times New Roman" w:cs="Times New Roman"/>
          <w:sz w:val="27"/>
          <w:szCs w:val="27"/>
        </w:rPr>
        <w:t xml:space="preserve">от </w:t>
      </w:r>
      <w:r w:rsidRPr="006074D7">
        <w:rPr>
          <w:rFonts w:ascii="Times New Roman" w:hAnsi="Times New Roman" w:cs="Times New Roman"/>
          <w:i/>
          <w:iCs/>
          <w:sz w:val="27"/>
          <w:szCs w:val="27"/>
        </w:rPr>
        <w:t>v</w:t>
      </w:r>
      <w:r w:rsidRPr="006074D7">
        <w:rPr>
          <w:rFonts w:ascii="Times New Roman" w:hAnsi="Times New Roman" w:cs="Times New Roman"/>
          <w:i/>
          <w:iCs/>
          <w:sz w:val="27"/>
          <w:szCs w:val="27"/>
          <w:vertAlign w:val="subscript"/>
        </w:rPr>
        <w:t>0</w:t>
      </w:r>
      <w:r w:rsidRPr="006074D7">
        <w:rPr>
          <w:rFonts w:ascii="Times New Roman" w:hAnsi="Times New Roman" w:cs="Times New Roman"/>
          <w:i/>
          <w:iCs/>
          <w:sz w:val="27"/>
          <w:szCs w:val="27"/>
        </w:rPr>
        <w:t>=</w:t>
      </w:r>
      <w:r w:rsidRPr="006074D7">
        <w:rPr>
          <w:rFonts w:ascii="Times New Roman" w:hAnsi="Times New Roman" w:cs="Times New Roman"/>
          <w:sz w:val="27"/>
          <w:szCs w:val="27"/>
        </w:rPr>
        <w:t>80 км/ч (легковые автомобили)до v</w:t>
      </w:r>
      <w:r w:rsidRPr="006074D7">
        <w:rPr>
          <w:rFonts w:ascii="Times New Roman" w:hAnsi="Times New Roman" w:cs="Times New Roman"/>
          <w:sz w:val="27"/>
          <w:szCs w:val="27"/>
          <w:vertAlign w:val="subscript"/>
        </w:rPr>
        <w:t>0</w:t>
      </w:r>
      <w:r w:rsidRPr="006074D7">
        <w:rPr>
          <w:rFonts w:ascii="Times New Roman" w:hAnsi="Times New Roman" w:cs="Times New Roman"/>
          <w:sz w:val="27"/>
          <w:szCs w:val="27"/>
        </w:rPr>
        <w:t>=40 км/ч (грузовые автомобили и автопоезда с полной массой свыше 12 т).Установившиеся замедления должны быть не менее:легковых автомобилей — 7 м/с</w:t>
      </w:r>
      <w:r w:rsidRPr="006074D7">
        <w:rPr>
          <w:rFonts w:ascii="Times New Roman" w:hAnsi="Times New Roman" w:cs="Times New Roman"/>
          <w:sz w:val="27"/>
          <w:szCs w:val="27"/>
          <w:vertAlign w:val="superscript"/>
        </w:rPr>
        <w:t>2</w:t>
      </w:r>
      <w:r w:rsidRPr="006074D7">
        <w:rPr>
          <w:rFonts w:ascii="Times New Roman" w:hAnsi="Times New Roman" w:cs="Times New Roman"/>
          <w:sz w:val="27"/>
          <w:szCs w:val="27"/>
        </w:rPr>
        <w:t>,автобусов — 6 м/с</w:t>
      </w:r>
      <w:r w:rsidRPr="006074D7">
        <w:rPr>
          <w:rFonts w:ascii="Times New Roman" w:hAnsi="Times New Roman" w:cs="Times New Roman"/>
          <w:sz w:val="27"/>
          <w:szCs w:val="27"/>
          <w:vertAlign w:val="superscript"/>
        </w:rPr>
        <w:t>2</w:t>
      </w:r>
      <w:r w:rsidRPr="006074D7">
        <w:rPr>
          <w:rFonts w:ascii="Times New Roman" w:hAnsi="Times New Roman" w:cs="Times New Roman"/>
          <w:sz w:val="27"/>
          <w:szCs w:val="27"/>
        </w:rPr>
        <w:t>,грузовых автомобилей и автопоездов — 5,5 м/с</w:t>
      </w:r>
      <w:r w:rsidRPr="006074D7">
        <w:rPr>
          <w:rFonts w:ascii="Times New Roman" w:hAnsi="Times New Roman" w:cs="Times New Roman"/>
          <w:sz w:val="27"/>
          <w:szCs w:val="27"/>
          <w:vertAlign w:val="superscript"/>
        </w:rPr>
        <w:t>2</w:t>
      </w:r>
      <w:r w:rsidRPr="006074D7">
        <w:rPr>
          <w:rFonts w:ascii="Times New Roman" w:hAnsi="Times New Roman" w:cs="Times New Roman"/>
          <w:sz w:val="27"/>
          <w:szCs w:val="27"/>
        </w:rPr>
        <w:t>.</w:t>
      </w:r>
    </w:p>
    <w:p w:rsidR="0049113D" w:rsidRDefault="0049113D" w:rsidP="0049113D">
      <w:pPr>
        <w:pStyle w:val="ae"/>
        <w:spacing w:line="240" w:lineRule="auto"/>
        <w:jc w:val="both"/>
        <w:rPr>
          <w:rFonts w:ascii="Times New Roman" w:hAnsi="Times New Roman" w:cs="Times New Roman"/>
          <w:sz w:val="27"/>
          <w:szCs w:val="27"/>
        </w:rPr>
      </w:pPr>
      <w:r>
        <w:rPr>
          <w:rFonts w:ascii="Times New Roman" w:hAnsi="Times New Roman" w:cs="Times New Roman"/>
          <w:sz w:val="27"/>
          <w:szCs w:val="27"/>
        </w:rPr>
        <w:lastRenderedPageBreak/>
        <w:t xml:space="preserve">    </w:t>
      </w:r>
      <w:r w:rsidRPr="006074D7">
        <w:rPr>
          <w:rFonts w:ascii="Times New Roman" w:hAnsi="Times New Roman" w:cs="Times New Roman"/>
          <w:sz w:val="27"/>
          <w:szCs w:val="27"/>
        </w:rPr>
        <w:t>Расчет нормативной длины тормозного пути (м) при испытаниях “ноль” можно производить по формуле</w:t>
      </w:r>
    </w:p>
    <w:p w:rsidR="0049113D" w:rsidRDefault="0049113D" w:rsidP="0049113D">
      <w:pPr>
        <w:pStyle w:val="ae"/>
        <w:spacing w:line="240" w:lineRule="auto"/>
        <w:jc w:val="both"/>
        <w:rPr>
          <w:rFonts w:ascii="Times New Roman" w:hAnsi="Times New Roman" w:cs="Times New Roman"/>
          <w:sz w:val="27"/>
          <w:szCs w:val="27"/>
        </w:rPr>
      </w:pPr>
      <w:r w:rsidRPr="006074D7">
        <w:rPr>
          <w:rFonts w:ascii="Times New Roman" w:hAnsi="Times New Roman" w:cs="Times New Roman"/>
          <w:sz w:val="27"/>
          <w:szCs w:val="27"/>
        </w:rPr>
        <w:t>S</w:t>
      </w:r>
      <w:r w:rsidRPr="006074D7">
        <w:rPr>
          <w:rFonts w:ascii="Times New Roman" w:hAnsi="Times New Roman" w:cs="Times New Roman"/>
          <w:sz w:val="27"/>
          <w:szCs w:val="27"/>
        </w:rPr>
        <w:t xml:space="preserve"> </w:t>
      </w:r>
      <w:r w:rsidRPr="006074D7">
        <w:rPr>
          <w:rFonts w:ascii="Times New Roman" w:hAnsi="Times New Roman" w:cs="Times New Roman"/>
          <w:sz w:val="27"/>
          <w:szCs w:val="27"/>
          <w:vertAlign w:val="subscript"/>
        </w:rPr>
        <w:t>0</w:t>
      </w:r>
      <w:r w:rsidRPr="006074D7">
        <w:rPr>
          <w:rFonts w:ascii="Times New Roman" w:hAnsi="Times New Roman" w:cs="Times New Roman"/>
          <w:sz w:val="27"/>
          <w:szCs w:val="27"/>
        </w:rPr>
        <w:t xml:space="preserve"> = Av</w:t>
      </w:r>
      <w:r w:rsidRPr="006074D7">
        <w:rPr>
          <w:rFonts w:ascii="Times New Roman" w:hAnsi="Times New Roman" w:cs="Times New Roman"/>
          <w:sz w:val="27"/>
          <w:szCs w:val="27"/>
          <w:vertAlign w:val="subscript"/>
        </w:rPr>
        <w:t>0</w:t>
      </w:r>
      <w:r w:rsidRPr="006074D7">
        <w:rPr>
          <w:rFonts w:ascii="Times New Roman" w:hAnsi="Times New Roman" w:cs="Times New Roman"/>
          <w:sz w:val="27"/>
          <w:szCs w:val="27"/>
        </w:rPr>
        <w:t xml:space="preserve"> + (v</w:t>
      </w:r>
      <w:r w:rsidRPr="006074D7">
        <w:rPr>
          <w:rFonts w:ascii="Times New Roman" w:hAnsi="Times New Roman" w:cs="Times New Roman"/>
          <w:sz w:val="27"/>
          <w:szCs w:val="27"/>
          <w:vertAlign w:val="subscript"/>
        </w:rPr>
        <w:t>0</w:t>
      </w:r>
      <w:r w:rsidRPr="006074D7">
        <w:rPr>
          <w:rFonts w:ascii="Times New Roman" w:hAnsi="Times New Roman" w:cs="Times New Roman"/>
          <w:sz w:val="27"/>
          <w:szCs w:val="27"/>
        </w:rPr>
        <w:t>)</w:t>
      </w:r>
      <w:r w:rsidRPr="006074D7">
        <w:rPr>
          <w:rFonts w:ascii="Times New Roman" w:hAnsi="Times New Roman" w:cs="Times New Roman"/>
          <w:sz w:val="27"/>
          <w:szCs w:val="27"/>
          <w:vertAlign w:val="superscript"/>
        </w:rPr>
        <w:t>2</w:t>
      </w:r>
      <w:r w:rsidRPr="006074D7">
        <w:rPr>
          <w:rFonts w:ascii="Times New Roman" w:hAnsi="Times New Roman" w:cs="Times New Roman"/>
          <w:sz w:val="27"/>
          <w:szCs w:val="27"/>
        </w:rPr>
        <w:t>/(26а</w:t>
      </w:r>
      <w:r w:rsidRPr="006074D7">
        <w:rPr>
          <w:rFonts w:ascii="Times New Roman" w:hAnsi="Times New Roman" w:cs="Times New Roman"/>
          <w:sz w:val="27"/>
          <w:szCs w:val="27"/>
          <w:vertAlign w:val="subscript"/>
        </w:rPr>
        <w:t>уст</w:t>
      </w:r>
      <w:r w:rsidRPr="006074D7">
        <w:rPr>
          <w:rFonts w:ascii="Times New Roman" w:hAnsi="Times New Roman" w:cs="Times New Roman"/>
          <w:sz w:val="27"/>
          <w:szCs w:val="27"/>
        </w:rPr>
        <w:t xml:space="preserve">), </w:t>
      </w:r>
      <w:r>
        <w:rPr>
          <w:rFonts w:ascii="Times New Roman" w:hAnsi="Times New Roman" w:cs="Times New Roman"/>
          <w:sz w:val="27"/>
          <w:szCs w:val="27"/>
        </w:rPr>
        <w:t xml:space="preserve">                                                                                      (19.1)</w:t>
      </w:r>
    </w:p>
    <w:p w:rsidR="0049113D" w:rsidRPr="006074D7" w:rsidRDefault="0049113D" w:rsidP="0049113D">
      <w:pPr>
        <w:pStyle w:val="ae"/>
        <w:spacing w:line="240" w:lineRule="auto"/>
        <w:jc w:val="both"/>
        <w:rPr>
          <w:rFonts w:ascii="Times New Roman" w:hAnsi="Times New Roman" w:cs="Times New Roman"/>
          <w:sz w:val="27"/>
          <w:szCs w:val="27"/>
        </w:rPr>
      </w:pPr>
      <w:r w:rsidRPr="006074D7">
        <w:rPr>
          <w:rFonts w:ascii="Times New Roman" w:hAnsi="Times New Roman" w:cs="Times New Roman"/>
          <w:sz w:val="27"/>
          <w:szCs w:val="27"/>
        </w:rPr>
        <w:t>гдеv</w:t>
      </w:r>
      <w:r w:rsidRPr="006074D7">
        <w:rPr>
          <w:rFonts w:ascii="Times New Roman" w:hAnsi="Times New Roman" w:cs="Times New Roman"/>
          <w:sz w:val="27"/>
          <w:szCs w:val="27"/>
          <w:vertAlign w:val="subscript"/>
        </w:rPr>
        <w:t>0</w:t>
      </w:r>
      <w:r w:rsidRPr="006074D7">
        <w:rPr>
          <w:rFonts w:ascii="Times New Roman" w:hAnsi="Times New Roman" w:cs="Times New Roman"/>
          <w:sz w:val="27"/>
          <w:szCs w:val="27"/>
        </w:rPr>
        <w:t>—начальная скорость, км/ч;a</w:t>
      </w:r>
      <w:r w:rsidRPr="006074D7">
        <w:rPr>
          <w:rFonts w:ascii="Times New Roman" w:hAnsi="Times New Roman" w:cs="Times New Roman"/>
          <w:sz w:val="27"/>
          <w:szCs w:val="27"/>
          <w:vertAlign w:val="subscript"/>
        </w:rPr>
        <w:t>уст</w:t>
      </w:r>
      <w:r w:rsidRPr="006074D7">
        <w:rPr>
          <w:rFonts w:ascii="Times New Roman" w:hAnsi="Times New Roman" w:cs="Times New Roman"/>
          <w:sz w:val="27"/>
          <w:szCs w:val="27"/>
        </w:rPr>
        <w:t xml:space="preserve"> — установившееся замедление;</w:t>
      </w:r>
      <w:r w:rsidRPr="006074D7">
        <w:rPr>
          <w:rFonts w:ascii="Times New Roman" w:hAnsi="Times New Roman" w:cs="Times New Roman"/>
          <w:i/>
          <w:iCs/>
          <w:sz w:val="27"/>
          <w:szCs w:val="27"/>
        </w:rPr>
        <w:t>А</w:t>
      </w:r>
      <w:r w:rsidRPr="006074D7">
        <w:rPr>
          <w:rFonts w:ascii="Times New Roman" w:hAnsi="Times New Roman" w:cs="Times New Roman"/>
          <w:sz w:val="27"/>
          <w:szCs w:val="27"/>
        </w:rPr>
        <w:t xml:space="preserve"> </w:t>
      </w:r>
      <w:r w:rsidRPr="006074D7">
        <w:rPr>
          <w:rFonts w:ascii="Times New Roman" w:hAnsi="Times New Roman" w:cs="Times New Roman"/>
          <w:i/>
          <w:iCs/>
          <w:sz w:val="27"/>
          <w:szCs w:val="27"/>
        </w:rPr>
        <w:t>—</w:t>
      </w:r>
      <w:r w:rsidRPr="006074D7">
        <w:rPr>
          <w:rFonts w:ascii="Times New Roman" w:hAnsi="Times New Roman" w:cs="Times New Roman"/>
          <w:sz w:val="27"/>
          <w:szCs w:val="27"/>
        </w:rPr>
        <w:t xml:space="preserve"> коэффициент, зависящий от типа транспортного средства:для легковых автомобилей—0,1;для автобусов и грузовых автомобилей—0,15;для автопоездов—0,18.</w:t>
      </w:r>
    </w:p>
    <w:p w:rsidR="0049113D" w:rsidRPr="006074D7" w:rsidRDefault="0049113D" w:rsidP="0049113D">
      <w:pPr>
        <w:pStyle w:val="ae"/>
        <w:spacing w:line="240" w:lineRule="auto"/>
        <w:jc w:val="both"/>
        <w:rPr>
          <w:rFonts w:ascii="Times New Roman" w:hAnsi="Times New Roman" w:cs="Times New Roman"/>
          <w:sz w:val="27"/>
          <w:szCs w:val="27"/>
        </w:rPr>
      </w:pPr>
      <w:r>
        <w:rPr>
          <w:rFonts w:ascii="Times New Roman" w:hAnsi="Times New Roman" w:cs="Times New Roman"/>
          <w:sz w:val="27"/>
          <w:szCs w:val="27"/>
        </w:rPr>
        <w:t xml:space="preserve">     </w:t>
      </w:r>
      <w:r w:rsidRPr="006074D7">
        <w:rPr>
          <w:rFonts w:ascii="Times New Roman" w:hAnsi="Times New Roman" w:cs="Times New Roman"/>
          <w:sz w:val="27"/>
          <w:szCs w:val="27"/>
        </w:rPr>
        <w:t>Установившееся замедление при испытаниях типа I и II должно составлять соответственно не менее 0,75 и 0,67 от замедлений при испытаниях типа “ноль”.</w:t>
      </w:r>
    </w:p>
    <w:p w:rsidR="0049113D" w:rsidRPr="006074D7" w:rsidRDefault="0049113D" w:rsidP="0049113D">
      <w:pPr>
        <w:pStyle w:val="ae"/>
        <w:spacing w:line="240" w:lineRule="auto"/>
        <w:jc w:val="both"/>
        <w:rPr>
          <w:rFonts w:ascii="Times New Roman" w:hAnsi="Times New Roman" w:cs="Times New Roman"/>
          <w:sz w:val="27"/>
          <w:szCs w:val="27"/>
        </w:rPr>
      </w:pPr>
      <w:r>
        <w:rPr>
          <w:rFonts w:ascii="Times New Roman" w:hAnsi="Times New Roman" w:cs="Times New Roman"/>
          <w:sz w:val="27"/>
          <w:szCs w:val="27"/>
        </w:rPr>
        <w:t xml:space="preserve">     </w:t>
      </w:r>
      <w:r w:rsidRPr="006074D7">
        <w:rPr>
          <w:rFonts w:ascii="Times New Roman" w:hAnsi="Times New Roman" w:cs="Times New Roman"/>
          <w:sz w:val="27"/>
          <w:szCs w:val="27"/>
        </w:rPr>
        <w:t>Начальные скорости, при которых испытывают запасные тормозные системы, соответствуют начальным скоростям при испытаниях рабочих систем. При этом необходимо посредством запасных тормозных систем обеспечивать замедление:легковых автомобилей не менее 2,9 м/с</w:t>
      </w:r>
      <w:r w:rsidRPr="006074D7">
        <w:rPr>
          <w:rFonts w:ascii="Times New Roman" w:hAnsi="Times New Roman" w:cs="Times New Roman"/>
          <w:sz w:val="27"/>
          <w:szCs w:val="27"/>
          <w:vertAlign w:val="superscript"/>
        </w:rPr>
        <w:t>2</w:t>
      </w:r>
      <w:r w:rsidRPr="006074D7">
        <w:rPr>
          <w:rFonts w:ascii="Times New Roman" w:hAnsi="Times New Roman" w:cs="Times New Roman"/>
          <w:sz w:val="27"/>
          <w:szCs w:val="27"/>
        </w:rPr>
        <w:t>,автобусов — 2,5 м/с</w:t>
      </w:r>
      <w:r w:rsidRPr="006074D7">
        <w:rPr>
          <w:rFonts w:ascii="Times New Roman" w:hAnsi="Times New Roman" w:cs="Times New Roman"/>
          <w:sz w:val="27"/>
          <w:szCs w:val="27"/>
          <w:vertAlign w:val="superscript"/>
        </w:rPr>
        <w:t>2</w:t>
      </w:r>
      <w:r w:rsidRPr="006074D7">
        <w:rPr>
          <w:rFonts w:ascii="Times New Roman" w:hAnsi="Times New Roman" w:cs="Times New Roman"/>
          <w:sz w:val="27"/>
          <w:szCs w:val="27"/>
        </w:rPr>
        <w:t>,грузовых автомобилей и автопоездов — 2,2 м/с</w:t>
      </w:r>
      <w:r w:rsidRPr="006074D7">
        <w:rPr>
          <w:rFonts w:ascii="Times New Roman" w:hAnsi="Times New Roman" w:cs="Times New Roman"/>
          <w:sz w:val="27"/>
          <w:szCs w:val="27"/>
          <w:vertAlign w:val="superscript"/>
        </w:rPr>
        <w:t>2</w:t>
      </w:r>
      <w:r w:rsidRPr="006074D7">
        <w:rPr>
          <w:rFonts w:ascii="Times New Roman" w:hAnsi="Times New Roman" w:cs="Times New Roman"/>
          <w:sz w:val="27"/>
          <w:szCs w:val="27"/>
        </w:rPr>
        <w:t xml:space="preserve">. </w:t>
      </w:r>
    </w:p>
    <w:p w:rsidR="0049113D" w:rsidRDefault="0049113D" w:rsidP="0049113D">
      <w:pPr>
        <w:pStyle w:val="ae"/>
        <w:spacing w:line="240" w:lineRule="auto"/>
        <w:jc w:val="both"/>
        <w:rPr>
          <w:rFonts w:ascii="Times New Roman" w:hAnsi="Times New Roman" w:cs="Times New Roman"/>
          <w:sz w:val="27"/>
          <w:szCs w:val="27"/>
        </w:rPr>
      </w:pPr>
      <w:r>
        <w:rPr>
          <w:rFonts w:ascii="Times New Roman" w:hAnsi="Times New Roman" w:cs="Times New Roman"/>
          <w:sz w:val="27"/>
          <w:szCs w:val="27"/>
        </w:rPr>
        <w:t xml:space="preserve">    </w:t>
      </w:r>
      <w:r w:rsidRPr="006074D7">
        <w:rPr>
          <w:rFonts w:ascii="Times New Roman" w:hAnsi="Times New Roman" w:cs="Times New Roman"/>
          <w:sz w:val="27"/>
          <w:szCs w:val="27"/>
        </w:rPr>
        <w:t xml:space="preserve">При расчетах остановочного пути учитывают, что в течение промежутка времени </w:t>
      </w:r>
      <w:r w:rsidRPr="006074D7">
        <w:rPr>
          <w:rFonts w:ascii="Times New Roman" w:hAnsi="Times New Roman" w:cs="Times New Roman"/>
          <w:i/>
          <w:iCs/>
          <w:sz w:val="27"/>
          <w:szCs w:val="27"/>
        </w:rPr>
        <w:t>t=t</w:t>
      </w:r>
      <w:r w:rsidRPr="006074D7">
        <w:rPr>
          <w:rFonts w:ascii="Times New Roman" w:hAnsi="Times New Roman" w:cs="Times New Roman"/>
          <w:i/>
          <w:iCs/>
          <w:sz w:val="27"/>
          <w:szCs w:val="27"/>
          <w:vertAlign w:val="subscript"/>
        </w:rPr>
        <w:t>p</w:t>
      </w:r>
      <w:r w:rsidRPr="006074D7">
        <w:rPr>
          <w:rFonts w:ascii="Times New Roman" w:hAnsi="Times New Roman" w:cs="Times New Roman"/>
          <w:i/>
          <w:iCs/>
          <w:sz w:val="27"/>
          <w:szCs w:val="27"/>
        </w:rPr>
        <w:t>+t</w:t>
      </w:r>
      <w:r w:rsidRPr="006074D7">
        <w:rPr>
          <w:rFonts w:ascii="Times New Roman" w:hAnsi="Times New Roman" w:cs="Times New Roman"/>
          <w:i/>
          <w:iCs/>
          <w:sz w:val="27"/>
          <w:szCs w:val="27"/>
          <w:vertAlign w:val="subscript"/>
        </w:rPr>
        <w:t>з</w:t>
      </w:r>
      <w:r w:rsidRPr="006074D7">
        <w:rPr>
          <w:rFonts w:ascii="Times New Roman" w:hAnsi="Times New Roman" w:cs="Times New Roman"/>
          <w:sz w:val="27"/>
          <w:szCs w:val="27"/>
        </w:rPr>
        <w:t xml:space="preserve"> скорость автомобиля не изменяется. Поэтому путь, проходимый за это время, находят по выражению: </w:t>
      </w:r>
    </w:p>
    <w:p w:rsidR="0049113D" w:rsidRDefault="0049113D" w:rsidP="0049113D">
      <w:pPr>
        <w:pStyle w:val="ae"/>
        <w:spacing w:line="240" w:lineRule="auto"/>
        <w:jc w:val="both"/>
        <w:rPr>
          <w:rFonts w:ascii="Times New Roman" w:hAnsi="Times New Roman" w:cs="Times New Roman"/>
          <w:sz w:val="27"/>
          <w:szCs w:val="27"/>
        </w:rPr>
      </w:pPr>
      <w:r w:rsidRPr="006074D7">
        <w:rPr>
          <w:rFonts w:ascii="Times New Roman" w:hAnsi="Times New Roman" w:cs="Times New Roman"/>
          <w:sz w:val="27"/>
          <w:szCs w:val="27"/>
        </w:rPr>
        <w:t>Sp.з.=v</w:t>
      </w:r>
      <w:r w:rsidRPr="006074D7">
        <w:rPr>
          <w:rFonts w:ascii="Times New Roman" w:hAnsi="Times New Roman" w:cs="Times New Roman"/>
          <w:sz w:val="27"/>
          <w:szCs w:val="27"/>
          <w:vertAlign w:val="subscript"/>
        </w:rPr>
        <w:t>0</w:t>
      </w:r>
      <w:r w:rsidRPr="006074D7">
        <w:rPr>
          <w:rFonts w:ascii="Times New Roman" w:hAnsi="Times New Roman" w:cs="Times New Roman"/>
          <w:sz w:val="27"/>
          <w:szCs w:val="27"/>
        </w:rPr>
        <w:t>(t</w:t>
      </w:r>
      <w:r w:rsidRPr="006074D7">
        <w:rPr>
          <w:rFonts w:ascii="Times New Roman" w:hAnsi="Times New Roman" w:cs="Times New Roman"/>
          <w:sz w:val="27"/>
          <w:szCs w:val="27"/>
          <w:vertAlign w:val="subscript"/>
        </w:rPr>
        <w:t>p</w:t>
      </w:r>
      <w:r w:rsidRPr="006074D7">
        <w:rPr>
          <w:rFonts w:ascii="Times New Roman" w:hAnsi="Times New Roman" w:cs="Times New Roman"/>
          <w:sz w:val="27"/>
          <w:szCs w:val="27"/>
        </w:rPr>
        <w:t>+t</w:t>
      </w:r>
      <w:r w:rsidRPr="006074D7">
        <w:rPr>
          <w:rFonts w:ascii="Times New Roman" w:hAnsi="Times New Roman" w:cs="Times New Roman"/>
          <w:sz w:val="27"/>
          <w:szCs w:val="27"/>
          <w:vertAlign w:val="subscript"/>
        </w:rPr>
        <w:t>з</w:t>
      </w:r>
      <w:r>
        <w:rPr>
          <w:rFonts w:ascii="Times New Roman" w:hAnsi="Times New Roman" w:cs="Times New Roman"/>
          <w:sz w:val="27"/>
          <w:szCs w:val="27"/>
        </w:rPr>
        <w:t>),                                                                                                            (19.2)</w:t>
      </w:r>
    </w:p>
    <w:p w:rsidR="0049113D" w:rsidRDefault="0049113D" w:rsidP="0049113D">
      <w:pPr>
        <w:pStyle w:val="ae"/>
        <w:spacing w:line="240" w:lineRule="auto"/>
        <w:jc w:val="both"/>
        <w:rPr>
          <w:rFonts w:ascii="Times New Roman" w:hAnsi="Times New Roman" w:cs="Times New Roman"/>
          <w:sz w:val="27"/>
          <w:szCs w:val="27"/>
        </w:rPr>
      </w:pPr>
    </w:p>
    <w:p w:rsidR="0049113D" w:rsidRDefault="0049113D" w:rsidP="0049113D">
      <w:pPr>
        <w:pStyle w:val="ae"/>
        <w:spacing w:line="240" w:lineRule="auto"/>
        <w:jc w:val="both"/>
        <w:rPr>
          <w:rFonts w:ascii="Times New Roman" w:hAnsi="Times New Roman" w:cs="Times New Roman"/>
          <w:sz w:val="27"/>
          <w:szCs w:val="27"/>
        </w:rPr>
      </w:pPr>
      <w:r>
        <w:rPr>
          <w:rFonts w:ascii="Times New Roman" w:hAnsi="Times New Roman" w:cs="Times New Roman"/>
          <w:sz w:val="27"/>
          <w:szCs w:val="27"/>
        </w:rPr>
        <w:t xml:space="preserve">     </w:t>
      </w:r>
      <w:r w:rsidRPr="006074D7">
        <w:rPr>
          <w:rFonts w:ascii="Times New Roman" w:hAnsi="Times New Roman" w:cs="Times New Roman"/>
          <w:sz w:val="27"/>
          <w:szCs w:val="27"/>
        </w:rPr>
        <w:t xml:space="preserve">Показано, что достаточно высокая точность расчетов обеспечивается при шаге </w:t>
      </w:r>
      <w:r w:rsidRPr="006074D7">
        <w:rPr>
          <w:rFonts w:ascii="Times New Roman" w:hAnsi="Times New Roman" w:cs="Times New Roman"/>
          <w:sz w:val="27"/>
          <w:szCs w:val="27"/>
        </w:rPr>
        <w:t xml:space="preserve">t = 0.01 с. Практический интерес представляет методика расчета остановочного пути автомобиля при торможении с постоянным замедлением. Наиболее близко таким условиям соответствует аварийное торможение с начальных скоростей 30...60 км/ч. </w:t>
      </w:r>
    </w:p>
    <w:p w:rsidR="0049113D" w:rsidRDefault="0049113D" w:rsidP="0049113D">
      <w:pPr>
        <w:pStyle w:val="ae"/>
        <w:spacing w:line="240" w:lineRule="auto"/>
        <w:jc w:val="both"/>
        <w:rPr>
          <w:rFonts w:ascii="Times New Roman" w:hAnsi="Times New Roman" w:cs="Times New Roman"/>
          <w:sz w:val="27"/>
          <w:szCs w:val="27"/>
        </w:rPr>
      </w:pPr>
      <w:r>
        <w:rPr>
          <w:rFonts w:ascii="Times New Roman" w:hAnsi="Times New Roman" w:cs="Times New Roman"/>
          <w:sz w:val="27"/>
          <w:szCs w:val="27"/>
        </w:rPr>
        <w:t xml:space="preserve">     </w:t>
      </w:r>
      <w:r w:rsidRPr="006074D7">
        <w:rPr>
          <w:rFonts w:ascii="Times New Roman" w:hAnsi="Times New Roman" w:cs="Times New Roman"/>
          <w:sz w:val="27"/>
          <w:szCs w:val="27"/>
        </w:rPr>
        <w:t>При расчете остановочного пути в этом случае принимают допущение, что замедление нарастает скачкообразно до a</w:t>
      </w:r>
      <w:r w:rsidRPr="006074D7">
        <w:rPr>
          <w:rFonts w:ascii="Times New Roman" w:hAnsi="Times New Roman" w:cs="Times New Roman"/>
          <w:sz w:val="27"/>
          <w:szCs w:val="27"/>
          <w:vertAlign w:val="subscript"/>
        </w:rPr>
        <w:t> mах</w:t>
      </w:r>
      <w:r w:rsidRPr="006074D7">
        <w:rPr>
          <w:rFonts w:ascii="Times New Roman" w:hAnsi="Times New Roman" w:cs="Times New Roman"/>
          <w:sz w:val="27"/>
          <w:szCs w:val="27"/>
        </w:rPr>
        <w:t>  в момент времени 0,5t</w:t>
      </w:r>
      <w:r w:rsidRPr="006074D7">
        <w:rPr>
          <w:rFonts w:ascii="Times New Roman" w:hAnsi="Times New Roman" w:cs="Times New Roman"/>
          <w:sz w:val="27"/>
          <w:szCs w:val="27"/>
          <w:vertAlign w:val="subscript"/>
        </w:rPr>
        <w:t>н</w:t>
      </w:r>
      <w:r>
        <w:rPr>
          <w:rFonts w:ascii="Times New Roman" w:hAnsi="Times New Roman" w:cs="Times New Roman"/>
          <w:sz w:val="27"/>
          <w:szCs w:val="27"/>
        </w:rPr>
        <w:t>,</w:t>
      </w:r>
      <w:r w:rsidRPr="006074D7">
        <w:rPr>
          <w:rFonts w:ascii="Times New Roman" w:hAnsi="Times New Roman" w:cs="Times New Roman"/>
          <w:sz w:val="27"/>
          <w:szCs w:val="27"/>
        </w:rPr>
        <w:t xml:space="preserve">. </w:t>
      </w:r>
    </w:p>
    <w:p w:rsidR="0049113D" w:rsidRDefault="0049113D" w:rsidP="0049113D">
      <w:pPr>
        <w:pStyle w:val="ae"/>
        <w:spacing w:line="240" w:lineRule="auto"/>
        <w:jc w:val="both"/>
        <w:rPr>
          <w:rFonts w:ascii="Times New Roman" w:hAnsi="Times New Roman" w:cs="Times New Roman"/>
          <w:sz w:val="27"/>
          <w:szCs w:val="27"/>
        </w:rPr>
      </w:pPr>
      <w:r>
        <w:rPr>
          <w:rFonts w:ascii="Times New Roman" w:hAnsi="Times New Roman" w:cs="Times New Roman"/>
          <w:sz w:val="27"/>
          <w:szCs w:val="27"/>
        </w:rPr>
        <w:t xml:space="preserve">     </w:t>
      </w:r>
      <w:r w:rsidRPr="006074D7">
        <w:rPr>
          <w:rFonts w:ascii="Times New Roman" w:hAnsi="Times New Roman" w:cs="Times New Roman"/>
          <w:sz w:val="27"/>
          <w:szCs w:val="27"/>
        </w:rPr>
        <w:t xml:space="preserve">При таком допущении уменьшение скорости начинается через промежуток времени </w:t>
      </w:r>
      <w:r w:rsidRPr="006074D7">
        <w:rPr>
          <w:rFonts w:ascii="Times New Roman" w:hAnsi="Times New Roman" w:cs="Times New Roman"/>
          <w:i/>
          <w:iCs/>
          <w:sz w:val="27"/>
          <w:szCs w:val="27"/>
        </w:rPr>
        <w:t>t</w:t>
      </w:r>
      <w:r w:rsidRPr="006074D7">
        <w:rPr>
          <w:rFonts w:ascii="Times New Roman" w:hAnsi="Times New Roman" w:cs="Times New Roman"/>
          <w:i/>
          <w:iCs/>
          <w:sz w:val="27"/>
          <w:szCs w:val="27"/>
          <w:vertAlign w:val="subscript"/>
        </w:rPr>
        <w:t>1</w:t>
      </w:r>
      <w:r w:rsidRPr="006074D7">
        <w:rPr>
          <w:rFonts w:ascii="Times New Roman" w:hAnsi="Times New Roman" w:cs="Times New Roman"/>
          <w:sz w:val="27"/>
          <w:szCs w:val="27"/>
        </w:rPr>
        <w:t xml:space="preserve"> = </w:t>
      </w:r>
      <w:r w:rsidRPr="006074D7">
        <w:rPr>
          <w:rFonts w:ascii="Times New Roman" w:hAnsi="Times New Roman" w:cs="Times New Roman"/>
          <w:i/>
          <w:iCs/>
          <w:sz w:val="27"/>
          <w:szCs w:val="27"/>
        </w:rPr>
        <w:t>t</w:t>
      </w:r>
      <w:r w:rsidRPr="006074D7">
        <w:rPr>
          <w:rFonts w:ascii="Times New Roman" w:hAnsi="Times New Roman" w:cs="Times New Roman"/>
          <w:i/>
          <w:iCs/>
          <w:sz w:val="27"/>
          <w:szCs w:val="27"/>
          <w:vertAlign w:val="subscript"/>
        </w:rPr>
        <w:t>p</w:t>
      </w:r>
      <w:r w:rsidRPr="006074D7">
        <w:rPr>
          <w:rFonts w:ascii="Times New Roman" w:hAnsi="Times New Roman" w:cs="Times New Roman"/>
          <w:sz w:val="27"/>
          <w:szCs w:val="27"/>
        </w:rPr>
        <w:t xml:space="preserve"> + </w:t>
      </w:r>
      <w:r w:rsidRPr="006074D7">
        <w:rPr>
          <w:rFonts w:ascii="Times New Roman" w:hAnsi="Times New Roman" w:cs="Times New Roman"/>
          <w:i/>
          <w:iCs/>
          <w:sz w:val="27"/>
          <w:szCs w:val="27"/>
        </w:rPr>
        <w:t>t</w:t>
      </w:r>
      <w:r w:rsidRPr="006074D7">
        <w:rPr>
          <w:rFonts w:ascii="Times New Roman" w:hAnsi="Times New Roman" w:cs="Times New Roman"/>
          <w:i/>
          <w:iCs/>
          <w:sz w:val="27"/>
          <w:szCs w:val="27"/>
          <w:vertAlign w:val="subscript"/>
        </w:rPr>
        <w:t>з</w:t>
      </w:r>
      <w:r w:rsidRPr="006074D7">
        <w:rPr>
          <w:rFonts w:ascii="Times New Roman" w:hAnsi="Times New Roman" w:cs="Times New Roman"/>
          <w:sz w:val="27"/>
          <w:szCs w:val="27"/>
        </w:rPr>
        <w:t xml:space="preserve"> + 0,5t</w:t>
      </w:r>
      <w:r w:rsidRPr="006074D7">
        <w:rPr>
          <w:rFonts w:ascii="Times New Roman" w:hAnsi="Times New Roman" w:cs="Times New Roman"/>
          <w:sz w:val="27"/>
          <w:szCs w:val="27"/>
          <w:vertAlign w:val="subscript"/>
        </w:rPr>
        <w:t>н</w:t>
      </w:r>
      <w:r w:rsidRPr="006074D7">
        <w:rPr>
          <w:rFonts w:ascii="Times New Roman" w:hAnsi="Times New Roman" w:cs="Times New Roman"/>
          <w:sz w:val="27"/>
          <w:szCs w:val="27"/>
        </w:rPr>
        <w:t xml:space="preserve"> с момента возникновения необходимости торможения. </w:t>
      </w:r>
    </w:p>
    <w:p w:rsidR="0049113D" w:rsidRDefault="0049113D" w:rsidP="0049113D">
      <w:pPr>
        <w:pStyle w:val="ae"/>
        <w:spacing w:line="240" w:lineRule="auto"/>
        <w:jc w:val="both"/>
        <w:rPr>
          <w:rFonts w:ascii="Times New Roman" w:hAnsi="Times New Roman" w:cs="Times New Roman"/>
          <w:sz w:val="27"/>
          <w:szCs w:val="27"/>
        </w:rPr>
      </w:pPr>
      <w:r>
        <w:rPr>
          <w:rFonts w:ascii="Times New Roman" w:hAnsi="Times New Roman" w:cs="Times New Roman"/>
          <w:sz w:val="27"/>
          <w:szCs w:val="27"/>
        </w:rPr>
        <w:t xml:space="preserve">    </w:t>
      </w:r>
      <w:r w:rsidRPr="006074D7">
        <w:rPr>
          <w:rFonts w:ascii="Times New Roman" w:hAnsi="Times New Roman" w:cs="Times New Roman"/>
          <w:sz w:val="27"/>
          <w:szCs w:val="27"/>
        </w:rPr>
        <w:t xml:space="preserve"> Но так как время нарастания замедления очень мало, погрешность оказывается небольшой, и ею можно пренебречь. Остановочный путь может быть найден</w:t>
      </w:r>
      <w:r>
        <w:rPr>
          <w:rFonts w:ascii="Times New Roman" w:hAnsi="Times New Roman" w:cs="Times New Roman"/>
          <w:sz w:val="27"/>
          <w:szCs w:val="27"/>
        </w:rPr>
        <w:t>:</w:t>
      </w:r>
    </w:p>
    <w:p w:rsidR="0049113D" w:rsidRDefault="0049113D" w:rsidP="0049113D">
      <w:pPr>
        <w:pStyle w:val="ae"/>
        <w:spacing w:line="240" w:lineRule="auto"/>
        <w:jc w:val="both"/>
        <w:rPr>
          <w:rFonts w:ascii="Times New Roman" w:hAnsi="Times New Roman" w:cs="Times New Roman"/>
          <w:sz w:val="27"/>
          <w:szCs w:val="27"/>
        </w:rPr>
      </w:pPr>
      <w:r w:rsidRPr="00757377">
        <w:rPr>
          <w:rFonts w:ascii="Times New Roman" w:hAnsi="Times New Roman" w:cs="Times New Roman"/>
          <w:i/>
          <w:iCs/>
          <w:sz w:val="27"/>
          <w:szCs w:val="27"/>
          <w:lang w:val="en-US"/>
        </w:rPr>
        <w:t>S</w:t>
      </w:r>
      <w:r w:rsidRPr="00757377">
        <w:rPr>
          <w:rFonts w:ascii="Times New Roman" w:hAnsi="Times New Roman" w:cs="Times New Roman"/>
          <w:i/>
          <w:iCs/>
          <w:sz w:val="27"/>
          <w:szCs w:val="27"/>
          <w:vertAlign w:val="subscript"/>
          <w:lang w:val="en-US"/>
        </w:rPr>
        <w:t>o</w:t>
      </w:r>
      <w:r w:rsidRPr="00757377">
        <w:rPr>
          <w:rFonts w:ascii="Times New Roman" w:hAnsi="Times New Roman" w:cs="Times New Roman"/>
          <w:i/>
          <w:iCs/>
          <w:sz w:val="27"/>
          <w:szCs w:val="27"/>
        </w:rPr>
        <w:t xml:space="preserve"> = </w:t>
      </w:r>
      <w:r w:rsidRPr="00757377">
        <w:rPr>
          <w:rFonts w:ascii="Times New Roman" w:hAnsi="Times New Roman" w:cs="Times New Roman"/>
          <w:i/>
          <w:iCs/>
          <w:sz w:val="27"/>
          <w:szCs w:val="27"/>
          <w:lang w:val="en-US"/>
        </w:rPr>
        <w:t>v</w:t>
      </w:r>
      <w:r w:rsidRPr="00757377">
        <w:rPr>
          <w:rFonts w:ascii="Times New Roman" w:hAnsi="Times New Roman" w:cs="Times New Roman"/>
          <w:i/>
          <w:iCs/>
          <w:sz w:val="27"/>
          <w:szCs w:val="27"/>
          <w:vertAlign w:val="subscript"/>
          <w:lang w:val="en-US"/>
        </w:rPr>
        <w:t>o</w:t>
      </w:r>
      <w:r w:rsidRPr="00757377">
        <w:rPr>
          <w:rFonts w:ascii="Times New Roman" w:hAnsi="Times New Roman" w:cs="Times New Roman"/>
          <w:i/>
          <w:iCs/>
          <w:sz w:val="27"/>
          <w:szCs w:val="27"/>
        </w:rPr>
        <w:t xml:space="preserve"> (</w:t>
      </w:r>
      <w:r w:rsidRPr="00757377">
        <w:rPr>
          <w:rFonts w:ascii="Times New Roman" w:hAnsi="Times New Roman" w:cs="Times New Roman"/>
          <w:i/>
          <w:iCs/>
          <w:sz w:val="27"/>
          <w:szCs w:val="27"/>
          <w:lang w:val="en-US"/>
        </w:rPr>
        <w:t>t</w:t>
      </w:r>
      <w:r w:rsidRPr="00757377">
        <w:rPr>
          <w:rFonts w:ascii="Times New Roman" w:hAnsi="Times New Roman" w:cs="Times New Roman"/>
          <w:i/>
          <w:iCs/>
          <w:sz w:val="27"/>
          <w:szCs w:val="27"/>
          <w:vertAlign w:val="subscript"/>
          <w:lang w:val="en-US"/>
        </w:rPr>
        <w:t>p</w:t>
      </w:r>
      <w:r w:rsidRPr="00757377">
        <w:rPr>
          <w:rFonts w:ascii="Times New Roman" w:hAnsi="Times New Roman" w:cs="Times New Roman"/>
          <w:i/>
          <w:iCs/>
          <w:sz w:val="27"/>
          <w:szCs w:val="27"/>
        </w:rPr>
        <w:t xml:space="preserve"> +</w:t>
      </w:r>
      <w:r w:rsidRPr="00757377">
        <w:rPr>
          <w:rFonts w:ascii="Times New Roman" w:hAnsi="Times New Roman" w:cs="Times New Roman"/>
          <w:i/>
          <w:iCs/>
          <w:sz w:val="27"/>
          <w:szCs w:val="27"/>
          <w:lang w:val="en-US"/>
        </w:rPr>
        <w:t>t</w:t>
      </w:r>
      <w:r w:rsidRPr="006074D7">
        <w:rPr>
          <w:rFonts w:ascii="Times New Roman" w:hAnsi="Times New Roman" w:cs="Times New Roman"/>
          <w:i/>
          <w:iCs/>
          <w:sz w:val="27"/>
          <w:szCs w:val="27"/>
          <w:vertAlign w:val="subscript"/>
        </w:rPr>
        <w:t>з</w:t>
      </w:r>
      <w:r w:rsidRPr="00757377">
        <w:rPr>
          <w:rFonts w:ascii="Times New Roman" w:hAnsi="Times New Roman" w:cs="Times New Roman"/>
          <w:i/>
          <w:iCs/>
          <w:sz w:val="27"/>
          <w:szCs w:val="27"/>
        </w:rPr>
        <w:t>+ 0,5</w:t>
      </w:r>
      <w:r w:rsidRPr="00757377">
        <w:rPr>
          <w:rFonts w:ascii="Times New Roman" w:hAnsi="Times New Roman" w:cs="Times New Roman"/>
          <w:i/>
          <w:iCs/>
          <w:sz w:val="27"/>
          <w:szCs w:val="27"/>
          <w:lang w:val="en-US"/>
        </w:rPr>
        <w:t>t</w:t>
      </w:r>
      <w:r w:rsidRPr="006074D7">
        <w:rPr>
          <w:rFonts w:ascii="Times New Roman" w:hAnsi="Times New Roman" w:cs="Times New Roman"/>
          <w:i/>
          <w:iCs/>
          <w:sz w:val="27"/>
          <w:szCs w:val="27"/>
          <w:vertAlign w:val="subscript"/>
        </w:rPr>
        <w:t>н</w:t>
      </w:r>
      <w:r w:rsidRPr="00757377">
        <w:rPr>
          <w:rFonts w:ascii="Times New Roman" w:hAnsi="Times New Roman" w:cs="Times New Roman"/>
          <w:i/>
          <w:iCs/>
          <w:sz w:val="27"/>
          <w:szCs w:val="27"/>
        </w:rPr>
        <w:t xml:space="preserve"> )+0,5</w:t>
      </w:r>
      <w:r w:rsidRPr="00757377">
        <w:rPr>
          <w:rFonts w:ascii="Times New Roman" w:hAnsi="Times New Roman" w:cs="Times New Roman"/>
          <w:i/>
          <w:iCs/>
          <w:sz w:val="27"/>
          <w:szCs w:val="27"/>
          <w:lang w:val="en-US"/>
        </w:rPr>
        <w:t>v</w:t>
      </w:r>
      <w:r w:rsidRPr="006074D7">
        <w:rPr>
          <w:rFonts w:ascii="Times New Roman" w:hAnsi="Times New Roman" w:cs="Times New Roman"/>
          <w:i/>
          <w:iCs/>
          <w:sz w:val="27"/>
          <w:szCs w:val="27"/>
          <w:vertAlign w:val="subscript"/>
        </w:rPr>
        <w:t>о</w:t>
      </w:r>
      <w:r w:rsidRPr="00757377">
        <w:rPr>
          <w:rFonts w:ascii="Times New Roman" w:hAnsi="Times New Roman" w:cs="Times New Roman"/>
          <w:i/>
          <w:iCs/>
          <w:sz w:val="27"/>
          <w:szCs w:val="27"/>
        </w:rPr>
        <w:t>(0,5</w:t>
      </w:r>
      <w:r w:rsidRPr="00757377">
        <w:rPr>
          <w:rFonts w:ascii="Times New Roman" w:hAnsi="Times New Roman" w:cs="Times New Roman"/>
          <w:i/>
          <w:iCs/>
          <w:sz w:val="27"/>
          <w:szCs w:val="27"/>
          <w:lang w:val="en-US"/>
        </w:rPr>
        <w:t>t</w:t>
      </w:r>
      <w:r w:rsidRPr="006074D7">
        <w:rPr>
          <w:rFonts w:ascii="Times New Roman" w:hAnsi="Times New Roman" w:cs="Times New Roman"/>
          <w:i/>
          <w:iCs/>
          <w:sz w:val="27"/>
          <w:szCs w:val="27"/>
          <w:vertAlign w:val="subscript"/>
        </w:rPr>
        <w:t>н</w:t>
      </w:r>
      <w:r w:rsidRPr="00757377">
        <w:rPr>
          <w:rFonts w:ascii="Times New Roman" w:hAnsi="Times New Roman" w:cs="Times New Roman"/>
          <w:i/>
          <w:iCs/>
          <w:sz w:val="27"/>
          <w:szCs w:val="27"/>
        </w:rPr>
        <w:t xml:space="preserve"> +</w:t>
      </w:r>
      <w:r w:rsidRPr="00757377">
        <w:rPr>
          <w:rFonts w:ascii="Times New Roman" w:hAnsi="Times New Roman" w:cs="Times New Roman"/>
          <w:i/>
          <w:iCs/>
          <w:sz w:val="27"/>
          <w:szCs w:val="27"/>
          <w:lang w:val="en-US"/>
        </w:rPr>
        <w:t>t</w:t>
      </w:r>
      <w:r w:rsidRPr="006074D7">
        <w:rPr>
          <w:rFonts w:ascii="Times New Roman" w:hAnsi="Times New Roman" w:cs="Times New Roman"/>
          <w:i/>
          <w:iCs/>
          <w:sz w:val="27"/>
          <w:szCs w:val="27"/>
        </w:rPr>
        <w:t></w:t>
      </w:r>
      <w:r w:rsidRPr="00757377">
        <w:rPr>
          <w:rFonts w:ascii="Times New Roman" w:hAnsi="Times New Roman" w:cs="Times New Roman"/>
          <w:i/>
          <w:iCs/>
          <w:sz w:val="27"/>
          <w:szCs w:val="27"/>
        </w:rPr>
        <w:t>)</w:t>
      </w:r>
      <w:r>
        <w:rPr>
          <w:rFonts w:ascii="Times New Roman" w:hAnsi="Times New Roman" w:cs="Times New Roman"/>
          <w:i/>
          <w:iCs/>
          <w:sz w:val="27"/>
          <w:szCs w:val="27"/>
        </w:rPr>
        <w:t xml:space="preserve">,                                                                </w:t>
      </w:r>
      <w:r w:rsidRPr="00757377">
        <w:rPr>
          <w:rFonts w:ascii="Times New Roman" w:hAnsi="Times New Roman" w:cs="Times New Roman"/>
          <w:i/>
          <w:iCs/>
          <w:sz w:val="27"/>
          <w:szCs w:val="27"/>
        </w:rPr>
        <w:t xml:space="preserve"> </w:t>
      </w:r>
      <w:r w:rsidRPr="006074D7">
        <w:rPr>
          <w:rFonts w:ascii="Times New Roman" w:hAnsi="Times New Roman" w:cs="Times New Roman"/>
          <w:sz w:val="27"/>
          <w:szCs w:val="27"/>
        </w:rPr>
        <w:t>(</w:t>
      </w:r>
      <w:r>
        <w:rPr>
          <w:rFonts w:ascii="Times New Roman" w:hAnsi="Times New Roman" w:cs="Times New Roman"/>
          <w:sz w:val="27"/>
          <w:szCs w:val="27"/>
        </w:rPr>
        <w:t>19.3</w:t>
      </w:r>
      <w:r w:rsidRPr="006074D7">
        <w:rPr>
          <w:rFonts w:ascii="Times New Roman" w:hAnsi="Times New Roman" w:cs="Times New Roman"/>
          <w:sz w:val="27"/>
          <w:szCs w:val="27"/>
        </w:rPr>
        <w:t>)</w:t>
      </w:r>
    </w:p>
    <w:p w:rsidR="0049113D" w:rsidRDefault="0049113D" w:rsidP="0049113D">
      <w:pPr>
        <w:pStyle w:val="ae"/>
        <w:spacing w:line="240" w:lineRule="auto"/>
        <w:jc w:val="both"/>
        <w:rPr>
          <w:rFonts w:ascii="Times New Roman" w:hAnsi="Times New Roman" w:cs="Times New Roman"/>
          <w:sz w:val="27"/>
          <w:szCs w:val="27"/>
        </w:rPr>
      </w:pPr>
      <w:r>
        <w:rPr>
          <w:rFonts w:ascii="Times New Roman" w:hAnsi="Times New Roman" w:cs="Times New Roman"/>
          <w:sz w:val="27"/>
          <w:szCs w:val="27"/>
        </w:rPr>
        <w:t xml:space="preserve">     </w:t>
      </w:r>
      <w:r w:rsidRPr="006074D7">
        <w:rPr>
          <w:rFonts w:ascii="Times New Roman" w:hAnsi="Times New Roman" w:cs="Times New Roman"/>
          <w:sz w:val="27"/>
          <w:szCs w:val="27"/>
        </w:rPr>
        <w:t xml:space="preserve">Время </w:t>
      </w:r>
      <w:r w:rsidRPr="006074D7">
        <w:rPr>
          <w:rFonts w:ascii="Times New Roman" w:hAnsi="Times New Roman" w:cs="Times New Roman"/>
          <w:i/>
          <w:iCs/>
          <w:sz w:val="27"/>
          <w:szCs w:val="27"/>
        </w:rPr>
        <w:t>0,5t</w:t>
      </w:r>
      <w:r w:rsidRPr="006074D7">
        <w:rPr>
          <w:rFonts w:ascii="Times New Roman" w:hAnsi="Times New Roman" w:cs="Times New Roman"/>
          <w:i/>
          <w:iCs/>
          <w:sz w:val="27"/>
          <w:szCs w:val="27"/>
          <w:vertAlign w:val="subscript"/>
        </w:rPr>
        <w:t>н</w:t>
      </w:r>
      <w:r w:rsidRPr="006074D7">
        <w:rPr>
          <w:rFonts w:ascii="Times New Roman" w:hAnsi="Times New Roman" w:cs="Times New Roman"/>
          <w:i/>
          <w:iCs/>
          <w:sz w:val="27"/>
          <w:szCs w:val="27"/>
        </w:rPr>
        <w:t xml:space="preserve"> +t</w:t>
      </w:r>
      <w:r w:rsidRPr="006074D7">
        <w:rPr>
          <w:rFonts w:ascii="Times New Roman" w:hAnsi="Times New Roman" w:cs="Times New Roman"/>
          <w:i/>
          <w:iCs/>
          <w:sz w:val="27"/>
          <w:szCs w:val="27"/>
        </w:rPr>
        <w:t> ,</w:t>
      </w:r>
      <w:r w:rsidRPr="006074D7">
        <w:rPr>
          <w:rFonts w:ascii="Times New Roman" w:hAnsi="Times New Roman" w:cs="Times New Roman"/>
          <w:sz w:val="27"/>
          <w:szCs w:val="27"/>
        </w:rPr>
        <w:t xml:space="preserve"> в течение которого скорость автомобиля уменьшается от </w:t>
      </w:r>
      <w:r w:rsidRPr="006074D7">
        <w:rPr>
          <w:rFonts w:ascii="Times New Roman" w:hAnsi="Times New Roman" w:cs="Times New Roman"/>
          <w:i/>
          <w:iCs/>
          <w:sz w:val="27"/>
          <w:szCs w:val="27"/>
        </w:rPr>
        <w:t>v</w:t>
      </w:r>
      <w:r w:rsidRPr="006074D7">
        <w:rPr>
          <w:rFonts w:ascii="Times New Roman" w:hAnsi="Times New Roman" w:cs="Times New Roman"/>
          <w:i/>
          <w:iCs/>
          <w:sz w:val="27"/>
          <w:szCs w:val="27"/>
          <w:vertAlign w:val="subscript"/>
        </w:rPr>
        <w:t>0</w:t>
      </w:r>
      <w:r w:rsidRPr="006074D7">
        <w:rPr>
          <w:rFonts w:ascii="Times New Roman" w:hAnsi="Times New Roman" w:cs="Times New Roman"/>
          <w:sz w:val="27"/>
          <w:szCs w:val="27"/>
        </w:rPr>
        <w:t xml:space="preserve"> до нуля при замедлении а</w:t>
      </w:r>
      <w:r w:rsidRPr="006074D7">
        <w:rPr>
          <w:rFonts w:ascii="Times New Roman" w:hAnsi="Times New Roman" w:cs="Times New Roman"/>
          <w:sz w:val="27"/>
          <w:szCs w:val="27"/>
          <w:vertAlign w:val="subscript"/>
        </w:rPr>
        <w:t></w:t>
      </w:r>
      <w:r w:rsidRPr="006074D7">
        <w:rPr>
          <w:rFonts w:ascii="Times New Roman" w:hAnsi="Times New Roman" w:cs="Times New Roman"/>
          <w:sz w:val="27"/>
          <w:szCs w:val="27"/>
        </w:rPr>
        <w:t xml:space="preserve"> </w:t>
      </w:r>
      <w:r w:rsidRPr="006074D7">
        <w:rPr>
          <w:rFonts w:ascii="Times New Roman" w:hAnsi="Times New Roman" w:cs="Times New Roman"/>
          <w:sz w:val="27"/>
          <w:szCs w:val="27"/>
          <w:vertAlign w:val="subscript"/>
        </w:rPr>
        <w:t>mах</w:t>
      </w:r>
      <w:r w:rsidRPr="006074D7">
        <w:rPr>
          <w:rFonts w:ascii="Times New Roman" w:hAnsi="Times New Roman" w:cs="Times New Roman"/>
          <w:sz w:val="27"/>
          <w:szCs w:val="27"/>
        </w:rPr>
        <w:t xml:space="preserve"> определяется выражением</w:t>
      </w:r>
      <w:r>
        <w:rPr>
          <w:rFonts w:ascii="Times New Roman" w:hAnsi="Times New Roman" w:cs="Times New Roman"/>
          <w:sz w:val="27"/>
          <w:szCs w:val="27"/>
        </w:rPr>
        <w:t>:</w:t>
      </w:r>
    </w:p>
    <w:p w:rsidR="0049113D" w:rsidRPr="00541DBC" w:rsidRDefault="0049113D" w:rsidP="0049113D">
      <w:pPr>
        <w:pStyle w:val="ae"/>
        <w:spacing w:line="240" w:lineRule="auto"/>
        <w:jc w:val="both"/>
        <w:rPr>
          <w:rFonts w:ascii="Times New Roman" w:hAnsi="Times New Roman" w:cs="Times New Roman"/>
          <w:iCs/>
          <w:sz w:val="27"/>
          <w:szCs w:val="27"/>
        </w:rPr>
      </w:pPr>
      <w:r w:rsidRPr="006074D7">
        <w:rPr>
          <w:rFonts w:ascii="Times New Roman" w:hAnsi="Times New Roman" w:cs="Times New Roman"/>
          <w:i/>
          <w:iCs/>
          <w:sz w:val="27"/>
          <w:szCs w:val="27"/>
        </w:rPr>
        <w:t>0,5t</w:t>
      </w:r>
      <w:r w:rsidRPr="006074D7">
        <w:rPr>
          <w:rFonts w:ascii="Times New Roman" w:hAnsi="Times New Roman" w:cs="Times New Roman"/>
          <w:i/>
          <w:iCs/>
          <w:sz w:val="27"/>
          <w:szCs w:val="27"/>
          <w:vertAlign w:val="subscript"/>
        </w:rPr>
        <w:t>н</w:t>
      </w:r>
      <w:r w:rsidRPr="006074D7">
        <w:rPr>
          <w:rFonts w:ascii="Times New Roman" w:hAnsi="Times New Roman" w:cs="Times New Roman"/>
          <w:i/>
          <w:iCs/>
          <w:sz w:val="27"/>
          <w:szCs w:val="27"/>
        </w:rPr>
        <w:t xml:space="preserve"> +t</w:t>
      </w:r>
      <w:r w:rsidRPr="006074D7">
        <w:rPr>
          <w:rFonts w:ascii="Times New Roman" w:hAnsi="Times New Roman" w:cs="Times New Roman"/>
          <w:i/>
          <w:iCs/>
          <w:sz w:val="27"/>
          <w:szCs w:val="27"/>
        </w:rPr>
        <w:t> = v</w:t>
      </w:r>
      <w:r w:rsidRPr="006074D7">
        <w:rPr>
          <w:rFonts w:ascii="Times New Roman" w:hAnsi="Times New Roman" w:cs="Times New Roman"/>
          <w:i/>
          <w:iCs/>
          <w:sz w:val="27"/>
          <w:szCs w:val="27"/>
          <w:vertAlign w:val="subscript"/>
        </w:rPr>
        <w:t>0</w:t>
      </w:r>
      <w:r w:rsidRPr="006074D7">
        <w:rPr>
          <w:rFonts w:ascii="Times New Roman" w:hAnsi="Times New Roman" w:cs="Times New Roman"/>
          <w:i/>
          <w:iCs/>
          <w:sz w:val="27"/>
          <w:szCs w:val="27"/>
        </w:rPr>
        <w:t>/a</w:t>
      </w:r>
      <w:r w:rsidRPr="00541DBC">
        <w:rPr>
          <w:rFonts w:ascii="Times New Roman" w:hAnsi="Times New Roman" w:cs="Times New Roman"/>
          <w:iCs/>
          <w:sz w:val="27"/>
          <w:szCs w:val="27"/>
          <w:vertAlign w:val="subscript"/>
        </w:rPr>
        <w:t></w:t>
      </w:r>
      <w:r w:rsidRPr="00541DBC">
        <w:rPr>
          <w:rFonts w:ascii="Times New Roman" w:hAnsi="Times New Roman" w:cs="Times New Roman"/>
          <w:iCs/>
          <w:sz w:val="27"/>
          <w:szCs w:val="27"/>
        </w:rPr>
        <w:t>,                                                                                                      (19.4)</w:t>
      </w:r>
    </w:p>
    <w:p w:rsidR="0049113D" w:rsidRDefault="0049113D" w:rsidP="0049113D">
      <w:pPr>
        <w:pStyle w:val="ae"/>
        <w:spacing w:line="240" w:lineRule="auto"/>
        <w:jc w:val="both"/>
        <w:rPr>
          <w:rFonts w:ascii="Times New Roman" w:hAnsi="Times New Roman" w:cs="Times New Roman"/>
          <w:i/>
          <w:iCs/>
          <w:sz w:val="27"/>
          <w:szCs w:val="27"/>
        </w:rPr>
      </w:pPr>
      <w:r>
        <w:rPr>
          <w:rFonts w:ascii="Times New Roman" w:hAnsi="Times New Roman" w:cs="Times New Roman"/>
          <w:i/>
          <w:iCs/>
          <w:sz w:val="27"/>
          <w:szCs w:val="27"/>
        </w:rPr>
        <w:t>Тогда:</w:t>
      </w:r>
    </w:p>
    <w:p w:rsidR="0049113D" w:rsidRPr="00B37683" w:rsidRDefault="0049113D" w:rsidP="0049113D">
      <w:pPr>
        <w:pStyle w:val="ae"/>
        <w:spacing w:line="240" w:lineRule="auto"/>
        <w:jc w:val="both"/>
        <w:rPr>
          <w:rFonts w:ascii="Times New Roman" w:hAnsi="Times New Roman" w:cs="Times New Roman"/>
          <w:sz w:val="27"/>
          <w:szCs w:val="27"/>
          <w:lang w:val="en-US"/>
        </w:rPr>
      </w:pPr>
      <w:r w:rsidRPr="00541DBC">
        <w:rPr>
          <w:rFonts w:ascii="Times New Roman" w:hAnsi="Times New Roman" w:cs="Times New Roman"/>
          <w:i/>
          <w:iCs/>
          <w:sz w:val="27"/>
          <w:szCs w:val="27"/>
          <w:lang w:val="en-US"/>
        </w:rPr>
        <w:lastRenderedPageBreak/>
        <w:t>S</w:t>
      </w:r>
      <w:r w:rsidRPr="00541DBC">
        <w:rPr>
          <w:rFonts w:ascii="Times New Roman" w:hAnsi="Times New Roman" w:cs="Times New Roman"/>
          <w:i/>
          <w:iCs/>
          <w:sz w:val="27"/>
          <w:szCs w:val="27"/>
          <w:vertAlign w:val="subscript"/>
          <w:lang w:val="en-US"/>
        </w:rPr>
        <w:t>o</w:t>
      </w:r>
      <w:r w:rsidRPr="00541DBC">
        <w:rPr>
          <w:rFonts w:ascii="Times New Roman" w:hAnsi="Times New Roman" w:cs="Times New Roman"/>
          <w:i/>
          <w:iCs/>
          <w:sz w:val="27"/>
          <w:szCs w:val="27"/>
          <w:lang w:val="en-US"/>
        </w:rPr>
        <w:t xml:space="preserve"> = v</w:t>
      </w:r>
      <w:r w:rsidRPr="00541DBC">
        <w:rPr>
          <w:rFonts w:ascii="Times New Roman" w:hAnsi="Times New Roman" w:cs="Times New Roman"/>
          <w:i/>
          <w:iCs/>
          <w:sz w:val="27"/>
          <w:szCs w:val="27"/>
          <w:vertAlign w:val="subscript"/>
          <w:lang w:val="en-US"/>
        </w:rPr>
        <w:t>o</w:t>
      </w:r>
      <w:r w:rsidRPr="00541DBC">
        <w:rPr>
          <w:rFonts w:ascii="Times New Roman" w:hAnsi="Times New Roman" w:cs="Times New Roman"/>
          <w:i/>
          <w:iCs/>
          <w:sz w:val="27"/>
          <w:szCs w:val="27"/>
          <w:lang w:val="en-US"/>
        </w:rPr>
        <w:t xml:space="preserve"> (t</w:t>
      </w:r>
      <w:r w:rsidRPr="00541DBC">
        <w:rPr>
          <w:rFonts w:ascii="Times New Roman" w:hAnsi="Times New Roman" w:cs="Times New Roman"/>
          <w:i/>
          <w:iCs/>
          <w:sz w:val="27"/>
          <w:szCs w:val="27"/>
          <w:vertAlign w:val="subscript"/>
          <w:lang w:val="en-US"/>
        </w:rPr>
        <w:t>p</w:t>
      </w:r>
      <w:r w:rsidRPr="00541DBC">
        <w:rPr>
          <w:rFonts w:ascii="Times New Roman" w:hAnsi="Times New Roman" w:cs="Times New Roman"/>
          <w:i/>
          <w:iCs/>
          <w:sz w:val="27"/>
          <w:szCs w:val="27"/>
          <w:lang w:val="en-US"/>
        </w:rPr>
        <w:t xml:space="preserve"> +t</w:t>
      </w:r>
      <w:r w:rsidRPr="006074D7">
        <w:rPr>
          <w:rFonts w:ascii="Times New Roman" w:hAnsi="Times New Roman" w:cs="Times New Roman"/>
          <w:i/>
          <w:iCs/>
          <w:sz w:val="27"/>
          <w:szCs w:val="27"/>
          <w:vertAlign w:val="subscript"/>
        </w:rPr>
        <w:t>з</w:t>
      </w:r>
      <w:r w:rsidRPr="00541DBC">
        <w:rPr>
          <w:rFonts w:ascii="Times New Roman" w:hAnsi="Times New Roman" w:cs="Times New Roman"/>
          <w:i/>
          <w:iCs/>
          <w:sz w:val="27"/>
          <w:szCs w:val="27"/>
          <w:lang w:val="en-US"/>
        </w:rPr>
        <w:t>+ 0,5t</w:t>
      </w:r>
      <w:r w:rsidRPr="006074D7">
        <w:rPr>
          <w:rFonts w:ascii="Times New Roman" w:hAnsi="Times New Roman" w:cs="Times New Roman"/>
          <w:i/>
          <w:iCs/>
          <w:sz w:val="27"/>
          <w:szCs w:val="27"/>
          <w:vertAlign w:val="subscript"/>
        </w:rPr>
        <w:t>н</w:t>
      </w:r>
      <w:r w:rsidRPr="00541DBC">
        <w:rPr>
          <w:rFonts w:ascii="Times New Roman" w:hAnsi="Times New Roman" w:cs="Times New Roman"/>
          <w:i/>
          <w:iCs/>
          <w:sz w:val="27"/>
          <w:szCs w:val="27"/>
          <w:lang w:val="en-US"/>
        </w:rPr>
        <w:t>)+ (v</w:t>
      </w:r>
      <w:r w:rsidRPr="00541DBC">
        <w:rPr>
          <w:rFonts w:ascii="Times New Roman" w:hAnsi="Times New Roman" w:cs="Times New Roman"/>
          <w:i/>
          <w:iCs/>
          <w:sz w:val="27"/>
          <w:szCs w:val="27"/>
          <w:vertAlign w:val="subscript"/>
          <w:lang w:val="en-US"/>
        </w:rPr>
        <w:t>0</w:t>
      </w:r>
      <w:r w:rsidRPr="00541DBC">
        <w:rPr>
          <w:rFonts w:ascii="Times New Roman" w:hAnsi="Times New Roman" w:cs="Times New Roman"/>
          <w:i/>
          <w:iCs/>
          <w:sz w:val="27"/>
          <w:szCs w:val="27"/>
          <w:lang w:val="en-US"/>
        </w:rPr>
        <w:t>)</w:t>
      </w:r>
      <w:r w:rsidRPr="00541DBC">
        <w:rPr>
          <w:rFonts w:ascii="Times New Roman" w:hAnsi="Times New Roman" w:cs="Times New Roman"/>
          <w:i/>
          <w:iCs/>
          <w:sz w:val="27"/>
          <w:szCs w:val="27"/>
          <w:vertAlign w:val="superscript"/>
          <w:lang w:val="en-US"/>
        </w:rPr>
        <w:t>2</w:t>
      </w:r>
      <w:r w:rsidRPr="00541DBC">
        <w:rPr>
          <w:rFonts w:ascii="Times New Roman" w:hAnsi="Times New Roman" w:cs="Times New Roman"/>
          <w:i/>
          <w:iCs/>
          <w:sz w:val="27"/>
          <w:szCs w:val="27"/>
          <w:lang w:val="en-US"/>
        </w:rPr>
        <w:t>/(2 a</w:t>
      </w:r>
      <w:r w:rsidRPr="006074D7">
        <w:rPr>
          <w:rFonts w:ascii="Times New Roman" w:hAnsi="Times New Roman" w:cs="Times New Roman"/>
          <w:i/>
          <w:iCs/>
          <w:sz w:val="27"/>
          <w:szCs w:val="27"/>
          <w:vertAlign w:val="subscript"/>
        </w:rPr>
        <w:t></w:t>
      </w:r>
      <w:r w:rsidRPr="00541DBC">
        <w:rPr>
          <w:rFonts w:ascii="Times New Roman" w:hAnsi="Times New Roman" w:cs="Times New Roman"/>
          <w:i/>
          <w:iCs/>
          <w:sz w:val="27"/>
          <w:szCs w:val="27"/>
          <w:lang w:val="en-US"/>
        </w:rPr>
        <w:t xml:space="preserve">)                                                                           </w:t>
      </w:r>
      <w:r w:rsidRPr="00541DBC">
        <w:rPr>
          <w:rFonts w:ascii="Times New Roman" w:hAnsi="Times New Roman" w:cs="Times New Roman"/>
          <w:sz w:val="27"/>
          <w:szCs w:val="27"/>
          <w:lang w:val="en-US"/>
        </w:rPr>
        <w:t>(19.5)</w:t>
      </w:r>
    </w:p>
    <w:p w:rsidR="0049113D" w:rsidRDefault="0049113D" w:rsidP="0049113D">
      <w:pPr>
        <w:jc w:val="both"/>
        <w:rPr>
          <w:sz w:val="27"/>
          <w:szCs w:val="27"/>
        </w:rPr>
      </w:pPr>
      <w:r w:rsidRPr="00B37683">
        <w:rPr>
          <w:sz w:val="27"/>
          <w:szCs w:val="27"/>
          <w:lang w:val="en-US"/>
        </w:rPr>
        <w:t xml:space="preserve">    </w:t>
      </w:r>
      <w:r>
        <w:rPr>
          <w:sz w:val="27"/>
          <w:szCs w:val="27"/>
        </w:rPr>
        <w:t>Использование ПБС и АБС  в тормозных приводах позволяет существенно улучшить тормозные свойства автомобиля и обеспечить его устойчивость при торможении с максимальной эффективностью. Испытания показывают, что тормозные системы, имеющие ПБС с правильно выбранными параметрами, позволяют уменьшить тормозной путь (особенно при торможении с высоких начальных скоростей на дорогах с пониженным коэффициентом сцепления) на 20...35 %. При этом устойчивость и управляемость автомобиля сохраняются.</w:t>
      </w:r>
    </w:p>
    <w:p w:rsidR="0049113D" w:rsidRPr="00984DAA" w:rsidRDefault="0049113D" w:rsidP="0049113D">
      <w:pPr>
        <w:shd w:val="clear" w:color="auto" w:fill="FFFFFF"/>
        <w:spacing w:before="2"/>
        <w:jc w:val="both"/>
        <w:rPr>
          <w:bCs/>
          <w:sz w:val="28"/>
          <w:szCs w:val="28"/>
        </w:rPr>
      </w:pPr>
    </w:p>
    <w:p w:rsidR="0049113D" w:rsidRDefault="0049113D" w:rsidP="0049113D">
      <w:pPr>
        <w:shd w:val="clear" w:color="auto" w:fill="FFFFFF"/>
        <w:ind w:right="122"/>
        <w:rPr>
          <w:color w:val="000000"/>
          <w:sz w:val="28"/>
          <w:szCs w:val="28"/>
        </w:rPr>
      </w:pPr>
      <w:r w:rsidRPr="00FD1188">
        <w:rPr>
          <w:color w:val="000000"/>
          <w:sz w:val="28"/>
          <w:szCs w:val="28"/>
        </w:rPr>
        <w:t xml:space="preserve">Литература: </w:t>
      </w:r>
      <w:r>
        <w:rPr>
          <w:color w:val="000000"/>
          <w:sz w:val="28"/>
          <w:szCs w:val="28"/>
        </w:rPr>
        <w:t xml:space="preserve">5, стр.286-299; 10, стр. 66-85, </w:t>
      </w:r>
    </w:p>
    <w:p w:rsidR="0049113D" w:rsidRDefault="0049113D" w:rsidP="0049113D">
      <w:pPr>
        <w:shd w:val="clear" w:color="auto" w:fill="FFFFFF"/>
        <w:ind w:right="122"/>
        <w:rPr>
          <w:color w:val="000000"/>
          <w:sz w:val="28"/>
          <w:szCs w:val="28"/>
        </w:rPr>
      </w:pPr>
    </w:p>
    <w:p w:rsidR="0049113D" w:rsidRDefault="0049113D" w:rsidP="0049113D">
      <w:pPr>
        <w:shd w:val="clear" w:color="auto" w:fill="FFFFFF"/>
        <w:ind w:right="122"/>
        <w:rPr>
          <w:color w:val="000000"/>
          <w:sz w:val="28"/>
          <w:szCs w:val="28"/>
        </w:rPr>
      </w:pPr>
      <w:r>
        <w:rPr>
          <w:color w:val="000000"/>
          <w:sz w:val="28"/>
          <w:szCs w:val="28"/>
        </w:rPr>
        <w:t>Контрольные вопросы:</w:t>
      </w:r>
    </w:p>
    <w:p w:rsidR="0049113D" w:rsidRDefault="0049113D" w:rsidP="0049113D">
      <w:pPr>
        <w:rPr>
          <w:sz w:val="28"/>
          <w:szCs w:val="28"/>
        </w:rPr>
      </w:pPr>
      <w:r>
        <w:rPr>
          <w:sz w:val="28"/>
          <w:szCs w:val="28"/>
        </w:rPr>
        <w:t>1 От чего зависит замедление автомобиля?</w:t>
      </w:r>
    </w:p>
    <w:p w:rsidR="0049113D" w:rsidRDefault="0049113D" w:rsidP="0049113D">
      <w:pPr>
        <w:rPr>
          <w:sz w:val="28"/>
          <w:szCs w:val="28"/>
        </w:rPr>
      </w:pPr>
      <w:r>
        <w:rPr>
          <w:sz w:val="28"/>
          <w:szCs w:val="28"/>
        </w:rPr>
        <w:t>2 Из чего складывается время торможения автомобиля?</w:t>
      </w:r>
    </w:p>
    <w:p w:rsidR="0049113D" w:rsidRDefault="0049113D" w:rsidP="0049113D">
      <w:pPr>
        <w:rPr>
          <w:sz w:val="28"/>
          <w:szCs w:val="28"/>
        </w:rPr>
      </w:pPr>
      <w:r>
        <w:rPr>
          <w:sz w:val="28"/>
          <w:szCs w:val="28"/>
        </w:rPr>
        <w:t>3 От чего зависит время срабатывания тормозного привода?</w:t>
      </w:r>
    </w:p>
    <w:p w:rsidR="0049113D" w:rsidRDefault="0049113D" w:rsidP="0049113D">
      <w:pPr>
        <w:rPr>
          <w:sz w:val="28"/>
          <w:szCs w:val="28"/>
        </w:rPr>
      </w:pPr>
      <w:r>
        <w:rPr>
          <w:sz w:val="28"/>
          <w:szCs w:val="28"/>
        </w:rPr>
        <w:t>4 Что такое тормозная диаграмма? Нарисуйте её</w:t>
      </w:r>
    </w:p>
    <w:p w:rsidR="0049113D" w:rsidRDefault="0049113D" w:rsidP="0049113D">
      <w:pPr>
        <w:rPr>
          <w:sz w:val="28"/>
          <w:szCs w:val="28"/>
        </w:rPr>
      </w:pPr>
      <w:r>
        <w:rPr>
          <w:sz w:val="28"/>
          <w:szCs w:val="28"/>
        </w:rPr>
        <w:t>5 От чего зависит тормозной путь автомобиля? Напишите формулу</w:t>
      </w:r>
    </w:p>
    <w:p w:rsidR="0049113D" w:rsidRDefault="0049113D" w:rsidP="0049113D">
      <w:pPr>
        <w:rPr>
          <w:sz w:val="28"/>
          <w:szCs w:val="28"/>
        </w:rPr>
      </w:pPr>
      <w:r>
        <w:rPr>
          <w:sz w:val="28"/>
          <w:szCs w:val="28"/>
        </w:rPr>
        <w:t>6 Почему при торможении автомобиля происходит перераспределение нагрузки по осям?</w:t>
      </w:r>
    </w:p>
    <w:p w:rsidR="0049113D" w:rsidRDefault="0049113D" w:rsidP="0049113D">
      <w:pPr>
        <w:rPr>
          <w:sz w:val="28"/>
          <w:szCs w:val="28"/>
        </w:rPr>
      </w:pPr>
      <w:r>
        <w:rPr>
          <w:sz w:val="28"/>
          <w:szCs w:val="28"/>
        </w:rPr>
        <w:t>7 Перечислите способы торможения автомобиля</w:t>
      </w:r>
    </w:p>
    <w:p w:rsidR="0049113D" w:rsidRDefault="0049113D" w:rsidP="0049113D">
      <w:pPr>
        <w:rPr>
          <w:sz w:val="28"/>
          <w:szCs w:val="28"/>
        </w:rPr>
      </w:pPr>
    </w:p>
    <w:p w:rsidR="0049113D" w:rsidRDefault="0049113D" w:rsidP="0049113D">
      <w:pPr>
        <w:shd w:val="clear" w:color="auto" w:fill="FFFFFF"/>
        <w:spacing w:before="2"/>
        <w:jc w:val="both"/>
        <w:rPr>
          <w:bCs/>
          <w:sz w:val="28"/>
          <w:szCs w:val="28"/>
        </w:rPr>
      </w:pPr>
    </w:p>
    <w:p w:rsidR="0049113D" w:rsidRDefault="0049113D" w:rsidP="0049113D">
      <w:pPr>
        <w:pStyle w:val="1"/>
        <w:numPr>
          <w:ilvl w:val="0"/>
          <w:numId w:val="0"/>
        </w:numPr>
        <w:jc w:val="both"/>
        <w:rPr>
          <w:color w:val="000000"/>
        </w:rPr>
      </w:pPr>
      <w:r>
        <w:t xml:space="preserve">    Тема 20.  Управляемость автомобиля</w:t>
      </w:r>
    </w:p>
    <w:p w:rsidR="0049113D" w:rsidRPr="00B86EDD" w:rsidRDefault="0049113D" w:rsidP="0049113D">
      <w:pPr>
        <w:jc w:val="both"/>
        <w:rPr>
          <w:sz w:val="28"/>
          <w:szCs w:val="28"/>
        </w:rPr>
      </w:pPr>
      <w:r w:rsidRPr="00B86EDD">
        <w:rPr>
          <w:sz w:val="28"/>
          <w:szCs w:val="28"/>
        </w:rPr>
        <w:t xml:space="preserve">Цель: Изучить особенности </w:t>
      </w:r>
      <w:r>
        <w:rPr>
          <w:sz w:val="28"/>
          <w:szCs w:val="28"/>
        </w:rPr>
        <w:t>управляемости автомобиля, элементы расчета</w:t>
      </w:r>
    </w:p>
    <w:p w:rsidR="0049113D" w:rsidRPr="00B86EDD" w:rsidRDefault="0049113D" w:rsidP="0049113D">
      <w:pPr>
        <w:jc w:val="both"/>
        <w:rPr>
          <w:sz w:val="28"/>
          <w:szCs w:val="28"/>
        </w:rPr>
      </w:pPr>
      <w:r w:rsidRPr="00B86EDD">
        <w:rPr>
          <w:sz w:val="28"/>
          <w:szCs w:val="28"/>
        </w:rPr>
        <w:t>План:</w:t>
      </w:r>
    </w:p>
    <w:p w:rsidR="0049113D" w:rsidRDefault="0049113D" w:rsidP="0049113D">
      <w:pPr>
        <w:shd w:val="clear" w:color="auto" w:fill="FFFFFF"/>
        <w:spacing w:before="2"/>
        <w:jc w:val="both"/>
        <w:rPr>
          <w:bCs/>
          <w:sz w:val="28"/>
          <w:szCs w:val="28"/>
        </w:rPr>
      </w:pPr>
      <w:r>
        <w:rPr>
          <w:bCs/>
          <w:sz w:val="28"/>
          <w:szCs w:val="28"/>
        </w:rPr>
        <w:t>1 Основные понятия, показатели</w:t>
      </w:r>
    </w:p>
    <w:p w:rsidR="0049113D" w:rsidRDefault="0049113D" w:rsidP="0049113D">
      <w:pPr>
        <w:shd w:val="clear" w:color="auto" w:fill="FFFFFF"/>
        <w:spacing w:before="2"/>
        <w:jc w:val="both"/>
        <w:rPr>
          <w:sz w:val="28"/>
        </w:rPr>
      </w:pPr>
      <w:r w:rsidRPr="00B86EDD">
        <w:rPr>
          <w:sz w:val="28"/>
        </w:rPr>
        <w:t>2 Элементы расчета</w:t>
      </w:r>
    </w:p>
    <w:p w:rsidR="0049113D" w:rsidRDefault="0049113D" w:rsidP="0049113D">
      <w:pPr>
        <w:shd w:val="clear" w:color="auto" w:fill="FFFFFF"/>
        <w:spacing w:before="2"/>
        <w:jc w:val="both"/>
        <w:rPr>
          <w:sz w:val="28"/>
        </w:rPr>
      </w:pPr>
    </w:p>
    <w:p w:rsidR="0049113D" w:rsidRDefault="0049113D" w:rsidP="0049113D">
      <w:pPr>
        <w:pStyle w:val="ae"/>
        <w:spacing w:after="240" w:line="24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Pr="00926DF2">
        <w:rPr>
          <w:rFonts w:ascii="Times New Roman" w:hAnsi="Times New Roman" w:cs="Times New Roman"/>
          <w:sz w:val="28"/>
          <w:szCs w:val="28"/>
        </w:rPr>
        <w:t>Основная функция водителя — управление автомобилем. В системе «автомобиль—водитель—дорога» автомобиль является объектом управления, а водитель — оператором. Анализируя дорожную обстановку, водитель, воздействуя на органы управления автомобиля, изменяет характер его движения. Различные автомобили отличаются реакциями на управляющие воздействия. Так поворот рулевого колеса на один и тот же угол на разных машинах вызовет различное изменение курсового угла. Усилия, необходимые для поворота рулевого колеса, для различных</w:t>
      </w:r>
      <w:r>
        <w:rPr>
          <w:rFonts w:ascii="Times New Roman" w:hAnsi="Times New Roman" w:cs="Times New Roman"/>
          <w:sz w:val="28"/>
          <w:szCs w:val="28"/>
        </w:rPr>
        <w:t xml:space="preserve"> автомобилей неодинаковы.</w:t>
      </w:r>
    </w:p>
    <w:p w:rsidR="0049113D" w:rsidRPr="00926DF2" w:rsidRDefault="0049113D" w:rsidP="0049113D">
      <w:pPr>
        <w:pStyle w:val="ae"/>
        <w:spacing w:after="240" w:line="24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Pr="00926DF2">
        <w:rPr>
          <w:rFonts w:ascii="Times New Roman" w:hAnsi="Times New Roman" w:cs="Times New Roman"/>
          <w:i/>
          <w:iCs/>
          <w:sz w:val="28"/>
          <w:szCs w:val="28"/>
        </w:rPr>
        <w:t>Управляемость автомобиля</w:t>
      </w:r>
      <w:r w:rsidRPr="00926DF2">
        <w:rPr>
          <w:rFonts w:ascii="Times New Roman" w:hAnsi="Times New Roman" w:cs="Times New Roman"/>
          <w:iCs/>
          <w:sz w:val="28"/>
          <w:szCs w:val="28"/>
        </w:rPr>
        <w:t xml:space="preserve"> </w:t>
      </w:r>
      <w:r w:rsidRPr="00926DF2">
        <w:rPr>
          <w:rFonts w:ascii="Times New Roman" w:hAnsi="Times New Roman" w:cs="Times New Roman"/>
          <w:sz w:val="28"/>
          <w:szCs w:val="28"/>
        </w:rPr>
        <w:t>— это его способность сохранять заданное направление движения в определенной дорожной обстановке или изменять его при воздействии водителя на рулевое управление. Управляемость автомобиля оценивают сле</w:t>
      </w:r>
      <w:r>
        <w:rPr>
          <w:rFonts w:ascii="Times New Roman" w:hAnsi="Times New Roman" w:cs="Times New Roman"/>
          <w:sz w:val="28"/>
          <w:szCs w:val="28"/>
        </w:rPr>
        <w:t xml:space="preserve">дующими показателями: </w:t>
      </w:r>
      <w:r w:rsidRPr="00926DF2">
        <w:rPr>
          <w:rFonts w:ascii="Times New Roman" w:hAnsi="Times New Roman" w:cs="Times New Roman"/>
          <w:sz w:val="28"/>
          <w:szCs w:val="28"/>
        </w:rPr>
        <w:t>критиче</w:t>
      </w:r>
      <w:r>
        <w:rPr>
          <w:rFonts w:ascii="Times New Roman" w:hAnsi="Times New Roman" w:cs="Times New Roman"/>
          <w:sz w:val="28"/>
          <w:szCs w:val="28"/>
        </w:rPr>
        <w:t xml:space="preserve">ская скорость по управляемости; поворачиваемость автомобиля; </w:t>
      </w:r>
      <w:r w:rsidRPr="00926DF2">
        <w:rPr>
          <w:rFonts w:ascii="Times New Roman" w:hAnsi="Times New Roman" w:cs="Times New Roman"/>
          <w:sz w:val="28"/>
          <w:szCs w:val="28"/>
        </w:rPr>
        <w:t xml:space="preserve">соотношение углов поворота </w:t>
      </w:r>
      <w:r w:rsidRPr="00926DF2">
        <w:rPr>
          <w:rFonts w:ascii="Times New Roman" w:hAnsi="Times New Roman" w:cs="Times New Roman"/>
          <w:sz w:val="28"/>
          <w:szCs w:val="28"/>
        </w:rPr>
        <w:lastRenderedPageBreak/>
        <w:t xml:space="preserve">управляемых колес; стабилизация управляемых колес и их угловые колебания. </w:t>
      </w:r>
    </w:p>
    <w:p w:rsidR="0049113D" w:rsidRPr="005D484C" w:rsidRDefault="0049113D" w:rsidP="0049113D">
      <w:pPr>
        <w:pStyle w:val="ae"/>
        <w:spacing w:after="240" w:line="240" w:lineRule="auto"/>
        <w:jc w:val="both"/>
        <w:rPr>
          <w:rFonts w:ascii="Times New Roman" w:hAnsi="Times New Roman" w:cs="Times New Roman"/>
          <w:bCs/>
          <w:sz w:val="28"/>
          <w:szCs w:val="28"/>
          <w:u w:val="single"/>
        </w:rPr>
      </w:pPr>
      <w:r>
        <w:rPr>
          <w:rFonts w:ascii="Times New Roman" w:hAnsi="Times New Roman" w:cs="Times New Roman"/>
          <w:b/>
          <w:bCs/>
          <w:sz w:val="28"/>
          <w:szCs w:val="28"/>
        </w:rPr>
        <w:t xml:space="preserve">   </w:t>
      </w:r>
      <w:r w:rsidRPr="00926DF2">
        <w:rPr>
          <w:rFonts w:ascii="Times New Roman" w:hAnsi="Times New Roman" w:cs="Times New Roman"/>
          <w:b/>
          <w:bCs/>
          <w:sz w:val="28"/>
          <w:szCs w:val="28"/>
        </w:rPr>
        <w:t xml:space="preserve"> </w:t>
      </w:r>
      <w:r w:rsidRPr="005D484C">
        <w:rPr>
          <w:rFonts w:ascii="Times New Roman" w:hAnsi="Times New Roman" w:cs="Times New Roman"/>
          <w:bCs/>
          <w:sz w:val="28"/>
          <w:szCs w:val="28"/>
          <w:u w:val="single"/>
        </w:rPr>
        <w:t xml:space="preserve">Критическая скорость по условиям управляемости </w:t>
      </w:r>
    </w:p>
    <w:p w:rsidR="0049113D" w:rsidRDefault="0049113D" w:rsidP="0049113D">
      <w:pPr>
        <w:pStyle w:val="ae"/>
        <w:spacing w:after="240" w:line="240" w:lineRule="auto"/>
        <w:jc w:val="both"/>
        <w:rPr>
          <w:rFonts w:ascii="Times New Roman" w:hAnsi="Times New Roman" w:cs="Times New Roman"/>
          <w:sz w:val="28"/>
          <w:szCs w:val="28"/>
        </w:rPr>
      </w:pPr>
      <w:r>
        <w:rPr>
          <w:rFonts w:ascii="Times New Roman" w:hAnsi="Times New Roman" w:cs="Times New Roman"/>
          <w:sz w:val="28"/>
          <w:szCs w:val="28"/>
        </w:rPr>
        <w:t xml:space="preserve">    При </w:t>
      </w:r>
      <w:r w:rsidRPr="00926DF2">
        <w:rPr>
          <w:rFonts w:ascii="Times New Roman" w:hAnsi="Times New Roman" w:cs="Times New Roman"/>
          <w:sz w:val="28"/>
          <w:szCs w:val="28"/>
        </w:rPr>
        <w:t xml:space="preserve">движении </w:t>
      </w:r>
      <w:r>
        <w:rPr>
          <w:rFonts w:ascii="Times New Roman" w:hAnsi="Times New Roman" w:cs="Times New Roman"/>
          <w:sz w:val="28"/>
          <w:szCs w:val="28"/>
        </w:rPr>
        <w:t>автомобиля на повороте</w:t>
      </w:r>
      <w:r w:rsidRPr="00926DF2">
        <w:rPr>
          <w:rFonts w:ascii="Times New Roman" w:hAnsi="Times New Roman" w:cs="Times New Roman"/>
          <w:sz w:val="28"/>
          <w:szCs w:val="28"/>
        </w:rPr>
        <w:t xml:space="preserve"> имеет место равенство</w:t>
      </w:r>
      <w:r>
        <w:rPr>
          <w:rFonts w:ascii="Times New Roman" w:hAnsi="Times New Roman" w:cs="Times New Roman"/>
          <w:sz w:val="28"/>
          <w:szCs w:val="28"/>
        </w:rPr>
        <w:t>:</w:t>
      </w:r>
    </w:p>
    <w:p w:rsidR="0049113D" w:rsidRDefault="0049113D" w:rsidP="0049113D">
      <w:pPr>
        <w:pStyle w:val="ae"/>
        <w:spacing w:after="240" w:line="240" w:lineRule="auto"/>
        <w:jc w:val="both"/>
        <w:rPr>
          <w:rFonts w:ascii="Times New Roman" w:hAnsi="Times New Roman" w:cs="Times New Roman"/>
          <w:bCs/>
          <w:sz w:val="28"/>
          <w:szCs w:val="28"/>
        </w:rPr>
      </w:pPr>
      <w:r>
        <w:rPr>
          <w:rFonts w:ascii="Times New Roman" w:hAnsi="Times New Roman" w:cs="Times New Roman"/>
          <w:noProof/>
          <w:sz w:val="28"/>
          <w:szCs w:val="28"/>
        </w:rPr>
        <w:drawing>
          <wp:inline distT="0" distB="0" distL="0" distR="0">
            <wp:extent cx="1200150" cy="314325"/>
            <wp:effectExtent l="0" t="0" r="0" b="9525"/>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200150" cy="314325"/>
                    </a:xfrm>
                    <a:prstGeom prst="rect">
                      <a:avLst/>
                    </a:prstGeom>
                    <a:noFill/>
                    <a:ln>
                      <a:noFill/>
                    </a:ln>
                  </pic:spPr>
                </pic:pic>
              </a:graphicData>
            </a:graphic>
          </wp:inline>
        </w:drawing>
      </w:r>
      <w:r w:rsidRPr="00926DF2">
        <w:rPr>
          <w:rFonts w:ascii="Times New Roman" w:hAnsi="Times New Roman" w:cs="Times New Roman"/>
          <w:sz w:val="28"/>
          <w:szCs w:val="28"/>
        </w:rPr>
        <w:t xml:space="preserve">или </w:t>
      </w:r>
      <w:r>
        <w:rPr>
          <w:rFonts w:ascii="Times New Roman" w:hAnsi="Times New Roman" w:cs="Times New Roman"/>
          <w:bCs/>
          <w:noProof/>
          <w:sz w:val="28"/>
          <w:szCs w:val="28"/>
        </w:rPr>
        <w:drawing>
          <wp:inline distT="0" distB="0" distL="0" distR="0">
            <wp:extent cx="1076325" cy="276225"/>
            <wp:effectExtent l="0" t="0" r="9525" b="9525"/>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076325" cy="276225"/>
                    </a:xfrm>
                    <a:prstGeom prst="rect">
                      <a:avLst/>
                    </a:prstGeom>
                    <a:noFill/>
                    <a:ln>
                      <a:noFill/>
                    </a:ln>
                  </pic:spPr>
                </pic:pic>
              </a:graphicData>
            </a:graphic>
          </wp:inline>
        </w:drawing>
      </w:r>
      <w:r>
        <w:rPr>
          <w:rFonts w:ascii="Times New Roman" w:hAnsi="Times New Roman" w:cs="Times New Roman"/>
          <w:bCs/>
          <w:sz w:val="28"/>
          <w:szCs w:val="28"/>
        </w:rPr>
        <w:t xml:space="preserve">    (20.1)</w:t>
      </w:r>
    </w:p>
    <w:p w:rsidR="0049113D" w:rsidRDefault="0049113D" w:rsidP="0049113D">
      <w:pPr>
        <w:pStyle w:val="ae"/>
        <w:spacing w:after="240" w:line="240" w:lineRule="auto"/>
        <w:jc w:val="both"/>
        <w:rPr>
          <w:rFonts w:ascii="Times New Roman" w:hAnsi="Times New Roman" w:cs="Times New Roman"/>
          <w:sz w:val="28"/>
          <w:szCs w:val="28"/>
        </w:rPr>
      </w:pPr>
      <w:r w:rsidRPr="00926DF2">
        <w:rPr>
          <w:rFonts w:ascii="Times New Roman" w:hAnsi="Times New Roman" w:cs="Times New Roman"/>
          <w:sz w:val="28"/>
          <w:szCs w:val="28"/>
        </w:rPr>
        <w:t>Следовательно</w:t>
      </w:r>
    </w:p>
    <w:p w:rsidR="0049113D" w:rsidRDefault="0049113D" w:rsidP="0049113D">
      <w:pPr>
        <w:pStyle w:val="ae"/>
        <w:spacing w:after="240" w:line="240" w:lineRule="auto"/>
        <w:jc w:val="both"/>
        <w:rPr>
          <w:rFonts w:ascii="Times New Roman" w:hAnsi="Times New Roman" w:cs="Times New Roman"/>
          <w:sz w:val="28"/>
          <w:szCs w:val="28"/>
        </w:rPr>
      </w:pPr>
      <w:r>
        <w:rPr>
          <w:rFonts w:ascii="Times New Roman" w:hAnsi="Times New Roman" w:cs="Times New Roman"/>
          <w:bCs/>
          <w:noProof/>
          <w:sz w:val="28"/>
          <w:szCs w:val="28"/>
        </w:rPr>
        <w:drawing>
          <wp:inline distT="0" distB="0" distL="0" distR="0">
            <wp:extent cx="1200150" cy="228600"/>
            <wp:effectExtent l="0" t="0" r="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1200150" cy="228600"/>
                    </a:xfrm>
                    <a:prstGeom prst="rect">
                      <a:avLst/>
                    </a:prstGeom>
                    <a:noFill/>
                    <a:ln>
                      <a:noFill/>
                    </a:ln>
                  </pic:spPr>
                </pic:pic>
              </a:graphicData>
            </a:graphic>
          </wp:inline>
        </w:drawing>
      </w:r>
      <w:r w:rsidRPr="00926DF2">
        <w:rPr>
          <w:rFonts w:ascii="Times New Roman" w:hAnsi="Times New Roman" w:cs="Times New Roman"/>
          <w:sz w:val="28"/>
          <w:szCs w:val="28"/>
        </w:rPr>
        <w:t xml:space="preserve"> </w:t>
      </w:r>
      <w:r>
        <w:rPr>
          <w:rFonts w:ascii="Times New Roman" w:hAnsi="Times New Roman" w:cs="Times New Roman"/>
          <w:sz w:val="28"/>
          <w:szCs w:val="28"/>
        </w:rPr>
        <w:t xml:space="preserve">   (20.2)</w:t>
      </w:r>
    </w:p>
    <w:p w:rsidR="0049113D" w:rsidRDefault="0049113D" w:rsidP="0049113D">
      <w:pPr>
        <w:pStyle w:val="ae"/>
        <w:spacing w:after="240" w:line="240" w:lineRule="auto"/>
        <w:jc w:val="both"/>
        <w:rPr>
          <w:rFonts w:ascii="Times New Roman" w:hAnsi="Times New Roman" w:cs="Times New Roman"/>
          <w:sz w:val="28"/>
          <w:szCs w:val="28"/>
        </w:rPr>
      </w:pPr>
      <w:r w:rsidRPr="00926DF2">
        <w:rPr>
          <w:rFonts w:ascii="Times New Roman" w:hAnsi="Times New Roman" w:cs="Times New Roman"/>
          <w:sz w:val="28"/>
          <w:szCs w:val="28"/>
        </w:rPr>
        <w:t xml:space="preserve">где </w:t>
      </w:r>
      <w:r w:rsidRPr="00926DF2">
        <w:rPr>
          <w:rFonts w:ascii="Times New Roman" w:hAnsi="Times New Roman" w:cs="Times New Roman"/>
          <w:iCs/>
          <w:sz w:val="28"/>
          <w:szCs w:val="28"/>
          <w:lang w:val="en-US"/>
        </w:rPr>
        <w:t>G</w:t>
      </w:r>
      <w:r w:rsidRPr="00926DF2">
        <w:rPr>
          <w:rFonts w:ascii="Times New Roman" w:hAnsi="Times New Roman" w:cs="Times New Roman"/>
          <w:iCs/>
          <w:sz w:val="28"/>
          <w:szCs w:val="28"/>
          <w:vertAlign w:val="subscript"/>
        </w:rPr>
        <w:t>1</w:t>
      </w:r>
      <w:r w:rsidRPr="00926DF2">
        <w:rPr>
          <w:rFonts w:ascii="Times New Roman" w:hAnsi="Times New Roman" w:cs="Times New Roman"/>
          <w:iCs/>
          <w:sz w:val="28"/>
          <w:szCs w:val="28"/>
        </w:rPr>
        <w:t xml:space="preserve"> </w:t>
      </w:r>
      <w:r w:rsidRPr="00926DF2">
        <w:rPr>
          <w:rFonts w:ascii="Times New Roman" w:hAnsi="Times New Roman" w:cs="Times New Roman"/>
          <w:sz w:val="28"/>
          <w:szCs w:val="28"/>
        </w:rPr>
        <w:t>— сила тяжести автомобиля,</w:t>
      </w:r>
      <w:r>
        <w:rPr>
          <w:rFonts w:ascii="Times New Roman" w:hAnsi="Times New Roman" w:cs="Times New Roman"/>
          <w:sz w:val="28"/>
          <w:szCs w:val="28"/>
        </w:rPr>
        <w:t xml:space="preserve"> приходящаяся на передний мост.</w:t>
      </w:r>
    </w:p>
    <w:p w:rsidR="0049113D" w:rsidRDefault="0049113D" w:rsidP="0049113D">
      <w:pPr>
        <w:pStyle w:val="ae"/>
        <w:spacing w:after="240" w:line="240" w:lineRule="auto"/>
        <w:jc w:val="both"/>
        <w:rPr>
          <w:rFonts w:ascii="Times New Roman" w:hAnsi="Times New Roman" w:cs="Times New Roman"/>
          <w:sz w:val="28"/>
          <w:szCs w:val="28"/>
        </w:rPr>
      </w:pPr>
      <w:r>
        <w:rPr>
          <w:rFonts w:ascii="Times New Roman" w:hAnsi="Times New Roman" w:cs="Times New Roman"/>
          <w:sz w:val="28"/>
          <w:szCs w:val="28"/>
        </w:rPr>
        <w:t>В</w:t>
      </w:r>
      <w:r w:rsidRPr="00926DF2">
        <w:rPr>
          <w:rFonts w:ascii="Times New Roman" w:hAnsi="Times New Roman" w:cs="Times New Roman"/>
          <w:sz w:val="28"/>
          <w:szCs w:val="28"/>
        </w:rPr>
        <w:t>ыполн</w:t>
      </w:r>
      <w:r>
        <w:rPr>
          <w:rFonts w:ascii="Times New Roman" w:hAnsi="Times New Roman" w:cs="Times New Roman"/>
          <w:sz w:val="28"/>
          <w:szCs w:val="28"/>
        </w:rPr>
        <w:t>яется условие</w:t>
      </w:r>
    </w:p>
    <w:p w:rsidR="0049113D" w:rsidRDefault="0049113D" w:rsidP="0049113D">
      <w:pPr>
        <w:pStyle w:val="ae"/>
        <w:spacing w:after="240" w:line="240" w:lineRule="auto"/>
        <w:jc w:val="both"/>
        <w:rPr>
          <w:rFonts w:ascii="Times New Roman" w:hAnsi="Times New Roman" w:cs="Times New Roman"/>
          <w:iCs/>
          <w:sz w:val="28"/>
          <w:szCs w:val="28"/>
        </w:rPr>
      </w:pPr>
      <w:r w:rsidRPr="00926DF2">
        <w:rPr>
          <w:rFonts w:ascii="Times New Roman" w:hAnsi="Times New Roman" w:cs="Times New Roman"/>
          <w:sz w:val="28"/>
          <w:szCs w:val="28"/>
          <w:lang w:val="en-US"/>
        </w:rPr>
        <w:t>R</w:t>
      </w:r>
      <w:r w:rsidRPr="00926DF2">
        <w:rPr>
          <w:rFonts w:ascii="Times New Roman" w:hAnsi="Times New Roman" w:cs="Times New Roman"/>
          <w:sz w:val="28"/>
          <w:szCs w:val="28"/>
          <w:vertAlign w:val="subscript"/>
          <w:lang w:val="en-US"/>
        </w:rPr>
        <w:t>y</w:t>
      </w:r>
      <w:r w:rsidRPr="00926DF2">
        <w:rPr>
          <w:rFonts w:ascii="Times New Roman" w:hAnsi="Times New Roman" w:cs="Times New Roman"/>
          <w:sz w:val="28"/>
          <w:szCs w:val="28"/>
          <w:vertAlign w:val="subscript"/>
        </w:rPr>
        <w:t>1</w:t>
      </w:r>
      <w:r w:rsidRPr="00926DF2">
        <w:rPr>
          <w:rFonts w:ascii="Times New Roman" w:hAnsi="Times New Roman" w:cs="Times New Roman"/>
          <w:sz w:val="28"/>
          <w:szCs w:val="28"/>
        </w:rPr>
        <w:t xml:space="preserve">= </w:t>
      </w:r>
      <w:r w:rsidRPr="00926DF2">
        <w:rPr>
          <w:rFonts w:ascii="Times New Roman" w:hAnsi="Times New Roman" w:cs="Times New Roman"/>
          <w:iCs/>
          <w:sz w:val="28"/>
          <w:szCs w:val="28"/>
        </w:rPr>
        <w:t>Р</w:t>
      </w:r>
      <w:r w:rsidRPr="00926DF2">
        <w:rPr>
          <w:rFonts w:ascii="Times New Roman" w:hAnsi="Times New Roman" w:cs="Times New Roman"/>
          <w:iCs/>
          <w:sz w:val="28"/>
          <w:szCs w:val="28"/>
          <w:vertAlign w:val="subscript"/>
        </w:rPr>
        <w:t>у1</w:t>
      </w:r>
      <w:r w:rsidRPr="00926DF2">
        <w:rPr>
          <w:rFonts w:ascii="Times New Roman" w:hAnsi="Times New Roman" w:cs="Times New Roman"/>
          <w:iCs/>
          <w:sz w:val="28"/>
          <w:szCs w:val="28"/>
        </w:rPr>
        <w:t xml:space="preserve"> </w:t>
      </w:r>
      <w:r w:rsidRPr="00926DF2">
        <w:rPr>
          <w:rFonts w:ascii="Times New Roman" w:hAnsi="Times New Roman" w:cs="Times New Roman"/>
          <w:sz w:val="28"/>
          <w:szCs w:val="28"/>
        </w:rPr>
        <w:t xml:space="preserve">+ </w:t>
      </w:r>
      <w:r w:rsidRPr="00926DF2">
        <w:rPr>
          <w:rFonts w:ascii="Times New Roman" w:hAnsi="Times New Roman" w:cs="Times New Roman"/>
          <w:iCs/>
          <w:sz w:val="28"/>
          <w:szCs w:val="28"/>
        </w:rPr>
        <w:t>Р</w:t>
      </w:r>
      <w:r w:rsidRPr="00926DF2">
        <w:rPr>
          <w:rFonts w:ascii="Times New Roman" w:hAnsi="Times New Roman" w:cs="Times New Roman"/>
          <w:iCs/>
          <w:sz w:val="28"/>
          <w:szCs w:val="28"/>
          <w:vertAlign w:val="subscript"/>
        </w:rPr>
        <w:t>ц1</w:t>
      </w:r>
      <w:r w:rsidRPr="00926DF2">
        <w:rPr>
          <w:rFonts w:ascii="Times New Roman" w:hAnsi="Times New Roman" w:cs="Times New Roman"/>
          <w:iCs/>
          <w:sz w:val="28"/>
          <w:szCs w:val="28"/>
        </w:rPr>
        <w:t>,</w:t>
      </w:r>
    </w:p>
    <w:p w:rsidR="0049113D" w:rsidRDefault="0049113D" w:rsidP="0049113D">
      <w:pPr>
        <w:pStyle w:val="ae"/>
        <w:spacing w:after="240" w:line="240" w:lineRule="auto"/>
        <w:jc w:val="both"/>
        <w:rPr>
          <w:rFonts w:ascii="Times New Roman" w:hAnsi="Times New Roman" w:cs="Times New Roman"/>
          <w:sz w:val="28"/>
          <w:szCs w:val="28"/>
        </w:rPr>
      </w:pPr>
      <w:r w:rsidRPr="00926DF2">
        <w:rPr>
          <w:rFonts w:ascii="Times New Roman" w:hAnsi="Times New Roman" w:cs="Times New Roman"/>
          <w:sz w:val="28"/>
          <w:szCs w:val="28"/>
        </w:rPr>
        <w:t xml:space="preserve">где </w:t>
      </w:r>
      <w:r w:rsidRPr="00926DF2">
        <w:rPr>
          <w:rFonts w:ascii="Times New Roman" w:hAnsi="Times New Roman" w:cs="Times New Roman"/>
          <w:iCs/>
          <w:sz w:val="28"/>
          <w:szCs w:val="28"/>
        </w:rPr>
        <w:t>Р</w:t>
      </w:r>
      <w:r w:rsidRPr="00926DF2">
        <w:rPr>
          <w:rFonts w:ascii="Times New Roman" w:hAnsi="Times New Roman" w:cs="Times New Roman"/>
          <w:iCs/>
          <w:sz w:val="28"/>
          <w:szCs w:val="28"/>
          <w:vertAlign w:val="subscript"/>
        </w:rPr>
        <w:t>у1</w:t>
      </w:r>
      <w:r w:rsidRPr="00926DF2">
        <w:rPr>
          <w:rFonts w:ascii="Times New Roman" w:hAnsi="Times New Roman" w:cs="Times New Roman"/>
          <w:iCs/>
          <w:sz w:val="28"/>
          <w:szCs w:val="28"/>
        </w:rPr>
        <w:t xml:space="preserve"> </w:t>
      </w:r>
      <w:r w:rsidRPr="00926DF2">
        <w:rPr>
          <w:rFonts w:ascii="Times New Roman" w:hAnsi="Times New Roman" w:cs="Times New Roman"/>
          <w:sz w:val="28"/>
          <w:szCs w:val="28"/>
        </w:rPr>
        <w:t xml:space="preserve">— поперечная составляющая силы </w:t>
      </w:r>
      <w:r w:rsidRPr="00926DF2">
        <w:rPr>
          <w:rFonts w:ascii="Times New Roman" w:hAnsi="Times New Roman" w:cs="Times New Roman"/>
          <w:iCs/>
          <w:sz w:val="28"/>
          <w:szCs w:val="28"/>
        </w:rPr>
        <w:t xml:space="preserve">Р (Р </w:t>
      </w:r>
      <w:r w:rsidRPr="00926DF2">
        <w:rPr>
          <w:rFonts w:ascii="Times New Roman" w:hAnsi="Times New Roman" w:cs="Times New Roman"/>
          <w:sz w:val="28"/>
          <w:szCs w:val="28"/>
        </w:rPr>
        <w:t xml:space="preserve">— толкающая сила со стороны ведущего моста); </w:t>
      </w:r>
      <w:r w:rsidRPr="00926DF2">
        <w:rPr>
          <w:rFonts w:ascii="Times New Roman" w:hAnsi="Times New Roman" w:cs="Times New Roman"/>
          <w:iCs/>
          <w:sz w:val="28"/>
          <w:szCs w:val="28"/>
        </w:rPr>
        <w:t>Р</w:t>
      </w:r>
      <w:r w:rsidRPr="00926DF2">
        <w:rPr>
          <w:rFonts w:ascii="Times New Roman" w:hAnsi="Times New Roman" w:cs="Times New Roman"/>
          <w:iCs/>
          <w:sz w:val="28"/>
          <w:szCs w:val="28"/>
          <w:vertAlign w:val="subscript"/>
        </w:rPr>
        <w:t>ц1</w:t>
      </w:r>
      <w:r w:rsidRPr="00926DF2">
        <w:rPr>
          <w:rFonts w:ascii="Times New Roman" w:hAnsi="Times New Roman" w:cs="Times New Roman"/>
          <w:iCs/>
          <w:sz w:val="28"/>
          <w:szCs w:val="28"/>
        </w:rPr>
        <w:t xml:space="preserve"> </w:t>
      </w:r>
      <w:r w:rsidRPr="00926DF2">
        <w:rPr>
          <w:rFonts w:ascii="Times New Roman" w:hAnsi="Times New Roman" w:cs="Times New Roman"/>
          <w:sz w:val="28"/>
          <w:szCs w:val="28"/>
        </w:rPr>
        <w:t>— центробежная сила передней части автомобиля.</w:t>
      </w:r>
    </w:p>
    <w:p w:rsidR="0049113D" w:rsidRDefault="0049113D" w:rsidP="0049113D">
      <w:pPr>
        <w:pStyle w:val="ae"/>
        <w:spacing w:after="240" w:line="240" w:lineRule="auto"/>
        <w:jc w:val="both"/>
        <w:rPr>
          <w:rFonts w:ascii="Times New Roman" w:hAnsi="Times New Roman" w:cs="Times New Roman"/>
          <w:sz w:val="28"/>
          <w:szCs w:val="28"/>
        </w:rPr>
      </w:pPr>
      <w:r w:rsidRPr="00926DF2">
        <w:rPr>
          <w:rFonts w:ascii="Times New Roman" w:hAnsi="Times New Roman" w:cs="Times New Roman"/>
          <w:sz w:val="28"/>
          <w:szCs w:val="28"/>
        </w:rPr>
        <w:t xml:space="preserve">Тогда </w:t>
      </w:r>
      <w:r>
        <w:rPr>
          <w:rFonts w:ascii="Times New Roman" w:hAnsi="Times New Roman" w:cs="Times New Roman"/>
          <w:noProof/>
          <w:sz w:val="28"/>
          <w:szCs w:val="28"/>
        </w:rPr>
        <w:drawing>
          <wp:inline distT="0" distB="0" distL="0" distR="0">
            <wp:extent cx="876300" cy="466725"/>
            <wp:effectExtent l="0" t="0" r="0" b="9525"/>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4" cstate="print">
                      <a:extLst>
                        <a:ext uri="{28A0092B-C50C-407E-A947-70E740481C1C}">
                          <a14:useLocalDpi xmlns:a14="http://schemas.microsoft.com/office/drawing/2010/main" val="0"/>
                        </a:ext>
                      </a:extLst>
                    </a:blip>
                    <a:srcRect r="64485"/>
                    <a:stretch>
                      <a:fillRect/>
                    </a:stretch>
                  </pic:blipFill>
                  <pic:spPr bwMode="auto">
                    <a:xfrm>
                      <a:off x="0" y="0"/>
                      <a:ext cx="876300" cy="466725"/>
                    </a:xfrm>
                    <a:prstGeom prst="rect">
                      <a:avLst/>
                    </a:prstGeom>
                    <a:noFill/>
                    <a:ln>
                      <a:noFill/>
                    </a:ln>
                  </pic:spPr>
                </pic:pic>
              </a:graphicData>
            </a:graphic>
          </wp:inline>
        </w:drawing>
      </w:r>
      <w:r>
        <w:rPr>
          <w:rFonts w:ascii="Times New Roman" w:hAnsi="Times New Roman" w:cs="Times New Roman"/>
          <w:sz w:val="28"/>
          <w:szCs w:val="28"/>
        </w:rPr>
        <w:t xml:space="preserve">     (20.3)</w:t>
      </w:r>
    </w:p>
    <w:p w:rsidR="0049113D" w:rsidRDefault="0049113D" w:rsidP="0049113D">
      <w:pPr>
        <w:pStyle w:val="ae"/>
        <w:spacing w:after="240" w:line="240" w:lineRule="auto"/>
        <w:jc w:val="both"/>
        <w:rPr>
          <w:rFonts w:ascii="Times New Roman" w:hAnsi="Times New Roman" w:cs="Times New Roman"/>
          <w:sz w:val="28"/>
          <w:szCs w:val="28"/>
        </w:rPr>
      </w:pPr>
      <w:r w:rsidRPr="00926DF2">
        <w:rPr>
          <w:rFonts w:ascii="Times New Roman" w:hAnsi="Times New Roman" w:cs="Times New Roman"/>
          <w:sz w:val="28"/>
          <w:szCs w:val="28"/>
        </w:rPr>
        <w:t>где ρ</w:t>
      </w:r>
      <w:r w:rsidRPr="00926DF2">
        <w:rPr>
          <w:rFonts w:ascii="Times New Roman" w:hAnsi="Times New Roman" w:cs="Times New Roman"/>
          <w:sz w:val="28"/>
          <w:szCs w:val="28"/>
          <w:vertAlign w:val="subscript"/>
        </w:rPr>
        <w:t>п</w:t>
      </w:r>
      <w:r w:rsidRPr="00926DF2">
        <w:rPr>
          <w:rFonts w:ascii="Times New Roman" w:hAnsi="Times New Roman" w:cs="Times New Roman"/>
          <w:sz w:val="28"/>
          <w:szCs w:val="28"/>
        </w:rPr>
        <w:t xml:space="preserve"> — радиус поворота середины переднего моста; υ</w:t>
      </w:r>
      <w:r w:rsidRPr="00926DF2">
        <w:rPr>
          <w:rFonts w:ascii="Times New Roman" w:hAnsi="Times New Roman" w:cs="Times New Roman"/>
          <w:sz w:val="28"/>
          <w:szCs w:val="28"/>
          <w:vertAlign w:val="subscript"/>
        </w:rPr>
        <w:t>1</w:t>
      </w:r>
      <w:r w:rsidRPr="00926DF2">
        <w:rPr>
          <w:rFonts w:ascii="Times New Roman" w:hAnsi="Times New Roman" w:cs="Times New Roman"/>
          <w:sz w:val="28"/>
          <w:szCs w:val="28"/>
        </w:rPr>
        <w:t xml:space="preserve"> — скорость движения середины переднего моста; </w:t>
      </w:r>
      <w:r w:rsidRPr="00926DF2">
        <w:rPr>
          <w:rFonts w:ascii="Times New Roman" w:hAnsi="Times New Roman" w:cs="Times New Roman"/>
          <w:iCs/>
          <w:sz w:val="28"/>
          <w:szCs w:val="28"/>
          <w:lang w:val="en-US"/>
        </w:rPr>
        <w:t>m</w:t>
      </w:r>
      <w:r w:rsidRPr="00926DF2">
        <w:rPr>
          <w:rFonts w:ascii="Times New Roman" w:hAnsi="Times New Roman" w:cs="Times New Roman"/>
          <w:iCs/>
          <w:sz w:val="28"/>
          <w:szCs w:val="28"/>
          <w:vertAlign w:val="subscript"/>
        </w:rPr>
        <w:t>1</w:t>
      </w:r>
      <w:r w:rsidRPr="00926DF2">
        <w:rPr>
          <w:rFonts w:ascii="Times New Roman" w:hAnsi="Times New Roman" w:cs="Times New Roman"/>
          <w:iCs/>
          <w:sz w:val="28"/>
          <w:szCs w:val="28"/>
        </w:rPr>
        <w:t xml:space="preserve"> </w:t>
      </w:r>
      <w:r w:rsidRPr="00926DF2">
        <w:rPr>
          <w:rFonts w:ascii="Times New Roman" w:hAnsi="Times New Roman" w:cs="Times New Roman"/>
          <w:sz w:val="28"/>
          <w:szCs w:val="28"/>
        </w:rPr>
        <w:t xml:space="preserve">— масса автомобиля, приходящаяся на передний мост. </w:t>
      </w:r>
      <w:r w:rsidRPr="00926DF2">
        <w:rPr>
          <w:rFonts w:ascii="Times New Roman" w:hAnsi="Times New Roman" w:cs="Times New Roman"/>
          <w:sz w:val="28"/>
          <w:szCs w:val="28"/>
        </w:rPr>
        <w:tab/>
      </w:r>
    </w:p>
    <w:p w:rsidR="0049113D" w:rsidRDefault="0049113D" w:rsidP="0049113D">
      <w:pPr>
        <w:pStyle w:val="ae"/>
        <w:spacing w:after="240" w:line="240" w:lineRule="auto"/>
        <w:jc w:val="both"/>
        <w:rPr>
          <w:rFonts w:ascii="Times New Roman" w:hAnsi="Times New Roman" w:cs="Times New Roman"/>
          <w:sz w:val="28"/>
          <w:szCs w:val="28"/>
        </w:rPr>
      </w:pPr>
      <w:r w:rsidRPr="00926DF2">
        <w:rPr>
          <w:rFonts w:ascii="Times New Roman" w:hAnsi="Times New Roman" w:cs="Times New Roman"/>
          <w:sz w:val="28"/>
          <w:szCs w:val="28"/>
        </w:rPr>
        <w:t>Так как υ1 = ρ</w:t>
      </w:r>
      <w:r w:rsidRPr="00926DF2">
        <w:rPr>
          <w:rFonts w:ascii="Times New Roman" w:hAnsi="Times New Roman" w:cs="Times New Roman"/>
          <w:sz w:val="28"/>
          <w:szCs w:val="28"/>
          <w:vertAlign w:val="subscript"/>
        </w:rPr>
        <w:t>п</w:t>
      </w:r>
      <w:r w:rsidRPr="00926DF2">
        <w:rPr>
          <w:rFonts w:ascii="Times New Roman" w:hAnsi="Times New Roman" w:cs="Times New Roman"/>
          <w:sz w:val="28"/>
          <w:szCs w:val="28"/>
        </w:rPr>
        <w:t>/ ρ</w:t>
      </w:r>
      <w:r w:rsidRPr="00926DF2">
        <w:rPr>
          <w:rFonts w:ascii="Times New Roman" w:hAnsi="Times New Roman" w:cs="Times New Roman"/>
          <w:sz w:val="28"/>
          <w:szCs w:val="28"/>
          <w:vertAlign w:val="subscript"/>
        </w:rPr>
        <w:t>з</w:t>
      </w:r>
      <w:r w:rsidRPr="00926DF2">
        <w:rPr>
          <w:rFonts w:ascii="Times New Roman" w:hAnsi="Times New Roman" w:cs="Times New Roman"/>
          <w:sz w:val="28"/>
          <w:szCs w:val="28"/>
        </w:rPr>
        <w:t>, а ρ</w:t>
      </w:r>
      <w:r w:rsidRPr="00926DF2">
        <w:rPr>
          <w:rFonts w:ascii="Times New Roman" w:hAnsi="Times New Roman" w:cs="Times New Roman"/>
          <w:sz w:val="28"/>
          <w:szCs w:val="28"/>
          <w:vertAlign w:val="subscript"/>
        </w:rPr>
        <w:t>п</w:t>
      </w:r>
      <w:r w:rsidRPr="00926DF2">
        <w:rPr>
          <w:rFonts w:ascii="Times New Roman" w:hAnsi="Times New Roman" w:cs="Times New Roman"/>
          <w:sz w:val="28"/>
          <w:szCs w:val="28"/>
        </w:rPr>
        <w:t xml:space="preserve"> = ρ</w:t>
      </w:r>
      <w:r w:rsidRPr="00926DF2">
        <w:rPr>
          <w:rFonts w:ascii="Times New Roman" w:hAnsi="Times New Roman" w:cs="Times New Roman"/>
          <w:sz w:val="28"/>
          <w:szCs w:val="28"/>
          <w:vertAlign w:val="subscript"/>
        </w:rPr>
        <w:t>3</w:t>
      </w:r>
      <w:r w:rsidRPr="00926DF2">
        <w:rPr>
          <w:rFonts w:ascii="Times New Roman" w:hAnsi="Times New Roman" w:cs="Times New Roman"/>
          <w:sz w:val="28"/>
          <w:szCs w:val="28"/>
        </w:rPr>
        <w:t>со</w:t>
      </w:r>
      <w:r w:rsidRPr="00926DF2">
        <w:rPr>
          <w:rFonts w:ascii="Times New Roman" w:hAnsi="Times New Roman" w:cs="Times New Roman"/>
          <w:sz w:val="28"/>
          <w:szCs w:val="28"/>
          <w:lang w:val="en-US"/>
        </w:rPr>
        <w:t>s</w:t>
      </w:r>
      <w:r w:rsidRPr="00926DF2">
        <w:rPr>
          <w:rFonts w:ascii="Times New Roman" w:hAnsi="Times New Roman" w:cs="Times New Roman"/>
          <w:sz w:val="28"/>
          <w:szCs w:val="28"/>
        </w:rPr>
        <w:t xml:space="preserve"> θ, то </w:t>
      </w:r>
      <w:r>
        <w:rPr>
          <w:rFonts w:ascii="Times New Roman" w:hAnsi="Times New Roman" w:cs="Times New Roman"/>
          <w:iCs/>
          <w:noProof/>
          <w:sz w:val="28"/>
          <w:szCs w:val="28"/>
        </w:rPr>
        <w:drawing>
          <wp:inline distT="0" distB="0" distL="0" distR="0">
            <wp:extent cx="2352675" cy="266700"/>
            <wp:effectExtent l="0" t="0" r="9525"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2352675" cy="266700"/>
                    </a:xfrm>
                    <a:prstGeom prst="rect">
                      <a:avLst/>
                    </a:prstGeom>
                    <a:noFill/>
                    <a:ln>
                      <a:noFill/>
                    </a:ln>
                  </pic:spPr>
                </pic:pic>
              </a:graphicData>
            </a:graphic>
          </wp:inline>
        </w:drawing>
      </w:r>
      <w:r w:rsidRPr="00926DF2">
        <w:rPr>
          <w:rFonts w:ascii="Times New Roman" w:hAnsi="Times New Roman" w:cs="Times New Roman"/>
          <w:sz w:val="28"/>
          <w:szCs w:val="28"/>
        </w:rPr>
        <w:t>, получим</w:t>
      </w:r>
      <w:r>
        <w:rPr>
          <w:rFonts w:ascii="Times New Roman" w:hAnsi="Times New Roman" w:cs="Times New Roman"/>
          <w:sz w:val="28"/>
          <w:szCs w:val="28"/>
        </w:rPr>
        <w:t>:</w:t>
      </w:r>
      <w:r w:rsidRPr="00926DF2">
        <w:rPr>
          <w:rFonts w:ascii="Times New Roman" w:hAnsi="Times New Roman" w:cs="Times New Roman"/>
          <w:sz w:val="28"/>
          <w:szCs w:val="28"/>
        </w:rPr>
        <w:t xml:space="preserve"> </w:t>
      </w:r>
      <w:r>
        <w:rPr>
          <w:rFonts w:ascii="Times New Roman" w:hAnsi="Times New Roman" w:cs="Times New Roman"/>
          <w:noProof/>
          <w:sz w:val="28"/>
          <w:szCs w:val="28"/>
        </w:rPr>
        <w:drawing>
          <wp:inline distT="0" distB="0" distL="0" distR="0">
            <wp:extent cx="2171700" cy="295275"/>
            <wp:effectExtent l="0" t="0" r="0" b="9525"/>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6" cstate="print">
                      <a:extLst>
                        <a:ext uri="{28A0092B-C50C-407E-A947-70E740481C1C}">
                          <a14:useLocalDpi xmlns:a14="http://schemas.microsoft.com/office/drawing/2010/main" val="0"/>
                        </a:ext>
                      </a:extLst>
                    </a:blip>
                    <a:srcRect r="30327"/>
                    <a:stretch>
                      <a:fillRect/>
                    </a:stretch>
                  </pic:blipFill>
                  <pic:spPr bwMode="auto">
                    <a:xfrm>
                      <a:off x="0" y="0"/>
                      <a:ext cx="2171700" cy="295275"/>
                    </a:xfrm>
                    <a:prstGeom prst="rect">
                      <a:avLst/>
                    </a:prstGeom>
                    <a:noFill/>
                    <a:ln>
                      <a:noFill/>
                    </a:ln>
                  </pic:spPr>
                </pic:pic>
              </a:graphicData>
            </a:graphic>
          </wp:inline>
        </w:drawing>
      </w:r>
      <w:r>
        <w:rPr>
          <w:rFonts w:ascii="Times New Roman" w:hAnsi="Times New Roman" w:cs="Times New Roman"/>
          <w:sz w:val="28"/>
          <w:szCs w:val="28"/>
        </w:rPr>
        <w:t xml:space="preserve">     (20.4)</w:t>
      </w:r>
    </w:p>
    <w:p w:rsidR="0049113D" w:rsidRDefault="0049113D" w:rsidP="0049113D">
      <w:pPr>
        <w:pStyle w:val="ae"/>
        <w:spacing w:after="240" w:line="240" w:lineRule="auto"/>
        <w:jc w:val="both"/>
        <w:rPr>
          <w:rFonts w:ascii="Times New Roman" w:hAnsi="Times New Roman" w:cs="Times New Roman"/>
          <w:sz w:val="28"/>
          <w:szCs w:val="28"/>
        </w:rPr>
      </w:pPr>
      <w:r w:rsidRPr="00926DF2">
        <w:rPr>
          <w:rFonts w:ascii="Times New Roman" w:hAnsi="Times New Roman" w:cs="Times New Roman"/>
          <w:sz w:val="28"/>
          <w:szCs w:val="28"/>
        </w:rPr>
        <w:t>Полученная скорость υ</w:t>
      </w:r>
      <w:r w:rsidRPr="00926DF2">
        <w:rPr>
          <w:rFonts w:ascii="Times New Roman" w:hAnsi="Times New Roman" w:cs="Times New Roman"/>
          <w:sz w:val="28"/>
          <w:szCs w:val="28"/>
          <w:vertAlign w:val="subscript"/>
        </w:rPr>
        <w:t>упр</w:t>
      </w:r>
      <w:r w:rsidRPr="00926DF2">
        <w:rPr>
          <w:rFonts w:ascii="Times New Roman" w:hAnsi="Times New Roman" w:cs="Times New Roman"/>
          <w:sz w:val="28"/>
          <w:szCs w:val="28"/>
        </w:rPr>
        <w:t xml:space="preserve"> называется </w:t>
      </w:r>
      <w:r w:rsidRPr="00926DF2">
        <w:rPr>
          <w:rFonts w:ascii="Times New Roman" w:hAnsi="Times New Roman" w:cs="Times New Roman"/>
          <w:i/>
          <w:iCs/>
          <w:sz w:val="28"/>
          <w:szCs w:val="28"/>
        </w:rPr>
        <w:t xml:space="preserve">критической </w:t>
      </w:r>
      <w:r w:rsidRPr="00926DF2">
        <w:rPr>
          <w:rFonts w:ascii="Times New Roman" w:hAnsi="Times New Roman" w:cs="Times New Roman"/>
          <w:bCs/>
          <w:i/>
          <w:iCs/>
          <w:sz w:val="28"/>
          <w:szCs w:val="28"/>
        </w:rPr>
        <w:t>скоростью</w:t>
      </w:r>
      <w:r w:rsidRPr="00926DF2">
        <w:rPr>
          <w:rFonts w:ascii="Times New Roman" w:hAnsi="Times New Roman" w:cs="Times New Roman"/>
          <w:bCs/>
          <w:iCs/>
          <w:sz w:val="28"/>
          <w:szCs w:val="28"/>
        </w:rPr>
        <w:t xml:space="preserve"> </w:t>
      </w:r>
      <w:r w:rsidRPr="00926DF2">
        <w:rPr>
          <w:rFonts w:ascii="Times New Roman" w:hAnsi="Times New Roman" w:cs="Times New Roman"/>
          <w:i/>
          <w:iCs/>
          <w:sz w:val="28"/>
          <w:szCs w:val="28"/>
        </w:rPr>
        <w:t>по управляемости</w:t>
      </w:r>
      <w:r w:rsidRPr="00926DF2">
        <w:rPr>
          <w:rFonts w:ascii="Times New Roman" w:hAnsi="Times New Roman" w:cs="Times New Roman"/>
          <w:iCs/>
          <w:sz w:val="28"/>
          <w:szCs w:val="28"/>
        </w:rPr>
        <w:t xml:space="preserve">, </w:t>
      </w:r>
      <w:r w:rsidRPr="00926DF2">
        <w:rPr>
          <w:rFonts w:ascii="Times New Roman" w:hAnsi="Times New Roman" w:cs="Times New Roman"/>
          <w:sz w:val="28"/>
          <w:szCs w:val="28"/>
        </w:rPr>
        <w:t xml:space="preserve">так как это максимальная скорость, с которой автомобиль может двигаться на повороте без поперечного скольжения управляемых колес. </w:t>
      </w:r>
    </w:p>
    <w:p w:rsidR="0049113D" w:rsidRDefault="0049113D" w:rsidP="0049113D">
      <w:pPr>
        <w:pStyle w:val="ae"/>
        <w:spacing w:after="240" w:line="240" w:lineRule="auto"/>
        <w:jc w:val="both"/>
        <w:rPr>
          <w:rFonts w:ascii="Times New Roman" w:hAnsi="Times New Roman" w:cs="Times New Roman"/>
          <w:sz w:val="28"/>
          <w:szCs w:val="28"/>
        </w:rPr>
      </w:pPr>
      <w:r w:rsidRPr="00926DF2">
        <w:rPr>
          <w:rFonts w:ascii="Times New Roman" w:hAnsi="Times New Roman" w:cs="Times New Roman"/>
          <w:sz w:val="28"/>
          <w:szCs w:val="28"/>
        </w:rPr>
        <w:t>Критическая скорость равна нулю, если</w:t>
      </w:r>
      <w:r>
        <w:rPr>
          <w:rFonts w:ascii="Times New Roman" w:hAnsi="Times New Roman" w:cs="Times New Roman"/>
          <w:sz w:val="28"/>
          <w:szCs w:val="28"/>
        </w:rPr>
        <w:t>:</w:t>
      </w:r>
    </w:p>
    <w:p w:rsidR="0049113D" w:rsidRDefault="0049113D" w:rsidP="0049113D">
      <w:pPr>
        <w:pStyle w:val="ae"/>
        <w:spacing w:after="240" w:line="240" w:lineRule="auto"/>
        <w:jc w:val="both"/>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2400300" cy="371475"/>
            <wp:effectExtent l="0" t="0" r="0" b="9525"/>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400300" cy="371475"/>
                    </a:xfrm>
                    <a:prstGeom prst="rect">
                      <a:avLst/>
                    </a:prstGeom>
                    <a:noFill/>
                    <a:ln>
                      <a:noFill/>
                    </a:ln>
                  </pic:spPr>
                </pic:pic>
              </a:graphicData>
            </a:graphic>
          </wp:inline>
        </w:drawing>
      </w:r>
      <w:r>
        <w:rPr>
          <w:rFonts w:ascii="Times New Roman" w:hAnsi="Times New Roman" w:cs="Times New Roman"/>
          <w:sz w:val="28"/>
          <w:szCs w:val="28"/>
        </w:rPr>
        <w:t xml:space="preserve">    (20.5)</w:t>
      </w:r>
    </w:p>
    <w:p w:rsidR="0049113D" w:rsidRPr="00926DF2" w:rsidRDefault="0049113D" w:rsidP="0049113D">
      <w:pPr>
        <w:pStyle w:val="ae"/>
        <w:spacing w:after="240" w:line="240" w:lineRule="auto"/>
        <w:jc w:val="both"/>
        <w:rPr>
          <w:rFonts w:ascii="Times New Roman" w:hAnsi="Times New Roman" w:cs="Times New Roman"/>
          <w:iCs/>
          <w:sz w:val="28"/>
          <w:szCs w:val="28"/>
        </w:rPr>
      </w:pPr>
      <w:r w:rsidRPr="00926DF2">
        <w:rPr>
          <w:rFonts w:ascii="Times New Roman" w:hAnsi="Times New Roman" w:cs="Times New Roman"/>
          <w:sz w:val="28"/>
          <w:szCs w:val="28"/>
        </w:rPr>
        <w:t>На дорогах с твердым покрытием обычно φ&gt;&gt;</w:t>
      </w:r>
      <w:r w:rsidRPr="00926DF2">
        <w:rPr>
          <w:rFonts w:ascii="Times New Roman" w:hAnsi="Times New Roman" w:cs="Times New Roman"/>
          <w:i/>
          <w:sz w:val="28"/>
          <w:szCs w:val="28"/>
          <w:lang w:val="en-US"/>
        </w:rPr>
        <w:t>f</w:t>
      </w:r>
      <w:r w:rsidRPr="00926DF2">
        <w:rPr>
          <w:rFonts w:ascii="Times New Roman" w:hAnsi="Times New Roman" w:cs="Times New Roman"/>
          <w:i/>
          <w:sz w:val="28"/>
          <w:szCs w:val="28"/>
        </w:rPr>
        <w:t xml:space="preserve"> </w:t>
      </w:r>
      <w:r w:rsidRPr="00926DF2">
        <w:rPr>
          <w:rFonts w:ascii="Times New Roman" w:hAnsi="Times New Roman" w:cs="Times New Roman"/>
          <w:sz w:val="28"/>
          <w:szCs w:val="28"/>
        </w:rPr>
        <w:t>поэтому авто</w:t>
      </w:r>
      <w:r w:rsidRPr="00926DF2">
        <w:rPr>
          <w:rFonts w:ascii="Times New Roman" w:hAnsi="Times New Roman" w:cs="Times New Roman"/>
          <w:sz w:val="28"/>
          <w:szCs w:val="28"/>
          <w:lang w:val="kk-KZ"/>
        </w:rPr>
        <w:t>м</w:t>
      </w:r>
      <w:r w:rsidRPr="00926DF2">
        <w:rPr>
          <w:rFonts w:ascii="Times New Roman" w:hAnsi="Times New Roman" w:cs="Times New Roman"/>
          <w:sz w:val="28"/>
          <w:szCs w:val="28"/>
        </w:rPr>
        <w:t xml:space="preserve">обиль сохраняет управляемость. При движении на дорогах с неровным обледенелым покрытием, а также по песку </w:t>
      </w:r>
      <w:r w:rsidRPr="00926DF2">
        <w:rPr>
          <w:rFonts w:ascii="Times New Roman" w:hAnsi="Times New Roman" w:cs="Times New Roman"/>
          <w:sz w:val="28"/>
          <w:szCs w:val="28"/>
          <w:lang w:val="kk-KZ"/>
        </w:rPr>
        <w:t>или</w:t>
      </w:r>
      <w:r w:rsidRPr="00926DF2">
        <w:rPr>
          <w:rFonts w:ascii="Times New Roman" w:hAnsi="Times New Roman" w:cs="Times New Roman"/>
          <w:sz w:val="28"/>
          <w:szCs w:val="28"/>
        </w:rPr>
        <w:t xml:space="preserve"> по снегу значения </w:t>
      </w:r>
      <w:r w:rsidRPr="00926DF2">
        <w:rPr>
          <w:rFonts w:ascii="Times New Roman" w:hAnsi="Times New Roman" w:cs="Times New Roman"/>
          <w:sz w:val="28"/>
          <w:szCs w:val="28"/>
        </w:rPr>
        <w:lastRenderedPageBreak/>
        <w:t xml:space="preserve">коэффициентов φ и </w:t>
      </w:r>
      <w:r w:rsidRPr="00926DF2">
        <w:rPr>
          <w:rFonts w:ascii="Times New Roman" w:hAnsi="Times New Roman" w:cs="Times New Roman"/>
          <w:i/>
          <w:sz w:val="28"/>
          <w:szCs w:val="28"/>
          <w:lang w:val="en-US"/>
        </w:rPr>
        <w:t>f</w:t>
      </w:r>
      <w:r w:rsidRPr="00926DF2">
        <w:rPr>
          <w:rFonts w:ascii="Times New Roman" w:hAnsi="Times New Roman" w:cs="Times New Roman"/>
          <w:sz w:val="28"/>
          <w:szCs w:val="28"/>
        </w:rPr>
        <w:t xml:space="preserve"> сближаются, что приводит к снижению критической скорости. Когда φ≤ </w:t>
      </w:r>
      <w:r w:rsidRPr="00926DF2">
        <w:rPr>
          <w:rFonts w:ascii="Times New Roman" w:hAnsi="Times New Roman" w:cs="Times New Roman"/>
          <w:i/>
          <w:sz w:val="28"/>
          <w:szCs w:val="28"/>
          <w:lang w:val="en-US"/>
        </w:rPr>
        <w:t>f</w:t>
      </w:r>
      <w:r w:rsidRPr="00926DF2">
        <w:rPr>
          <w:rFonts w:ascii="Times New Roman" w:hAnsi="Times New Roman" w:cs="Times New Roman"/>
          <w:sz w:val="28"/>
          <w:szCs w:val="28"/>
        </w:rPr>
        <w:t xml:space="preserve"> </w:t>
      </w:r>
      <w:r w:rsidRPr="00926DF2">
        <w:rPr>
          <w:rFonts w:ascii="Times New Roman" w:hAnsi="Times New Roman" w:cs="Times New Roman"/>
          <w:sz w:val="28"/>
          <w:szCs w:val="28"/>
          <w:lang w:val="en-US"/>
        </w:rPr>
        <w:t>cos</w:t>
      </w:r>
      <w:r w:rsidRPr="00926DF2">
        <w:rPr>
          <w:rFonts w:ascii="Times New Roman" w:hAnsi="Times New Roman" w:cs="Times New Roman"/>
          <w:sz w:val="28"/>
          <w:szCs w:val="28"/>
        </w:rPr>
        <w:t xml:space="preserve">θ автомобиль становится неуправляемым при данном значении θ. Если θ уменьшить, то управляемость может быть восстановлена. При полном скольжении передних колес, например, в результате торможения поперечная реакция дороги возникнуть не может, так как возможности сцепления колес с дорогой уже исчерпаны, и автомобиль теряет управляемость даже при самых малых углах поворота управляемых колес. </w:t>
      </w:r>
    </w:p>
    <w:p w:rsidR="0049113D" w:rsidRDefault="0049113D" w:rsidP="0049113D">
      <w:pPr>
        <w:shd w:val="clear" w:color="auto" w:fill="FFFFFF"/>
        <w:ind w:right="122"/>
        <w:rPr>
          <w:color w:val="000000"/>
          <w:sz w:val="28"/>
          <w:szCs w:val="28"/>
        </w:rPr>
      </w:pPr>
    </w:p>
    <w:p w:rsidR="0049113D" w:rsidRDefault="0049113D" w:rsidP="0049113D">
      <w:pPr>
        <w:shd w:val="clear" w:color="auto" w:fill="FFFFFF"/>
        <w:ind w:right="122"/>
        <w:rPr>
          <w:color w:val="000000"/>
          <w:sz w:val="28"/>
          <w:szCs w:val="28"/>
        </w:rPr>
      </w:pPr>
      <w:r w:rsidRPr="00FD1188">
        <w:rPr>
          <w:color w:val="000000"/>
          <w:sz w:val="28"/>
          <w:szCs w:val="28"/>
        </w:rPr>
        <w:t xml:space="preserve">Литература: </w:t>
      </w:r>
      <w:r>
        <w:rPr>
          <w:color w:val="000000"/>
          <w:sz w:val="28"/>
          <w:szCs w:val="28"/>
        </w:rPr>
        <w:t>3, стр.328-346; 10, стр. 124-160</w:t>
      </w:r>
    </w:p>
    <w:p w:rsidR="0049113D" w:rsidRDefault="0049113D" w:rsidP="0049113D">
      <w:pPr>
        <w:shd w:val="clear" w:color="auto" w:fill="FFFFFF"/>
        <w:ind w:right="122"/>
        <w:rPr>
          <w:color w:val="000000"/>
          <w:sz w:val="28"/>
          <w:szCs w:val="28"/>
        </w:rPr>
      </w:pPr>
    </w:p>
    <w:p w:rsidR="0049113D" w:rsidRDefault="0049113D" w:rsidP="0049113D">
      <w:pPr>
        <w:shd w:val="clear" w:color="auto" w:fill="FFFFFF"/>
        <w:ind w:right="122"/>
        <w:rPr>
          <w:color w:val="000000"/>
          <w:sz w:val="28"/>
          <w:szCs w:val="28"/>
        </w:rPr>
      </w:pPr>
      <w:r>
        <w:rPr>
          <w:color w:val="000000"/>
          <w:sz w:val="28"/>
          <w:szCs w:val="28"/>
        </w:rPr>
        <w:t>Контрольные вопросы:</w:t>
      </w:r>
    </w:p>
    <w:p w:rsidR="0049113D" w:rsidRDefault="0049113D" w:rsidP="0049113D">
      <w:pPr>
        <w:rPr>
          <w:sz w:val="28"/>
          <w:szCs w:val="28"/>
        </w:rPr>
      </w:pPr>
      <w:r>
        <w:rPr>
          <w:sz w:val="28"/>
          <w:szCs w:val="28"/>
        </w:rPr>
        <w:t>1 Какими показателями оценивается управляемость автомобиля?</w:t>
      </w:r>
    </w:p>
    <w:p w:rsidR="0049113D" w:rsidRDefault="0049113D" w:rsidP="0049113D">
      <w:pPr>
        <w:rPr>
          <w:sz w:val="28"/>
          <w:szCs w:val="28"/>
        </w:rPr>
      </w:pPr>
      <w:r>
        <w:rPr>
          <w:sz w:val="28"/>
          <w:szCs w:val="28"/>
        </w:rPr>
        <w:t>2 От чего зависит критическая скорость автомобиля по условиям управляемости?</w:t>
      </w:r>
    </w:p>
    <w:p w:rsidR="0049113D" w:rsidRDefault="0049113D" w:rsidP="0049113D">
      <w:pPr>
        <w:rPr>
          <w:sz w:val="28"/>
          <w:szCs w:val="28"/>
        </w:rPr>
      </w:pPr>
      <w:r>
        <w:rPr>
          <w:sz w:val="28"/>
          <w:szCs w:val="28"/>
        </w:rPr>
        <w:t>3 Что такое увод колеса и от чего он зависит?</w:t>
      </w:r>
    </w:p>
    <w:p w:rsidR="0049113D" w:rsidRDefault="0049113D" w:rsidP="0049113D">
      <w:pPr>
        <w:rPr>
          <w:sz w:val="28"/>
          <w:szCs w:val="28"/>
        </w:rPr>
      </w:pPr>
      <w:r>
        <w:rPr>
          <w:sz w:val="28"/>
          <w:szCs w:val="28"/>
        </w:rPr>
        <w:t>4 Что такое поворачиваемость автомобиля?</w:t>
      </w:r>
    </w:p>
    <w:p w:rsidR="0049113D" w:rsidRDefault="0049113D" w:rsidP="0049113D">
      <w:pPr>
        <w:rPr>
          <w:sz w:val="28"/>
          <w:szCs w:val="28"/>
        </w:rPr>
      </w:pPr>
      <w:r>
        <w:rPr>
          <w:sz w:val="28"/>
          <w:szCs w:val="28"/>
        </w:rPr>
        <w:t>5 Чем отличается излишняя поворачиваемость автомобиля от недостаточной?</w:t>
      </w:r>
    </w:p>
    <w:p w:rsidR="0049113D" w:rsidRDefault="0049113D" w:rsidP="0049113D">
      <w:pPr>
        <w:rPr>
          <w:sz w:val="28"/>
          <w:szCs w:val="28"/>
        </w:rPr>
      </w:pPr>
      <w:r>
        <w:rPr>
          <w:sz w:val="28"/>
          <w:szCs w:val="28"/>
        </w:rPr>
        <w:t>6 Как влияют колебания колес на управляемость автомобиля?</w:t>
      </w:r>
    </w:p>
    <w:p w:rsidR="0049113D" w:rsidRDefault="0049113D" w:rsidP="0049113D">
      <w:pPr>
        <w:rPr>
          <w:sz w:val="28"/>
          <w:szCs w:val="28"/>
        </w:rPr>
      </w:pPr>
      <w:r>
        <w:rPr>
          <w:sz w:val="28"/>
          <w:szCs w:val="28"/>
        </w:rPr>
        <w:t>7 Что называется стабилизацией управляемых колес? Назовите способы стабилизации</w:t>
      </w:r>
    </w:p>
    <w:p w:rsidR="0049113D" w:rsidRDefault="0049113D" w:rsidP="0049113D">
      <w:pPr>
        <w:shd w:val="clear" w:color="auto" w:fill="FFFFFF"/>
        <w:spacing w:before="2"/>
        <w:jc w:val="both"/>
        <w:rPr>
          <w:color w:val="000000"/>
          <w:sz w:val="28"/>
          <w:szCs w:val="28"/>
        </w:rPr>
      </w:pPr>
    </w:p>
    <w:p w:rsidR="0049113D" w:rsidRDefault="0049113D" w:rsidP="0049113D">
      <w:pPr>
        <w:shd w:val="clear" w:color="auto" w:fill="FFFFFF"/>
        <w:spacing w:before="2"/>
        <w:jc w:val="both"/>
        <w:rPr>
          <w:bCs/>
          <w:sz w:val="28"/>
          <w:szCs w:val="28"/>
        </w:rPr>
      </w:pPr>
    </w:p>
    <w:p w:rsidR="0049113D" w:rsidRDefault="0049113D" w:rsidP="0049113D">
      <w:pPr>
        <w:pStyle w:val="1"/>
        <w:numPr>
          <w:ilvl w:val="0"/>
          <w:numId w:val="0"/>
        </w:numPr>
        <w:jc w:val="both"/>
        <w:rPr>
          <w:color w:val="000000"/>
        </w:rPr>
      </w:pPr>
      <w:r>
        <w:t>Тема 21. Устойчивость, маневренность автомобиля</w:t>
      </w:r>
    </w:p>
    <w:p w:rsidR="0049113D" w:rsidRPr="00230536" w:rsidRDefault="0049113D" w:rsidP="0049113D">
      <w:pPr>
        <w:jc w:val="both"/>
        <w:rPr>
          <w:sz w:val="28"/>
          <w:u w:val="single"/>
        </w:rPr>
      </w:pPr>
      <w:r w:rsidRPr="00230536">
        <w:rPr>
          <w:sz w:val="28"/>
        </w:rPr>
        <w:t>Цель:</w:t>
      </w:r>
      <w:r w:rsidRPr="00230536">
        <w:rPr>
          <w:color w:val="FF0000"/>
          <w:sz w:val="28"/>
        </w:rPr>
        <w:t xml:space="preserve"> </w:t>
      </w:r>
      <w:r w:rsidRPr="00230536">
        <w:rPr>
          <w:sz w:val="28"/>
        </w:rPr>
        <w:t xml:space="preserve">Изучить </w:t>
      </w:r>
      <w:r>
        <w:rPr>
          <w:sz w:val="28"/>
        </w:rPr>
        <w:t>показатели устойчивости, маневренности автомобиля. Разобраться в уравнении движения и траектории при повороте</w:t>
      </w:r>
    </w:p>
    <w:p w:rsidR="0049113D" w:rsidRPr="00230536" w:rsidRDefault="0049113D" w:rsidP="0049113D">
      <w:pPr>
        <w:tabs>
          <w:tab w:val="left" w:pos="180"/>
        </w:tabs>
        <w:jc w:val="both"/>
        <w:rPr>
          <w:sz w:val="28"/>
        </w:rPr>
      </w:pPr>
      <w:r w:rsidRPr="00230536">
        <w:rPr>
          <w:sz w:val="28"/>
        </w:rPr>
        <w:t>План:</w:t>
      </w:r>
    </w:p>
    <w:p w:rsidR="0049113D" w:rsidRDefault="0049113D" w:rsidP="0049113D">
      <w:pPr>
        <w:shd w:val="clear" w:color="auto" w:fill="FFFFFF"/>
        <w:spacing w:before="2"/>
        <w:jc w:val="both"/>
        <w:rPr>
          <w:bCs/>
          <w:sz w:val="28"/>
          <w:szCs w:val="28"/>
        </w:rPr>
      </w:pPr>
      <w:r>
        <w:rPr>
          <w:bCs/>
          <w:sz w:val="28"/>
          <w:szCs w:val="28"/>
        </w:rPr>
        <w:t>1 Поперечная и курсовая устойчивость, аэродинамическая устойчивость</w:t>
      </w:r>
    </w:p>
    <w:p w:rsidR="0049113D" w:rsidRDefault="0049113D" w:rsidP="0049113D">
      <w:pPr>
        <w:shd w:val="clear" w:color="auto" w:fill="FFFFFF"/>
        <w:spacing w:before="2"/>
        <w:jc w:val="both"/>
        <w:rPr>
          <w:bCs/>
          <w:sz w:val="28"/>
          <w:szCs w:val="28"/>
        </w:rPr>
      </w:pPr>
      <w:r>
        <w:rPr>
          <w:bCs/>
          <w:sz w:val="28"/>
          <w:szCs w:val="28"/>
        </w:rPr>
        <w:t>2  Кинематика криволинейного движения</w:t>
      </w:r>
    </w:p>
    <w:p w:rsidR="0049113D" w:rsidRDefault="0049113D" w:rsidP="0049113D">
      <w:pPr>
        <w:shd w:val="clear" w:color="auto" w:fill="FFFFFF"/>
        <w:spacing w:before="2"/>
        <w:jc w:val="both"/>
        <w:rPr>
          <w:bCs/>
          <w:sz w:val="28"/>
          <w:szCs w:val="28"/>
        </w:rPr>
      </w:pPr>
      <w:r>
        <w:rPr>
          <w:bCs/>
          <w:sz w:val="28"/>
          <w:szCs w:val="28"/>
        </w:rPr>
        <w:t>3 Влияние конструкции на показатели</w:t>
      </w:r>
    </w:p>
    <w:p w:rsidR="0049113D" w:rsidRDefault="0049113D" w:rsidP="0049113D">
      <w:pPr>
        <w:pStyle w:val="ae"/>
        <w:spacing w:after="240" w:line="240" w:lineRule="auto"/>
        <w:jc w:val="both"/>
        <w:rPr>
          <w:rFonts w:ascii="Times New Roman" w:hAnsi="Times New Roman" w:cs="Times New Roman"/>
          <w:sz w:val="28"/>
          <w:szCs w:val="28"/>
        </w:rPr>
      </w:pPr>
    </w:p>
    <w:p w:rsidR="0049113D" w:rsidRPr="00B56DB1" w:rsidRDefault="0049113D" w:rsidP="0049113D">
      <w:pPr>
        <w:pStyle w:val="ae"/>
        <w:spacing w:after="240" w:line="240" w:lineRule="auto"/>
        <w:jc w:val="both"/>
        <w:rPr>
          <w:rFonts w:ascii="Times New Roman" w:hAnsi="Times New Roman" w:cs="Times New Roman"/>
          <w:bCs/>
          <w:sz w:val="28"/>
          <w:szCs w:val="28"/>
          <w:u w:val="single"/>
        </w:rPr>
      </w:pPr>
      <w:r w:rsidRPr="00B56DB1">
        <w:rPr>
          <w:rFonts w:ascii="Times New Roman" w:hAnsi="Times New Roman" w:cs="Times New Roman"/>
          <w:bCs/>
          <w:sz w:val="28"/>
          <w:szCs w:val="28"/>
        </w:rPr>
        <w:t xml:space="preserve">    </w:t>
      </w:r>
      <w:r w:rsidRPr="00B56DB1">
        <w:rPr>
          <w:rFonts w:ascii="Times New Roman" w:hAnsi="Times New Roman" w:cs="Times New Roman"/>
          <w:bCs/>
          <w:sz w:val="28"/>
          <w:szCs w:val="28"/>
          <w:u w:val="single"/>
        </w:rPr>
        <w:t xml:space="preserve">Поперечная устойчивость автомобиля </w:t>
      </w:r>
    </w:p>
    <w:p w:rsidR="0049113D" w:rsidRDefault="0049113D" w:rsidP="0049113D">
      <w:pPr>
        <w:pStyle w:val="ae"/>
        <w:spacing w:after="240" w:line="24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Pr="009D4657">
        <w:rPr>
          <w:rFonts w:ascii="Times New Roman" w:hAnsi="Times New Roman" w:cs="Times New Roman"/>
          <w:sz w:val="28"/>
          <w:szCs w:val="28"/>
        </w:rPr>
        <w:t xml:space="preserve">Показателями поперечной устойчивости автомобиля являются максимально возможная скорость его движения на повороте данного радиуса и угол поперечного наклона дороги (косогора), при котором автомобиль потеряет устойчивость. Оба показателя могут быть определены из условий поперечного скольжения колес (заноса) и опрокидывания автомобиля. Таким образом, имеются четыре показателя поперечной устойчивости: </w:t>
      </w:r>
    </w:p>
    <w:p w:rsidR="0049113D" w:rsidRDefault="0049113D" w:rsidP="0049113D">
      <w:pPr>
        <w:pStyle w:val="ae"/>
        <w:spacing w:after="240" w:line="240" w:lineRule="auto"/>
        <w:jc w:val="both"/>
        <w:rPr>
          <w:rFonts w:ascii="Times New Roman" w:hAnsi="Times New Roman" w:cs="Times New Roman"/>
          <w:sz w:val="28"/>
          <w:szCs w:val="28"/>
        </w:rPr>
      </w:pPr>
      <w:r w:rsidRPr="009D4657">
        <w:rPr>
          <w:rFonts w:ascii="Times New Roman" w:hAnsi="Times New Roman" w:cs="Times New Roman"/>
          <w:sz w:val="28"/>
          <w:szCs w:val="28"/>
        </w:rPr>
        <w:t xml:space="preserve"> υ</w:t>
      </w:r>
      <w:r w:rsidRPr="009D4657">
        <w:rPr>
          <w:rFonts w:ascii="Times New Roman" w:hAnsi="Times New Roman" w:cs="Times New Roman"/>
          <w:sz w:val="28"/>
          <w:szCs w:val="28"/>
          <w:vertAlign w:val="subscript"/>
        </w:rPr>
        <w:t>з</w:t>
      </w:r>
      <w:r w:rsidRPr="009D4657">
        <w:rPr>
          <w:rFonts w:ascii="Times New Roman" w:hAnsi="Times New Roman" w:cs="Times New Roman"/>
          <w:sz w:val="28"/>
          <w:szCs w:val="28"/>
        </w:rPr>
        <w:t xml:space="preserve">— максимальная (критическая) скорость движения автомобиля по окружности (на повороте), соответствующая началу его скольжения; </w:t>
      </w:r>
    </w:p>
    <w:p w:rsidR="0049113D" w:rsidRDefault="0049113D" w:rsidP="0049113D">
      <w:pPr>
        <w:pStyle w:val="ae"/>
        <w:spacing w:after="240" w:line="240" w:lineRule="auto"/>
        <w:jc w:val="both"/>
        <w:rPr>
          <w:rFonts w:ascii="Times New Roman" w:hAnsi="Times New Roman" w:cs="Times New Roman"/>
          <w:sz w:val="28"/>
          <w:szCs w:val="28"/>
        </w:rPr>
      </w:pPr>
      <w:r w:rsidRPr="009D4657">
        <w:rPr>
          <w:rFonts w:ascii="Times New Roman" w:hAnsi="Times New Roman" w:cs="Times New Roman"/>
          <w:sz w:val="28"/>
          <w:szCs w:val="28"/>
        </w:rPr>
        <w:t>υ</w:t>
      </w:r>
      <w:r w:rsidRPr="009D4657">
        <w:rPr>
          <w:rFonts w:ascii="Times New Roman" w:hAnsi="Times New Roman" w:cs="Times New Roman"/>
          <w:sz w:val="28"/>
          <w:szCs w:val="28"/>
          <w:vertAlign w:val="subscript"/>
        </w:rPr>
        <w:t>0</w:t>
      </w:r>
      <w:r w:rsidRPr="009D4657">
        <w:rPr>
          <w:rFonts w:ascii="Times New Roman" w:hAnsi="Times New Roman" w:cs="Times New Roman"/>
          <w:sz w:val="28"/>
          <w:szCs w:val="28"/>
        </w:rPr>
        <w:t>— максимальная (критическая) скорость движения автомобиля по окружности (на повороте), соответствующая началу его опр</w:t>
      </w:r>
      <w:r>
        <w:rPr>
          <w:rFonts w:ascii="Times New Roman" w:hAnsi="Times New Roman" w:cs="Times New Roman"/>
          <w:sz w:val="28"/>
          <w:szCs w:val="28"/>
        </w:rPr>
        <w:t>окидывания;</w:t>
      </w:r>
    </w:p>
    <w:p w:rsidR="0049113D" w:rsidRDefault="0049113D" w:rsidP="0049113D">
      <w:pPr>
        <w:pStyle w:val="ae"/>
        <w:spacing w:after="240" w:line="240" w:lineRule="auto"/>
        <w:jc w:val="both"/>
        <w:rPr>
          <w:rFonts w:ascii="Times New Roman" w:hAnsi="Times New Roman" w:cs="Times New Roman"/>
          <w:sz w:val="28"/>
          <w:szCs w:val="28"/>
        </w:rPr>
      </w:pPr>
      <w:r w:rsidRPr="009D4657">
        <w:rPr>
          <w:rFonts w:ascii="Times New Roman" w:hAnsi="Times New Roman" w:cs="Times New Roman"/>
          <w:sz w:val="28"/>
          <w:szCs w:val="28"/>
        </w:rPr>
        <w:lastRenderedPageBreak/>
        <w:t xml:space="preserve"> β</w:t>
      </w:r>
      <w:r w:rsidRPr="009D4657">
        <w:rPr>
          <w:rFonts w:ascii="Times New Roman" w:hAnsi="Times New Roman" w:cs="Times New Roman"/>
          <w:sz w:val="28"/>
          <w:szCs w:val="28"/>
          <w:vertAlign w:val="subscript"/>
        </w:rPr>
        <w:t>з</w:t>
      </w:r>
      <w:r w:rsidRPr="009D4657">
        <w:rPr>
          <w:rFonts w:ascii="Times New Roman" w:hAnsi="Times New Roman" w:cs="Times New Roman"/>
          <w:sz w:val="28"/>
          <w:szCs w:val="28"/>
        </w:rPr>
        <w:t xml:space="preserve"> — максимальный (критический) угол наклона, при котором начинается поперечное скольжение колес;</w:t>
      </w:r>
    </w:p>
    <w:p w:rsidR="0049113D" w:rsidRPr="009D4657" w:rsidRDefault="0049113D" w:rsidP="0049113D">
      <w:pPr>
        <w:pStyle w:val="ae"/>
        <w:spacing w:after="240" w:line="240" w:lineRule="auto"/>
        <w:jc w:val="both"/>
        <w:rPr>
          <w:rFonts w:ascii="Times New Roman" w:hAnsi="Times New Roman" w:cs="Times New Roman"/>
          <w:sz w:val="28"/>
          <w:szCs w:val="28"/>
        </w:rPr>
      </w:pPr>
      <w:r w:rsidRPr="009D4657">
        <w:rPr>
          <w:rFonts w:ascii="Times New Roman" w:hAnsi="Times New Roman" w:cs="Times New Roman"/>
          <w:sz w:val="28"/>
          <w:szCs w:val="28"/>
        </w:rPr>
        <w:t>β</w:t>
      </w:r>
      <w:r w:rsidRPr="009D4657">
        <w:rPr>
          <w:rFonts w:ascii="Times New Roman" w:hAnsi="Times New Roman" w:cs="Times New Roman"/>
          <w:sz w:val="28"/>
          <w:szCs w:val="28"/>
          <w:vertAlign w:val="subscript"/>
        </w:rPr>
        <w:t>0</w:t>
      </w:r>
      <w:r w:rsidRPr="009D4657">
        <w:rPr>
          <w:rFonts w:ascii="Times New Roman" w:hAnsi="Times New Roman" w:cs="Times New Roman"/>
          <w:sz w:val="28"/>
          <w:szCs w:val="28"/>
        </w:rPr>
        <w:t xml:space="preserve"> — максимальный (критический) угол наклона, при котором начинается опрокидывание автомобиля.</w:t>
      </w:r>
    </w:p>
    <w:p w:rsidR="0049113D" w:rsidRPr="008F3C1A" w:rsidRDefault="0049113D" w:rsidP="0049113D">
      <w:pPr>
        <w:pStyle w:val="ae"/>
        <w:spacing w:after="240" w:line="240" w:lineRule="auto"/>
        <w:jc w:val="both"/>
        <w:rPr>
          <w:rFonts w:ascii="Times New Roman" w:hAnsi="Times New Roman" w:cs="Times New Roman"/>
          <w:bCs/>
          <w:sz w:val="28"/>
          <w:szCs w:val="28"/>
          <w:u w:val="single"/>
        </w:rPr>
      </w:pPr>
      <w:r w:rsidRPr="009D4657">
        <w:rPr>
          <w:rFonts w:ascii="Times New Roman" w:hAnsi="Times New Roman" w:cs="Times New Roman"/>
          <w:b/>
          <w:bCs/>
          <w:iCs/>
          <w:sz w:val="28"/>
          <w:szCs w:val="28"/>
        </w:rPr>
        <w:t xml:space="preserve"> </w:t>
      </w:r>
      <w:r w:rsidRPr="008F3C1A">
        <w:rPr>
          <w:rFonts w:ascii="Times New Roman" w:hAnsi="Times New Roman" w:cs="Times New Roman"/>
          <w:bCs/>
          <w:sz w:val="28"/>
          <w:szCs w:val="28"/>
          <w:u w:val="single"/>
        </w:rPr>
        <w:t xml:space="preserve">Силы, </w:t>
      </w:r>
      <w:r w:rsidRPr="008F3C1A">
        <w:rPr>
          <w:rFonts w:ascii="Times New Roman" w:hAnsi="Times New Roman" w:cs="Times New Roman"/>
          <w:sz w:val="28"/>
          <w:szCs w:val="28"/>
          <w:u w:val="single"/>
        </w:rPr>
        <w:t xml:space="preserve">действующие на автомобиль </w:t>
      </w:r>
      <w:r w:rsidRPr="008F3C1A">
        <w:rPr>
          <w:rFonts w:ascii="Times New Roman" w:hAnsi="Times New Roman" w:cs="Times New Roman"/>
          <w:bCs/>
          <w:sz w:val="28"/>
          <w:szCs w:val="28"/>
          <w:u w:val="single"/>
        </w:rPr>
        <w:t xml:space="preserve">при повороте </w:t>
      </w:r>
    </w:p>
    <w:p w:rsidR="0049113D" w:rsidRDefault="0049113D" w:rsidP="0049113D">
      <w:pPr>
        <w:pStyle w:val="ae"/>
        <w:spacing w:after="240" w:line="240" w:lineRule="auto"/>
        <w:jc w:val="center"/>
        <w:rPr>
          <w:rFonts w:ascii="Times New Roman" w:hAnsi="Times New Roman" w:cs="Times New Roman"/>
          <w:sz w:val="28"/>
          <w:szCs w:val="28"/>
        </w:rPr>
      </w:pPr>
    </w:p>
    <w:p w:rsidR="0049113D" w:rsidRDefault="0049113D" w:rsidP="0049113D">
      <w:pPr>
        <w:pStyle w:val="ae"/>
        <w:spacing w:after="240" w:line="240" w:lineRule="auto"/>
        <w:jc w:val="center"/>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3733800" cy="2752725"/>
            <wp:effectExtent l="0" t="0" r="0" b="9525"/>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8" cstate="print">
                      <a:extLst>
                        <a:ext uri="{28A0092B-C50C-407E-A947-70E740481C1C}">
                          <a14:useLocalDpi xmlns:a14="http://schemas.microsoft.com/office/drawing/2010/main" val="0"/>
                        </a:ext>
                      </a:extLst>
                    </a:blip>
                    <a:srcRect b="20030"/>
                    <a:stretch>
                      <a:fillRect/>
                    </a:stretch>
                  </pic:blipFill>
                  <pic:spPr bwMode="auto">
                    <a:xfrm>
                      <a:off x="0" y="0"/>
                      <a:ext cx="3733800" cy="2752725"/>
                    </a:xfrm>
                    <a:prstGeom prst="rect">
                      <a:avLst/>
                    </a:prstGeom>
                    <a:noFill/>
                    <a:ln>
                      <a:noFill/>
                    </a:ln>
                  </pic:spPr>
                </pic:pic>
              </a:graphicData>
            </a:graphic>
          </wp:inline>
        </w:drawing>
      </w:r>
    </w:p>
    <w:p w:rsidR="0049113D" w:rsidRDefault="0049113D" w:rsidP="0049113D">
      <w:pPr>
        <w:pStyle w:val="ae"/>
        <w:spacing w:after="240" w:line="240" w:lineRule="auto"/>
        <w:jc w:val="center"/>
        <w:rPr>
          <w:rFonts w:ascii="Times New Roman" w:hAnsi="Times New Roman" w:cs="Times New Roman"/>
          <w:sz w:val="28"/>
          <w:szCs w:val="28"/>
        </w:rPr>
      </w:pPr>
      <w:r>
        <w:rPr>
          <w:rFonts w:ascii="Times New Roman" w:hAnsi="Times New Roman" w:cs="Times New Roman"/>
          <w:sz w:val="28"/>
          <w:szCs w:val="28"/>
        </w:rPr>
        <w:t>Рисунок 21.1 – Силы, действующие на автомобиль при повороте</w:t>
      </w:r>
    </w:p>
    <w:p w:rsidR="0049113D" w:rsidRDefault="0049113D" w:rsidP="0049113D">
      <w:pPr>
        <w:pStyle w:val="ae"/>
        <w:spacing w:after="240" w:line="240" w:lineRule="auto"/>
        <w:jc w:val="both"/>
        <w:rPr>
          <w:rFonts w:ascii="Times New Roman" w:hAnsi="Times New Roman" w:cs="Times New Roman"/>
          <w:sz w:val="28"/>
          <w:szCs w:val="28"/>
        </w:rPr>
      </w:pPr>
      <w:r w:rsidRPr="009D4657">
        <w:rPr>
          <w:rFonts w:ascii="Times New Roman" w:hAnsi="Times New Roman" w:cs="Times New Roman"/>
          <w:sz w:val="28"/>
          <w:szCs w:val="28"/>
        </w:rPr>
        <w:t xml:space="preserve">При равномерном движении на участке </w:t>
      </w:r>
      <w:r w:rsidRPr="009D4657">
        <w:rPr>
          <w:rFonts w:ascii="Times New Roman" w:hAnsi="Times New Roman" w:cs="Times New Roman"/>
          <w:iCs/>
          <w:sz w:val="28"/>
          <w:szCs w:val="28"/>
        </w:rPr>
        <w:t xml:space="preserve">3-4 </w:t>
      </w:r>
      <w:r>
        <w:rPr>
          <w:rFonts w:ascii="Times New Roman" w:hAnsi="Times New Roman" w:cs="Times New Roman"/>
          <w:sz w:val="28"/>
          <w:szCs w:val="28"/>
        </w:rPr>
        <w:t xml:space="preserve">(кривая постоянного радиуса) из </w:t>
      </w:r>
      <w:r w:rsidRPr="009D4657">
        <w:rPr>
          <w:rFonts w:ascii="Times New Roman" w:hAnsi="Times New Roman" w:cs="Times New Roman"/>
          <w:sz w:val="28"/>
          <w:szCs w:val="28"/>
        </w:rPr>
        <w:t xml:space="preserve">центра поворота </w:t>
      </w:r>
      <w:r w:rsidRPr="009D4657">
        <w:rPr>
          <w:rFonts w:ascii="Times New Roman" w:hAnsi="Times New Roman" w:cs="Times New Roman"/>
          <w:iCs/>
          <w:sz w:val="28"/>
          <w:szCs w:val="28"/>
        </w:rPr>
        <w:t xml:space="preserve">О </w:t>
      </w:r>
      <w:r w:rsidRPr="009D4657">
        <w:rPr>
          <w:rFonts w:ascii="Times New Roman" w:hAnsi="Times New Roman" w:cs="Times New Roman"/>
          <w:sz w:val="28"/>
          <w:szCs w:val="28"/>
        </w:rPr>
        <w:t>через центр тяжести автомобиля на него действует центробежная сила Р</w:t>
      </w:r>
      <w:r w:rsidRPr="009D4657">
        <w:rPr>
          <w:rFonts w:ascii="Times New Roman" w:hAnsi="Times New Roman" w:cs="Times New Roman"/>
          <w:sz w:val="28"/>
          <w:szCs w:val="28"/>
          <w:vertAlign w:val="subscript"/>
        </w:rPr>
        <w:t>ц</w:t>
      </w:r>
      <w:r w:rsidRPr="009D4657">
        <w:rPr>
          <w:rFonts w:ascii="Times New Roman" w:hAnsi="Times New Roman" w:cs="Times New Roman"/>
          <w:sz w:val="28"/>
          <w:szCs w:val="28"/>
        </w:rPr>
        <w:t>:</w:t>
      </w:r>
    </w:p>
    <w:p w:rsidR="0049113D" w:rsidRPr="009D4657" w:rsidRDefault="0049113D" w:rsidP="0049113D">
      <w:pPr>
        <w:pStyle w:val="ae"/>
        <w:spacing w:after="240" w:line="240" w:lineRule="auto"/>
        <w:rPr>
          <w:rFonts w:ascii="Times New Roman" w:hAnsi="Times New Roman" w:cs="Times New Roman"/>
          <w:sz w:val="28"/>
          <w:szCs w:val="28"/>
        </w:rPr>
      </w:pPr>
      <w:r w:rsidRPr="009D4657">
        <w:rPr>
          <w:rFonts w:ascii="Times New Roman" w:hAnsi="Times New Roman" w:cs="Times New Roman"/>
          <w:sz w:val="28"/>
          <w:szCs w:val="28"/>
        </w:rPr>
        <w:t>Р</w:t>
      </w:r>
      <w:r w:rsidRPr="009D4657">
        <w:rPr>
          <w:rFonts w:ascii="Times New Roman" w:hAnsi="Times New Roman" w:cs="Times New Roman"/>
          <w:sz w:val="28"/>
          <w:szCs w:val="28"/>
          <w:vertAlign w:val="subscript"/>
        </w:rPr>
        <w:t>ц</w:t>
      </w:r>
      <w:r w:rsidRPr="009D4657">
        <w:rPr>
          <w:rFonts w:ascii="Times New Roman" w:hAnsi="Times New Roman" w:cs="Times New Roman"/>
          <w:sz w:val="28"/>
          <w:szCs w:val="28"/>
        </w:rPr>
        <w:t>=</w:t>
      </w:r>
      <w:r w:rsidRPr="009D4657">
        <w:rPr>
          <w:rFonts w:ascii="Times New Roman" w:hAnsi="Times New Roman" w:cs="Times New Roman"/>
          <w:sz w:val="28"/>
          <w:szCs w:val="28"/>
          <w:lang w:val="en-US"/>
        </w:rPr>
        <w:t>mω</w:t>
      </w:r>
      <w:r w:rsidRPr="009D4657">
        <w:rPr>
          <w:rFonts w:ascii="Times New Roman" w:hAnsi="Times New Roman" w:cs="Times New Roman"/>
          <w:sz w:val="28"/>
          <w:szCs w:val="28"/>
          <w:vertAlign w:val="superscript"/>
        </w:rPr>
        <w:t>2</w:t>
      </w:r>
      <w:r w:rsidRPr="009D4657">
        <w:rPr>
          <w:rFonts w:ascii="Times New Roman" w:hAnsi="Times New Roman" w:cs="Times New Roman"/>
          <w:sz w:val="28"/>
          <w:szCs w:val="28"/>
        </w:rPr>
        <w:t>ρ</w:t>
      </w:r>
      <w:r w:rsidRPr="009D4657">
        <w:rPr>
          <w:rFonts w:ascii="Times New Roman" w:hAnsi="Times New Roman" w:cs="Times New Roman"/>
          <w:sz w:val="28"/>
          <w:szCs w:val="28"/>
          <w:vertAlign w:val="subscript"/>
        </w:rPr>
        <w:t>ц</w:t>
      </w:r>
      <w:r w:rsidRPr="009D4657">
        <w:rPr>
          <w:rFonts w:ascii="Times New Roman" w:hAnsi="Times New Roman" w:cs="Times New Roman"/>
          <w:sz w:val="28"/>
          <w:szCs w:val="28"/>
        </w:rPr>
        <w:t>,</w:t>
      </w:r>
      <w:r>
        <w:rPr>
          <w:rFonts w:ascii="Times New Roman" w:hAnsi="Times New Roman" w:cs="Times New Roman"/>
          <w:sz w:val="28"/>
          <w:szCs w:val="28"/>
        </w:rPr>
        <w:t xml:space="preserve">    (21.1)</w:t>
      </w:r>
    </w:p>
    <w:p w:rsidR="0049113D" w:rsidRDefault="0049113D" w:rsidP="0049113D">
      <w:pPr>
        <w:pStyle w:val="ae"/>
        <w:spacing w:after="240" w:line="240" w:lineRule="auto"/>
        <w:jc w:val="both"/>
        <w:rPr>
          <w:rFonts w:ascii="Times New Roman" w:hAnsi="Times New Roman" w:cs="Times New Roman"/>
          <w:sz w:val="28"/>
          <w:szCs w:val="28"/>
        </w:rPr>
      </w:pPr>
      <w:r w:rsidRPr="009D4657">
        <w:rPr>
          <w:rFonts w:ascii="Times New Roman" w:hAnsi="Times New Roman" w:cs="Times New Roman"/>
          <w:sz w:val="28"/>
          <w:szCs w:val="28"/>
        </w:rPr>
        <w:t xml:space="preserve">где </w:t>
      </w:r>
      <w:r w:rsidRPr="009D4657">
        <w:rPr>
          <w:rFonts w:ascii="Times New Roman" w:hAnsi="Times New Roman" w:cs="Times New Roman"/>
          <w:sz w:val="28"/>
          <w:szCs w:val="28"/>
          <w:lang w:val="en-US"/>
        </w:rPr>
        <w:t>m</w:t>
      </w:r>
      <w:r w:rsidRPr="009D4657">
        <w:rPr>
          <w:rFonts w:ascii="Times New Roman" w:hAnsi="Times New Roman" w:cs="Times New Roman"/>
          <w:sz w:val="28"/>
          <w:szCs w:val="28"/>
        </w:rPr>
        <w:t xml:space="preserve">— масса автомобиля; </w:t>
      </w:r>
      <w:r w:rsidRPr="009D4657">
        <w:rPr>
          <w:rFonts w:ascii="Times New Roman" w:hAnsi="Times New Roman" w:cs="Times New Roman"/>
          <w:sz w:val="28"/>
          <w:szCs w:val="28"/>
          <w:lang w:val="en-US"/>
        </w:rPr>
        <w:t>ω</w:t>
      </w:r>
      <w:r w:rsidRPr="009D4657">
        <w:rPr>
          <w:rFonts w:ascii="Times New Roman" w:hAnsi="Times New Roman" w:cs="Times New Roman"/>
          <w:sz w:val="28"/>
          <w:szCs w:val="28"/>
        </w:rPr>
        <w:t xml:space="preserve">— угловая скорость автомобиля при повороте, </w:t>
      </w:r>
      <w:r w:rsidRPr="009D4657">
        <w:rPr>
          <w:rFonts w:ascii="Times New Roman" w:hAnsi="Times New Roman" w:cs="Times New Roman"/>
          <w:sz w:val="28"/>
          <w:szCs w:val="28"/>
          <w:lang w:val="en-US"/>
        </w:rPr>
        <w:t>ω</w:t>
      </w:r>
      <w:r w:rsidRPr="009D4657">
        <w:rPr>
          <w:rFonts w:ascii="Times New Roman" w:hAnsi="Times New Roman" w:cs="Times New Roman"/>
          <w:sz w:val="28"/>
          <w:szCs w:val="28"/>
        </w:rPr>
        <w:t xml:space="preserve"> = υ/ ρ</w:t>
      </w:r>
      <w:r w:rsidRPr="009D4657">
        <w:rPr>
          <w:rFonts w:ascii="Times New Roman" w:hAnsi="Times New Roman" w:cs="Times New Roman"/>
          <w:sz w:val="28"/>
          <w:szCs w:val="28"/>
          <w:vertAlign w:val="subscript"/>
        </w:rPr>
        <w:t>ц</w:t>
      </w:r>
      <w:r w:rsidRPr="009D4657">
        <w:rPr>
          <w:rFonts w:ascii="Times New Roman" w:hAnsi="Times New Roman" w:cs="Times New Roman"/>
          <w:sz w:val="28"/>
          <w:szCs w:val="28"/>
        </w:rPr>
        <w:t xml:space="preserve"> (υ — скорость движения автомобиля); ρ</w:t>
      </w:r>
      <w:r w:rsidRPr="009D4657">
        <w:rPr>
          <w:rFonts w:ascii="Times New Roman" w:hAnsi="Times New Roman" w:cs="Times New Roman"/>
          <w:sz w:val="28"/>
          <w:szCs w:val="28"/>
          <w:vertAlign w:val="subscript"/>
        </w:rPr>
        <w:t>ц</w:t>
      </w:r>
      <w:r w:rsidRPr="009D4657">
        <w:rPr>
          <w:rFonts w:ascii="Times New Roman" w:hAnsi="Times New Roman" w:cs="Times New Roman"/>
          <w:sz w:val="28"/>
          <w:szCs w:val="28"/>
        </w:rPr>
        <w:t xml:space="preserve"> — расстояние от центра поворота до центра тяжести автомобиля, ρ</w:t>
      </w:r>
      <w:r w:rsidRPr="009D4657">
        <w:rPr>
          <w:rFonts w:ascii="Times New Roman" w:hAnsi="Times New Roman" w:cs="Times New Roman"/>
          <w:sz w:val="28"/>
          <w:szCs w:val="28"/>
          <w:vertAlign w:val="subscript"/>
        </w:rPr>
        <w:t>ц</w:t>
      </w:r>
      <w:r w:rsidRPr="009D4657">
        <w:rPr>
          <w:rFonts w:ascii="Times New Roman" w:hAnsi="Times New Roman" w:cs="Times New Roman"/>
          <w:sz w:val="28"/>
          <w:szCs w:val="28"/>
        </w:rPr>
        <w:t>=р</w:t>
      </w:r>
      <w:r w:rsidRPr="009D4657">
        <w:rPr>
          <w:rFonts w:ascii="Times New Roman" w:hAnsi="Times New Roman" w:cs="Times New Roman"/>
          <w:sz w:val="28"/>
          <w:szCs w:val="28"/>
          <w:vertAlign w:val="subscript"/>
        </w:rPr>
        <w:t>3</w:t>
      </w:r>
      <w:r w:rsidRPr="009D4657">
        <w:rPr>
          <w:rFonts w:ascii="Times New Roman" w:hAnsi="Times New Roman" w:cs="Times New Roman"/>
          <w:sz w:val="28"/>
          <w:szCs w:val="28"/>
        </w:rPr>
        <w:t>/со</w:t>
      </w:r>
      <w:r w:rsidRPr="009D4657">
        <w:rPr>
          <w:rFonts w:ascii="Times New Roman" w:hAnsi="Times New Roman" w:cs="Times New Roman"/>
          <w:sz w:val="28"/>
          <w:szCs w:val="28"/>
          <w:lang w:val="en-US"/>
        </w:rPr>
        <w:t>s</w:t>
      </w:r>
      <w:r w:rsidRPr="009D4657">
        <w:rPr>
          <w:rFonts w:ascii="Times New Roman" w:hAnsi="Times New Roman" w:cs="Times New Roman"/>
          <w:sz w:val="28"/>
          <w:szCs w:val="28"/>
        </w:rPr>
        <w:t xml:space="preserve"> γ и р</w:t>
      </w:r>
      <w:r w:rsidRPr="009D4657">
        <w:rPr>
          <w:rFonts w:ascii="Times New Roman" w:hAnsi="Times New Roman" w:cs="Times New Roman"/>
          <w:sz w:val="28"/>
          <w:szCs w:val="28"/>
          <w:vertAlign w:val="subscript"/>
        </w:rPr>
        <w:t>3</w:t>
      </w:r>
      <w:r w:rsidRPr="009D4657">
        <w:rPr>
          <w:rFonts w:ascii="Times New Roman" w:hAnsi="Times New Roman" w:cs="Times New Roman"/>
          <w:sz w:val="28"/>
          <w:szCs w:val="28"/>
        </w:rPr>
        <w:t xml:space="preserve">= </w:t>
      </w:r>
      <w:r w:rsidRPr="009D4657">
        <w:rPr>
          <w:rFonts w:ascii="Times New Roman" w:hAnsi="Times New Roman" w:cs="Times New Roman"/>
          <w:sz w:val="28"/>
          <w:szCs w:val="28"/>
          <w:lang w:val="en-US"/>
        </w:rPr>
        <w:t>L</w:t>
      </w:r>
      <w:r w:rsidRPr="009D4657">
        <w:rPr>
          <w:rFonts w:ascii="Times New Roman" w:hAnsi="Times New Roman" w:cs="Times New Roman"/>
          <w:sz w:val="28"/>
          <w:szCs w:val="28"/>
        </w:rPr>
        <w:t>/</w:t>
      </w:r>
      <w:r w:rsidRPr="009D4657">
        <w:rPr>
          <w:rFonts w:ascii="Times New Roman" w:hAnsi="Times New Roman" w:cs="Times New Roman"/>
          <w:sz w:val="28"/>
          <w:szCs w:val="28"/>
          <w:lang w:val="en-US"/>
        </w:rPr>
        <w:t>tgθ</w:t>
      </w:r>
      <w:r w:rsidRPr="009D4657">
        <w:rPr>
          <w:rFonts w:ascii="Times New Roman" w:hAnsi="Times New Roman" w:cs="Times New Roman"/>
          <w:sz w:val="28"/>
          <w:szCs w:val="28"/>
        </w:rPr>
        <w:t xml:space="preserve">. </w:t>
      </w:r>
    </w:p>
    <w:p w:rsidR="0049113D" w:rsidRDefault="0049113D" w:rsidP="0049113D">
      <w:pPr>
        <w:pStyle w:val="ae"/>
        <w:spacing w:after="240" w:line="24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Pr="009D4657">
        <w:rPr>
          <w:rFonts w:ascii="Times New Roman" w:hAnsi="Times New Roman" w:cs="Times New Roman"/>
          <w:sz w:val="28"/>
          <w:szCs w:val="28"/>
        </w:rPr>
        <w:t>Таким образом, центробежная сила, действующая на автомобиль при его равномерном движении, рассчитывается по формуле</w:t>
      </w:r>
      <w:r>
        <w:rPr>
          <w:rFonts w:ascii="Times New Roman" w:hAnsi="Times New Roman" w:cs="Times New Roman"/>
          <w:sz w:val="28"/>
          <w:szCs w:val="28"/>
        </w:rPr>
        <w:t>:</w:t>
      </w:r>
    </w:p>
    <w:p w:rsidR="0049113D" w:rsidRPr="009D4657" w:rsidRDefault="0049113D" w:rsidP="0049113D">
      <w:pPr>
        <w:pStyle w:val="ae"/>
        <w:spacing w:after="240" w:line="240" w:lineRule="auto"/>
        <w:jc w:val="both"/>
        <w:rPr>
          <w:rFonts w:ascii="Times New Roman" w:hAnsi="Times New Roman" w:cs="Times New Roman"/>
          <w:sz w:val="28"/>
          <w:szCs w:val="28"/>
        </w:rPr>
      </w:pPr>
      <w:r w:rsidRPr="009D4657">
        <w:rPr>
          <w:rFonts w:ascii="Times New Roman" w:hAnsi="Times New Roman" w:cs="Times New Roman"/>
          <w:sz w:val="28"/>
          <w:szCs w:val="28"/>
        </w:rPr>
        <w:t>Р</w:t>
      </w:r>
      <w:r w:rsidRPr="009D4657">
        <w:rPr>
          <w:rFonts w:ascii="Times New Roman" w:hAnsi="Times New Roman" w:cs="Times New Roman"/>
          <w:sz w:val="28"/>
          <w:szCs w:val="28"/>
          <w:vertAlign w:val="subscript"/>
        </w:rPr>
        <w:t>ц</w:t>
      </w:r>
      <w:r w:rsidRPr="009D4657">
        <w:rPr>
          <w:rFonts w:ascii="Times New Roman" w:hAnsi="Times New Roman" w:cs="Times New Roman"/>
          <w:iCs/>
          <w:sz w:val="28"/>
          <w:szCs w:val="28"/>
        </w:rPr>
        <w:t xml:space="preserve"> </w:t>
      </w:r>
      <w:r w:rsidRPr="009D4657">
        <w:rPr>
          <w:rFonts w:ascii="Times New Roman" w:hAnsi="Times New Roman" w:cs="Times New Roman"/>
          <w:sz w:val="28"/>
          <w:szCs w:val="28"/>
        </w:rPr>
        <w:t xml:space="preserve">= </w:t>
      </w:r>
      <w:r w:rsidRPr="009D4657">
        <w:rPr>
          <w:rFonts w:ascii="Times New Roman" w:hAnsi="Times New Roman" w:cs="Times New Roman"/>
          <w:iCs/>
          <w:sz w:val="28"/>
          <w:szCs w:val="28"/>
          <w:lang w:val="en-US"/>
        </w:rPr>
        <w:t>mυ</w:t>
      </w:r>
      <w:r w:rsidRPr="009D4657">
        <w:rPr>
          <w:rFonts w:ascii="Times New Roman" w:hAnsi="Times New Roman" w:cs="Times New Roman"/>
          <w:iCs/>
          <w:sz w:val="28"/>
          <w:szCs w:val="28"/>
          <w:vertAlign w:val="superscript"/>
        </w:rPr>
        <w:t>2</w:t>
      </w:r>
      <w:r w:rsidRPr="009D4657">
        <w:rPr>
          <w:rFonts w:ascii="Times New Roman" w:hAnsi="Times New Roman" w:cs="Times New Roman"/>
          <w:iCs/>
          <w:sz w:val="28"/>
          <w:szCs w:val="28"/>
        </w:rPr>
        <w:t>/(р</w:t>
      </w:r>
      <w:r w:rsidRPr="009D4657">
        <w:rPr>
          <w:rFonts w:ascii="Times New Roman" w:hAnsi="Times New Roman" w:cs="Times New Roman"/>
          <w:iCs/>
          <w:sz w:val="28"/>
          <w:szCs w:val="28"/>
          <w:vertAlign w:val="subscript"/>
        </w:rPr>
        <w:t>3</w:t>
      </w:r>
      <w:r w:rsidRPr="009D4657">
        <w:rPr>
          <w:rFonts w:ascii="Times New Roman" w:hAnsi="Times New Roman" w:cs="Times New Roman"/>
          <w:iCs/>
          <w:sz w:val="28"/>
          <w:szCs w:val="28"/>
        </w:rPr>
        <w:t xml:space="preserve"> </w:t>
      </w:r>
      <w:r w:rsidRPr="009D4657">
        <w:rPr>
          <w:rFonts w:ascii="Times New Roman" w:hAnsi="Times New Roman" w:cs="Times New Roman"/>
          <w:sz w:val="28"/>
          <w:szCs w:val="28"/>
        </w:rPr>
        <w:t>со</w:t>
      </w:r>
      <w:r w:rsidRPr="009D4657">
        <w:rPr>
          <w:rFonts w:ascii="Times New Roman" w:hAnsi="Times New Roman" w:cs="Times New Roman"/>
          <w:sz w:val="28"/>
          <w:szCs w:val="28"/>
          <w:lang w:val="en-US"/>
        </w:rPr>
        <w:t>s</w:t>
      </w:r>
      <w:r w:rsidRPr="009D4657">
        <w:rPr>
          <w:rFonts w:ascii="Times New Roman" w:hAnsi="Times New Roman" w:cs="Times New Roman"/>
          <w:sz w:val="28"/>
          <w:szCs w:val="28"/>
        </w:rPr>
        <w:t xml:space="preserve"> γ)= </w:t>
      </w:r>
      <w:r w:rsidRPr="009D4657">
        <w:rPr>
          <w:rFonts w:ascii="Times New Roman" w:hAnsi="Times New Roman" w:cs="Times New Roman"/>
          <w:iCs/>
          <w:sz w:val="28"/>
          <w:szCs w:val="28"/>
          <w:lang w:val="en-US"/>
        </w:rPr>
        <w:t>mυ</w:t>
      </w:r>
      <w:r w:rsidRPr="009D4657">
        <w:rPr>
          <w:rFonts w:ascii="Times New Roman" w:hAnsi="Times New Roman" w:cs="Times New Roman"/>
          <w:iCs/>
          <w:sz w:val="28"/>
          <w:szCs w:val="28"/>
          <w:vertAlign w:val="superscript"/>
        </w:rPr>
        <w:t>2</w:t>
      </w:r>
      <w:r w:rsidRPr="009D4657">
        <w:rPr>
          <w:rFonts w:ascii="Times New Roman" w:hAnsi="Times New Roman" w:cs="Times New Roman"/>
          <w:iCs/>
          <w:sz w:val="28"/>
          <w:szCs w:val="28"/>
        </w:rPr>
        <w:t>θ</w:t>
      </w:r>
      <w:r w:rsidRPr="009D4657">
        <w:rPr>
          <w:rFonts w:ascii="Times New Roman" w:hAnsi="Times New Roman" w:cs="Times New Roman"/>
          <w:sz w:val="28"/>
          <w:szCs w:val="28"/>
        </w:rPr>
        <w:t xml:space="preserve">/( </w:t>
      </w:r>
      <w:r w:rsidRPr="009D4657">
        <w:rPr>
          <w:rFonts w:ascii="Times New Roman" w:hAnsi="Times New Roman" w:cs="Times New Roman"/>
          <w:sz w:val="28"/>
          <w:szCs w:val="28"/>
          <w:lang w:val="en-US"/>
        </w:rPr>
        <w:t>L</w:t>
      </w:r>
      <w:r w:rsidRPr="009D4657">
        <w:rPr>
          <w:rFonts w:ascii="Times New Roman" w:hAnsi="Times New Roman" w:cs="Times New Roman"/>
          <w:sz w:val="28"/>
          <w:szCs w:val="28"/>
        </w:rPr>
        <w:t xml:space="preserve"> со</w:t>
      </w:r>
      <w:r w:rsidRPr="009D4657">
        <w:rPr>
          <w:rFonts w:ascii="Times New Roman" w:hAnsi="Times New Roman" w:cs="Times New Roman"/>
          <w:sz w:val="28"/>
          <w:szCs w:val="28"/>
          <w:lang w:val="en-US"/>
        </w:rPr>
        <w:t>s</w:t>
      </w:r>
      <w:r w:rsidRPr="009D4657">
        <w:rPr>
          <w:rFonts w:ascii="Times New Roman" w:hAnsi="Times New Roman" w:cs="Times New Roman"/>
          <w:sz w:val="28"/>
          <w:szCs w:val="28"/>
        </w:rPr>
        <w:t xml:space="preserve"> γ). </w:t>
      </w:r>
      <w:r w:rsidRPr="009D4657">
        <w:rPr>
          <w:rFonts w:ascii="Times New Roman" w:hAnsi="Times New Roman" w:cs="Times New Roman"/>
          <w:sz w:val="28"/>
          <w:szCs w:val="28"/>
        </w:rPr>
        <w:tab/>
      </w:r>
      <w:r>
        <w:rPr>
          <w:rFonts w:ascii="Times New Roman" w:hAnsi="Times New Roman" w:cs="Times New Roman"/>
          <w:sz w:val="28"/>
          <w:szCs w:val="28"/>
        </w:rPr>
        <w:t xml:space="preserve">  (21.2)</w:t>
      </w:r>
    </w:p>
    <w:p w:rsidR="0049113D" w:rsidRDefault="0049113D" w:rsidP="0049113D">
      <w:pPr>
        <w:pStyle w:val="ae"/>
        <w:spacing w:after="240" w:line="240" w:lineRule="auto"/>
        <w:jc w:val="both"/>
        <w:rPr>
          <w:rFonts w:ascii="Times New Roman" w:hAnsi="Times New Roman" w:cs="Times New Roman"/>
          <w:sz w:val="28"/>
          <w:szCs w:val="28"/>
        </w:rPr>
      </w:pPr>
      <w:r w:rsidRPr="009D4657">
        <w:rPr>
          <w:rFonts w:ascii="Times New Roman" w:hAnsi="Times New Roman" w:cs="Times New Roman"/>
          <w:sz w:val="28"/>
          <w:szCs w:val="28"/>
        </w:rPr>
        <w:t>Поперечная</w:t>
      </w:r>
      <w:r>
        <w:rPr>
          <w:rFonts w:ascii="Times New Roman" w:hAnsi="Times New Roman" w:cs="Times New Roman"/>
          <w:sz w:val="28"/>
          <w:szCs w:val="28"/>
        </w:rPr>
        <w:t xml:space="preserve"> составляющая центробежной силы:</w:t>
      </w:r>
    </w:p>
    <w:p w:rsidR="0049113D" w:rsidRDefault="0049113D" w:rsidP="0049113D">
      <w:pPr>
        <w:pStyle w:val="ae"/>
        <w:spacing w:after="240" w:line="240" w:lineRule="auto"/>
        <w:jc w:val="both"/>
        <w:rPr>
          <w:rFonts w:ascii="Times New Roman" w:hAnsi="Times New Roman" w:cs="Times New Roman"/>
          <w:sz w:val="28"/>
          <w:szCs w:val="28"/>
        </w:rPr>
      </w:pPr>
      <w:r w:rsidRPr="009D4657">
        <w:rPr>
          <w:rFonts w:ascii="Times New Roman" w:hAnsi="Times New Roman" w:cs="Times New Roman"/>
          <w:sz w:val="28"/>
          <w:szCs w:val="28"/>
        </w:rPr>
        <w:t>Р</w:t>
      </w:r>
      <w:r w:rsidRPr="009D4657">
        <w:rPr>
          <w:rFonts w:ascii="Times New Roman" w:hAnsi="Times New Roman" w:cs="Times New Roman"/>
          <w:sz w:val="28"/>
          <w:szCs w:val="28"/>
          <w:vertAlign w:val="subscript"/>
          <w:lang w:val="en-US"/>
        </w:rPr>
        <w:t>y</w:t>
      </w:r>
      <w:r w:rsidRPr="009D4657">
        <w:rPr>
          <w:rFonts w:ascii="Times New Roman" w:hAnsi="Times New Roman" w:cs="Times New Roman"/>
          <w:sz w:val="28"/>
          <w:szCs w:val="28"/>
          <w:vertAlign w:val="subscript"/>
        </w:rPr>
        <w:t>1</w:t>
      </w:r>
      <w:r w:rsidRPr="009D4657">
        <w:rPr>
          <w:rFonts w:ascii="Times New Roman" w:hAnsi="Times New Roman" w:cs="Times New Roman"/>
          <w:sz w:val="28"/>
          <w:szCs w:val="28"/>
        </w:rPr>
        <w:t>= Р</w:t>
      </w:r>
      <w:r w:rsidRPr="009D4657">
        <w:rPr>
          <w:rFonts w:ascii="Times New Roman" w:hAnsi="Times New Roman" w:cs="Times New Roman"/>
          <w:sz w:val="28"/>
          <w:szCs w:val="28"/>
          <w:vertAlign w:val="subscript"/>
        </w:rPr>
        <w:t>ц</w:t>
      </w:r>
      <w:r w:rsidRPr="009D4657">
        <w:rPr>
          <w:rFonts w:ascii="Times New Roman" w:hAnsi="Times New Roman" w:cs="Times New Roman"/>
          <w:sz w:val="28"/>
          <w:szCs w:val="28"/>
        </w:rPr>
        <w:t xml:space="preserve"> со</w:t>
      </w:r>
      <w:r w:rsidRPr="009D4657">
        <w:rPr>
          <w:rFonts w:ascii="Times New Roman" w:hAnsi="Times New Roman" w:cs="Times New Roman"/>
          <w:sz w:val="28"/>
          <w:szCs w:val="28"/>
          <w:lang w:val="en-US"/>
        </w:rPr>
        <w:t>s</w:t>
      </w:r>
      <w:r w:rsidRPr="009D4657">
        <w:rPr>
          <w:rFonts w:ascii="Times New Roman" w:hAnsi="Times New Roman" w:cs="Times New Roman"/>
          <w:sz w:val="28"/>
          <w:szCs w:val="28"/>
        </w:rPr>
        <w:t xml:space="preserve"> γ</w:t>
      </w:r>
      <w:r w:rsidRPr="009D4657">
        <w:rPr>
          <w:rFonts w:ascii="Times New Roman" w:hAnsi="Times New Roman" w:cs="Times New Roman"/>
          <w:iCs/>
          <w:sz w:val="28"/>
          <w:szCs w:val="28"/>
        </w:rPr>
        <w:t xml:space="preserve">= </w:t>
      </w:r>
      <w:r w:rsidRPr="009D4657">
        <w:rPr>
          <w:rFonts w:ascii="Times New Roman" w:hAnsi="Times New Roman" w:cs="Times New Roman"/>
          <w:iCs/>
          <w:sz w:val="28"/>
          <w:szCs w:val="28"/>
          <w:lang w:val="en-US"/>
        </w:rPr>
        <w:t>mυ</w:t>
      </w:r>
      <w:r w:rsidRPr="009D4657">
        <w:rPr>
          <w:rFonts w:ascii="Times New Roman" w:hAnsi="Times New Roman" w:cs="Times New Roman"/>
          <w:iCs/>
          <w:sz w:val="28"/>
          <w:szCs w:val="28"/>
          <w:vertAlign w:val="superscript"/>
        </w:rPr>
        <w:t>2</w:t>
      </w:r>
      <w:r w:rsidRPr="009D4657">
        <w:rPr>
          <w:rFonts w:ascii="Times New Roman" w:hAnsi="Times New Roman" w:cs="Times New Roman"/>
          <w:iCs/>
          <w:sz w:val="28"/>
          <w:szCs w:val="28"/>
        </w:rPr>
        <w:t>θ</w:t>
      </w:r>
      <w:r w:rsidRPr="009D4657">
        <w:rPr>
          <w:rFonts w:ascii="Times New Roman" w:hAnsi="Times New Roman" w:cs="Times New Roman"/>
          <w:sz w:val="28"/>
          <w:szCs w:val="28"/>
        </w:rPr>
        <w:t xml:space="preserve">/ </w:t>
      </w:r>
      <w:r w:rsidRPr="009D4657">
        <w:rPr>
          <w:rFonts w:ascii="Times New Roman" w:hAnsi="Times New Roman" w:cs="Times New Roman"/>
          <w:sz w:val="28"/>
          <w:szCs w:val="28"/>
          <w:lang w:val="en-US"/>
        </w:rPr>
        <w:t>L</w:t>
      </w:r>
      <w:r>
        <w:rPr>
          <w:rFonts w:ascii="Times New Roman" w:hAnsi="Times New Roman" w:cs="Times New Roman"/>
          <w:iCs/>
          <w:sz w:val="28"/>
          <w:szCs w:val="28"/>
        </w:rPr>
        <w:t>.   (21.3)</w:t>
      </w:r>
    </w:p>
    <w:p w:rsidR="0049113D" w:rsidRDefault="0049113D" w:rsidP="0049113D">
      <w:pPr>
        <w:pStyle w:val="ae"/>
        <w:spacing w:after="240" w:line="240" w:lineRule="auto"/>
        <w:jc w:val="both"/>
        <w:rPr>
          <w:rFonts w:ascii="Times New Roman" w:hAnsi="Times New Roman" w:cs="Times New Roman"/>
          <w:sz w:val="28"/>
          <w:szCs w:val="28"/>
          <w:vertAlign w:val="subscript"/>
        </w:rPr>
      </w:pPr>
      <w:r w:rsidRPr="009D4657">
        <w:rPr>
          <w:rFonts w:ascii="Times New Roman" w:hAnsi="Times New Roman" w:cs="Times New Roman"/>
          <w:sz w:val="28"/>
          <w:szCs w:val="28"/>
        </w:rPr>
        <w:t>Р</w:t>
      </w:r>
      <w:r w:rsidRPr="009D4657">
        <w:rPr>
          <w:rFonts w:ascii="Times New Roman" w:hAnsi="Times New Roman" w:cs="Times New Roman"/>
          <w:sz w:val="28"/>
          <w:szCs w:val="28"/>
          <w:vertAlign w:val="subscript"/>
          <w:lang w:val="en-US"/>
        </w:rPr>
        <w:t>y</w:t>
      </w:r>
      <w:r w:rsidRPr="009D4657">
        <w:rPr>
          <w:rFonts w:ascii="Times New Roman" w:hAnsi="Times New Roman" w:cs="Times New Roman"/>
          <w:sz w:val="28"/>
          <w:szCs w:val="28"/>
          <w:vertAlign w:val="subscript"/>
        </w:rPr>
        <w:t>н</w:t>
      </w:r>
      <w:r w:rsidRPr="009D4657">
        <w:rPr>
          <w:rFonts w:ascii="Times New Roman" w:hAnsi="Times New Roman" w:cs="Times New Roman"/>
          <w:sz w:val="28"/>
          <w:szCs w:val="28"/>
        </w:rPr>
        <w:t xml:space="preserve"> = </w:t>
      </w:r>
      <w:r w:rsidRPr="009D4657">
        <w:rPr>
          <w:rFonts w:ascii="Times New Roman" w:hAnsi="Times New Roman" w:cs="Times New Roman"/>
          <w:iCs/>
          <w:sz w:val="28"/>
          <w:szCs w:val="28"/>
          <w:lang w:val="en-US"/>
        </w:rPr>
        <w:t>mυ</w:t>
      </w:r>
      <w:r w:rsidRPr="009D4657">
        <w:rPr>
          <w:rFonts w:ascii="Times New Roman" w:hAnsi="Times New Roman" w:cs="Times New Roman"/>
          <w:i/>
          <w:iCs/>
          <w:sz w:val="28"/>
          <w:szCs w:val="28"/>
          <w:lang w:val="en-US"/>
        </w:rPr>
        <w:t>l</w:t>
      </w:r>
      <w:r w:rsidRPr="009D4657">
        <w:rPr>
          <w:rFonts w:ascii="Times New Roman" w:hAnsi="Times New Roman" w:cs="Times New Roman"/>
          <w:iCs/>
          <w:sz w:val="28"/>
          <w:szCs w:val="28"/>
          <w:vertAlign w:val="subscript"/>
          <w:lang w:val="kk-KZ"/>
        </w:rPr>
        <w:t>2</w:t>
      </w:r>
      <w:r w:rsidRPr="009D4657">
        <w:rPr>
          <w:rFonts w:ascii="Times New Roman" w:hAnsi="Times New Roman" w:cs="Times New Roman"/>
          <w:iCs/>
          <w:sz w:val="28"/>
          <w:szCs w:val="28"/>
        </w:rPr>
        <w:t>ω</w:t>
      </w:r>
      <w:r w:rsidRPr="009D4657">
        <w:rPr>
          <w:rFonts w:ascii="Times New Roman" w:hAnsi="Times New Roman" w:cs="Times New Roman"/>
          <w:iCs/>
          <w:sz w:val="28"/>
          <w:szCs w:val="28"/>
          <w:vertAlign w:val="subscript"/>
        </w:rPr>
        <w:t>ук</w:t>
      </w:r>
      <w:r w:rsidRPr="009D4657">
        <w:rPr>
          <w:rFonts w:ascii="Times New Roman" w:hAnsi="Times New Roman" w:cs="Times New Roman"/>
          <w:sz w:val="28"/>
          <w:szCs w:val="28"/>
        </w:rPr>
        <w:t xml:space="preserve">/ </w:t>
      </w:r>
      <w:r w:rsidRPr="009D4657">
        <w:rPr>
          <w:rFonts w:ascii="Times New Roman" w:hAnsi="Times New Roman" w:cs="Times New Roman"/>
          <w:sz w:val="28"/>
          <w:szCs w:val="28"/>
          <w:lang w:val="en-US"/>
        </w:rPr>
        <w:t>L</w:t>
      </w:r>
      <w:r w:rsidRPr="009D4657">
        <w:rPr>
          <w:rFonts w:ascii="Times New Roman" w:hAnsi="Times New Roman" w:cs="Times New Roman"/>
          <w:sz w:val="28"/>
          <w:szCs w:val="28"/>
        </w:rPr>
        <w:t>,</w:t>
      </w:r>
      <w:r>
        <w:rPr>
          <w:rFonts w:ascii="Times New Roman" w:hAnsi="Times New Roman" w:cs="Times New Roman"/>
          <w:sz w:val="28"/>
          <w:szCs w:val="28"/>
        </w:rPr>
        <w:t xml:space="preserve">    (21.4)</w:t>
      </w:r>
    </w:p>
    <w:p w:rsidR="0049113D" w:rsidRPr="00AC64AB" w:rsidRDefault="0049113D" w:rsidP="0049113D">
      <w:pPr>
        <w:pStyle w:val="ae"/>
        <w:spacing w:after="240" w:line="240" w:lineRule="auto"/>
        <w:jc w:val="both"/>
        <w:rPr>
          <w:rFonts w:ascii="Times New Roman" w:hAnsi="Times New Roman" w:cs="Times New Roman"/>
          <w:sz w:val="28"/>
          <w:szCs w:val="28"/>
        </w:rPr>
      </w:pPr>
      <w:r w:rsidRPr="009D4657">
        <w:rPr>
          <w:rFonts w:ascii="Times New Roman" w:hAnsi="Times New Roman" w:cs="Times New Roman"/>
          <w:sz w:val="28"/>
          <w:szCs w:val="28"/>
        </w:rPr>
        <w:lastRenderedPageBreak/>
        <w:t xml:space="preserve">В случае неравномерного движения на автомобиль действует еще и сила </w:t>
      </w:r>
      <w:r w:rsidRPr="009D4657">
        <w:rPr>
          <w:rFonts w:ascii="Times New Roman" w:hAnsi="Times New Roman" w:cs="Times New Roman"/>
          <w:iCs/>
          <w:sz w:val="28"/>
          <w:szCs w:val="28"/>
        </w:rPr>
        <w:t>Р</w:t>
      </w:r>
      <w:r w:rsidRPr="009D4657">
        <w:rPr>
          <w:rFonts w:ascii="Times New Roman" w:hAnsi="Times New Roman" w:cs="Times New Roman"/>
          <w:sz w:val="28"/>
          <w:szCs w:val="28"/>
          <w:vertAlign w:val="subscript"/>
          <w:lang w:val="en-US"/>
        </w:rPr>
        <w:t>y</w:t>
      </w:r>
      <w:r w:rsidRPr="009D4657">
        <w:rPr>
          <w:rFonts w:ascii="Times New Roman" w:hAnsi="Times New Roman" w:cs="Times New Roman"/>
          <w:sz w:val="28"/>
          <w:szCs w:val="28"/>
          <w:vertAlign w:val="subscript"/>
        </w:rPr>
        <w:t>Н1</w:t>
      </w:r>
      <w:r w:rsidRPr="009D4657">
        <w:rPr>
          <w:rFonts w:ascii="Times New Roman" w:hAnsi="Times New Roman" w:cs="Times New Roman"/>
          <w:iCs/>
          <w:sz w:val="28"/>
          <w:szCs w:val="28"/>
        </w:rPr>
        <w:t>: Р</w:t>
      </w:r>
      <w:r w:rsidRPr="009D4657">
        <w:rPr>
          <w:rFonts w:ascii="Times New Roman" w:hAnsi="Times New Roman" w:cs="Times New Roman"/>
          <w:sz w:val="28"/>
          <w:szCs w:val="28"/>
          <w:vertAlign w:val="subscript"/>
          <w:lang w:val="en-US"/>
        </w:rPr>
        <w:t>y</w:t>
      </w:r>
      <w:r w:rsidRPr="009D4657">
        <w:rPr>
          <w:rFonts w:ascii="Times New Roman" w:hAnsi="Times New Roman" w:cs="Times New Roman"/>
          <w:sz w:val="28"/>
          <w:szCs w:val="28"/>
          <w:vertAlign w:val="subscript"/>
        </w:rPr>
        <w:t>Н 1</w:t>
      </w:r>
      <w:r w:rsidRPr="009D4657">
        <w:rPr>
          <w:rFonts w:ascii="Times New Roman" w:hAnsi="Times New Roman" w:cs="Times New Roman"/>
          <w:sz w:val="28"/>
          <w:szCs w:val="28"/>
        </w:rPr>
        <w:t xml:space="preserve">= </w:t>
      </w:r>
      <w:r w:rsidRPr="009D4657">
        <w:rPr>
          <w:rFonts w:ascii="Times New Roman" w:hAnsi="Times New Roman" w:cs="Times New Roman"/>
          <w:iCs/>
          <w:sz w:val="28"/>
          <w:szCs w:val="28"/>
          <w:lang w:val="en-US"/>
        </w:rPr>
        <w:t>mJ</w:t>
      </w:r>
      <w:r w:rsidRPr="009D4657">
        <w:rPr>
          <w:rFonts w:ascii="Times New Roman" w:hAnsi="Times New Roman" w:cs="Times New Roman"/>
          <w:i/>
          <w:iCs/>
          <w:sz w:val="28"/>
          <w:szCs w:val="28"/>
          <w:lang w:val="en-US"/>
        </w:rPr>
        <w:t>l</w:t>
      </w:r>
      <w:r w:rsidRPr="009D4657">
        <w:rPr>
          <w:rFonts w:ascii="Times New Roman" w:hAnsi="Times New Roman" w:cs="Times New Roman"/>
          <w:iCs/>
          <w:sz w:val="28"/>
          <w:szCs w:val="28"/>
          <w:vertAlign w:val="subscript"/>
          <w:lang w:val="kk-KZ"/>
        </w:rPr>
        <w:t>2</w:t>
      </w:r>
      <w:r w:rsidRPr="009D4657">
        <w:rPr>
          <w:rFonts w:ascii="Times New Roman" w:hAnsi="Times New Roman" w:cs="Times New Roman"/>
          <w:iCs/>
          <w:sz w:val="28"/>
          <w:szCs w:val="28"/>
          <w:lang w:val="kk-KZ"/>
        </w:rPr>
        <w:t>θ</w:t>
      </w:r>
      <w:r w:rsidRPr="009D4657">
        <w:rPr>
          <w:rFonts w:ascii="Times New Roman" w:hAnsi="Times New Roman" w:cs="Times New Roman"/>
          <w:sz w:val="28"/>
          <w:szCs w:val="28"/>
        </w:rPr>
        <w:t xml:space="preserve">/ </w:t>
      </w:r>
      <w:r w:rsidRPr="009D4657">
        <w:rPr>
          <w:rFonts w:ascii="Times New Roman" w:hAnsi="Times New Roman" w:cs="Times New Roman"/>
          <w:sz w:val="28"/>
          <w:szCs w:val="28"/>
          <w:lang w:val="en-US"/>
        </w:rPr>
        <w:t>L</w:t>
      </w:r>
      <w:r>
        <w:rPr>
          <w:rFonts w:ascii="Times New Roman" w:hAnsi="Times New Roman" w:cs="Times New Roman"/>
          <w:sz w:val="28"/>
          <w:szCs w:val="28"/>
        </w:rPr>
        <w:t>,    (21.5)</w:t>
      </w:r>
    </w:p>
    <w:p w:rsidR="0049113D" w:rsidRDefault="0049113D" w:rsidP="0049113D">
      <w:pPr>
        <w:pStyle w:val="ae"/>
        <w:spacing w:after="240" w:line="240" w:lineRule="auto"/>
        <w:jc w:val="both"/>
        <w:rPr>
          <w:rFonts w:ascii="Times New Roman" w:hAnsi="Times New Roman" w:cs="Times New Roman"/>
          <w:sz w:val="28"/>
          <w:szCs w:val="28"/>
        </w:rPr>
      </w:pPr>
      <w:r w:rsidRPr="009D4657">
        <w:rPr>
          <w:rFonts w:ascii="Times New Roman" w:hAnsi="Times New Roman" w:cs="Times New Roman"/>
          <w:sz w:val="28"/>
          <w:szCs w:val="28"/>
        </w:rPr>
        <w:t xml:space="preserve">где </w:t>
      </w:r>
      <w:r w:rsidRPr="009D4657">
        <w:rPr>
          <w:rFonts w:ascii="Times New Roman" w:hAnsi="Times New Roman" w:cs="Times New Roman"/>
          <w:iCs/>
          <w:sz w:val="28"/>
          <w:szCs w:val="28"/>
          <w:lang w:val="en-US"/>
        </w:rPr>
        <w:t>J</w:t>
      </w:r>
      <w:r w:rsidRPr="009D4657">
        <w:rPr>
          <w:rFonts w:ascii="Times New Roman" w:hAnsi="Times New Roman" w:cs="Times New Roman"/>
          <w:sz w:val="28"/>
          <w:szCs w:val="28"/>
        </w:rPr>
        <w:t xml:space="preserve"> — ускорение движения автомо</w:t>
      </w:r>
      <w:r>
        <w:rPr>
          <w:rFonts w:ascii="Times New Roman" w:hAnsi="Times New Roman" w:cs="Times New Roman"/>
          <w:sz w:val="28"/>
          <w:szCs w:val="28"/>
        </w:rPr>
        <w:t>биля.</w:t>
      </w:r>
    </w:p>
    <w:p w:rsidR="0049113D" w:rsidRDefault="0049113D" w:rsidP="0049113D">
      <w:pPr>
        <w:pStyle w:val="ae"/>
        <w:spacing w:after="240" w:line="24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Pr="009D4657">
        <w:rPr>
          <w:rFonts w:ascii="Times New Roman" w:hAnsi="Times New Roman" w:cs="Times New Roman"/>
          <w:sz w:val="28"/>
          <w:szCs w:val="28"/>
        </w:rPr>
        <w:t>Таким образом, поперечная и инерционная сила, вызывающая занос и опрокидывание автомобиля при движении на повороте, представляется как</w:t>
      </w:r>
      <w:r>
        <w:rPr>
          <w:rFonts w:ascii="Times New Roman" w:hAnsi="Times New Roman" w:cs="Times New Roman"/>
          <w:sz w:val="28"/>
          <w:szCs w:val="28"/>
        </w:rPr>
        <w:t>:</w:t>
      </w:r>
    </w:p>
    <w:p w:rsidR="0049113D" w:rsidRDefault="0049113D" w:rsidP="0049113D">
      <w:pPr>
        <w:pStyle w:val="ae"/>
        <w:spacing w:after="240" w:line="24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Pr="009D4657">
        <w:rPr>
          <w:rFonts w:ascii="Times New Roman" w:hAnsi="Times New Roman" w:cs="Times New Roman"/>
          <w:sz w:val="28"/>
          <w:szCs w:val="28"/>
        </w:rPr>
        <w:t>Р</w:t>
      </w:r>
      <w:r w:rsidRPr="009D4657">
        <w:rPr>
          <w:rFonts w:ascii="Times New Roman" w:hAnsi="Times New Roman" w:cs="Times New Roman"/>
          <w:sz w:val="28"/>
          <w:szCs w:val="28"/>
          <w:vertAlign w:val="subscript"/>
          <w:lang w:val="en-US"/>
        </w:rPr>
        <w:t>y</w:t>
      </w:r>
      <w:r w:rsidRPr="009D4657">
        <w:rPr>
          <w:rFonts w:ascii="Times New Roman" w:hAnsi="Times New Roman" w:cs="Times New Roman"/>
          <w:sz w:val="28"/>
          <w:szCs w:val="28"/>
        </w:rPr>
        <w:t>=Р</w:t>
      </w:r>
      <w:r w:rsidRPr="009D4657">
        <w:rPr>
          <w:rFonts w:ascii="Times New Roman" w:hAnsi="Times New Roman" w:cs="Times New Roman"/>
          <w:sz w:val="28"/>
          <w:szCs w:val="28"/>
          <w:vertAlign w:val="subscript"/>
          <w:lang w:val="en-US"/>
        </w:rPr>
        <w:t>y</w:t>
      </w:r>
      <w:r w:rsidRPr="009D4657">
        <w:rPr>
          <w:rFonts w:ascii="Times New Roman" w:hAnsi="Times New Roman" w:cs="Times New Roman"/>
          <w:sz w:val="28"/>
          <w:szCs w:val="28"/>
          <w:vertAlign w:val="subscript"/>
        </w:rPr>
        <w:t>1</w:t>
      </w:r>
      <w:r w:rsidRPr="009D4657">
        <w:rPr>
          <w:rFonts w:ascii="Times New Roman" w:hAnsi="Times New Roman" w:cs="Times New Roman"/>
          <w:sz w:val="28"/>
          <w:szCs w:val="28"/>
        </w:rPr>
        <w:t xml:space="preserve"> + </w:t>
      </w:r>
      <w:r w:rsidRPr="009D4657">
        <w:rPr>
          <w:rFonts w:ascii="Times New Roman" w:hAnsi="Times New Roman" w:cs="Times New Roman"/>
          <w:iCs/>
          <w:sz w:val="28"/>
          <w:szCs w:val="28"/>
        </w:rPr>
        <w:t>Р</w:t>
      </w:r>
      <w:r w:rsidRPr="009D4657">
        <w:rPr>
          <w:rFonts w:ascii="Times New Roman" w:hAnsi="Times New Roman" w:cs="Times New Roman"/>
          <w:sz w:val="28"/>
          <w:szCs w:val="28"/>
          <w:vertAlign w:val="subscript"/>
          <w:lang w:val="en-US"/>
        </w:rPr>
        <w:t>y</w:t>
      </w:r>
      <w:r w:rsidRPr="009D4657">
        <w:rPr>
          <w:rFonts w:ascii="Times New Roman" w:hAnsi="Times New Roman" w:cs="Times New Roman"/>
          <w:sz w:val="28"/>
          <w:szCs w:val="28"/>
          <w:vertAlign w:val="subscript"/>
        </w:rPr>
        <w:t>Н</w:t>
      </w:r>
      <w:r w:rsidRPr="009D4657">
        <w:rPr>
          <w:rFonts w:ascii="Times New Roman" w:hAnsi="Times New Roman" w:cs="Times New Roman"/>
          <w:sz w:val="28"/>
          <w:szCs w:val="28"/>
        </w:rPr>
        <w:t xml:space="preserve"> + </w:t>
      </w:r>
      <w:r w:rsidRPr="009D4657">
        <w:rPr>
          <w:rFonts w:ascii="Times New Roman" w:hAnsi="Times New Roman" w:cs="Times New Roman"/>
          <w:iCs/>
          <w:sz w:val="28"/>
          <w:szCs w:val="28"/>
        </w:rPr>
        <w:t>Р</w:t>
      </w:r>
      <w:r w:rsidRPr="009D4657">
        <w:rPr>
          <w:rFonts w:ascii="Times New Roman" w:hAnsi="Times New Roman" w:cs="Times New Roman"/>
          <w:sz w:val="28"/>
          <w:szCs w:val="28"/>
          <w:vertAlign w:val="subscript"/>
          <w:lang w:val="en-US"/>
        </w:rPr>
        <w:t>y</w:t>
      </w:r>
      <w:r w:rsidRPr="009D4657">
        <w:rPr>
          <w:rFonts w:ascii="Times New Roman" w:hAnsi="Times New Roman" w:cs="Times New Roman"/>
          <w:sz w:val="28"/>
          <w:szCs w:val="28"/>
          <w:vertAlign w:val="subscript"/>
        </w:rPr>
        <w:t>Н1</w:t>
      </w:r>
      <w:r w:rsidRPr="009D4657">
        <w:rPr>
          <w:rFonts w:ascii="Times New Roman" w:hAnsi="Times New Roman" w:cs="Times New Roman"/>
          <w:iCs/>
          <w:sz w:val="28"/>
          <w:szCs w:val="28"/>
        </w:rPr>
        <w:t xml:space="preserve">. </w:t>
      </w:r>
      <w:r>
        <w:rPr>
          <w:rFonts w:ascii="Times New Roman" w:hAnsi="Times New Roman" w:cs="Times New Roman"/>
          <w:iCs/>
          <w:sz w:val="28"/>
          <w:szCs w:val="28"/>
        </w:rPr>
        <w:t xml:space="preserve">  (21.6)</w:t>
      </w:r>
    </w:p>
    <w:p w:rsidR="0049113D" w:rsidRPr="004F6C07" w:rsidRDefault="0049113D" w:rsidP="0049113D">
      <w:pPr>
        <w:pStyle w:val="ae"/>
        <w:spacing w:after="240" w:line="240" w:lineRule="auto"/>
        <w:jc w:val="both"/>
        <w:rPr>
          <w:rFonts w:ascii="Times New Roman" w:hAnsi="Times New Roman" w:cs="Times New Roman"/>
          <w:bCs/>
          <w:sz w:val="28"/>
          <w:szCs w:val="28"/>
          <w:u w:val="single"/>
        </w:rPr>
      </w:pPr>
      <w:r w:rsidRPr="004F6C07">
        <w:rPr>
          <w:rFonts w:ascii="Times New Roman" w:hAnsi="Times New Roman" w:cs="Times New Roman"/>
          <w:bCs/>
          <w:sz w:val="28"/>
          <w:szCs w:val="28"/>
          <w:u w:val="single"/>
        </w:rPr>
        <w:t xml:space="preserve">Критическая скорость заноса и опрокидывания </w:t>
      </w:r>
    </w:p>
    <w:p w:rsidR="0049113D" w:rsidRDefault="0049113D" w:rsidP="0049113D">
      <w:pPr>
        <w:pStyle w:val="ae"/>
        <w:spacing w:after="240" w:line="240" w:lineRule="auto"/>
        <w:jc w:val="both"/>
        <w:rPr>
          <w:rFonts w:ascii="Times New Roman" w:hAnsi="Times New Roman" w:cs="Times New Roman"/>
          <w:sz w:val="28"/>
          <w:szCs w:val="28"/>
        </w:rPr>
      </w:pPr>
      <w:r w:rsidRPr="009D4657">
        <w:rPr>
          <w:rFonts w:ascii="Times New Roman" w:hAnsi="Times New Roman" w:cs="Times New Roman"/>
          <w:sz w:val="28"/>
          <w:szCs w:val="28"/>
        </w:rPr>
        <w:t>. Если автомобиль равномерно движется при неизменном угле поворота уп</w:t>
      </w:r>
      <w:r>
        <w:rPr>
          <w:rFonts w:ascii="Times New Roman" w:hAnsi="Times New Roman" w:cs="Times New Roman"/>
          <w:sz w:val="28"/>
          <w:szCs w:val="28"/>
        </w:rPr>
        <w:t>равляемых колес, то:</w:t>
      </w:r>
    </w:p>
    <w:p w:rsidR="0049113D" w:rsidRDefault="0049113D" w:rsidP="0049113D">
      <w:pPr>
        <w:pStyle w:val="ae"/>
        <w:spacing w:after="240" w:line="240" w:lineRule="auto"/>
        <w:jc w:val="both"/>
        <w:rPr>
          <w:rFonts w:ascii="Times New Roman" w:hAnsi="Times New Roman" w:cs="Times New Roman"/>
          <w:sz w:val="28"/>
          <w:szCs w:val="28"/>
        </w:rPr>
      </w:pPr>
      <w:r w:rsidRPr="009D4657">
        <w:rPr>
          <w:rFonts w:ascii="Times New Roman" w:hAnsi="Times New Roman" w:cs="Times New Roman"/>
          <w:iCs/>
          <w:sz w:val="28"/>
          <w:szCs w:val="28"/>
          <w:lang w:val="en-US"/>
        </w:rPr>
        <w:t>R</w:t>
      </w:r>
      <w:r w:rsidRPr="009D4657">
        <w:rPr>
          <w:rFonts w:ascii="Times New Roman" w:hAnsi="Times New Roman" w:cs="Times New Roman"/>
          <w:sz w:val="28"/>
          <w:szCs w:val="28"/>
          <w:vertAlign w:val="subscript"/>
          <w:lang w:val="en-US"/>
        </w:rPr>
        <w:t>y</w:t>
      </w:r>
      <w:r w:rsidRPr="009D4657">
        <w:rPr>
          <w:rFonts w:ascii="Times New Roman" w:hAnsi="Times New Roman" w:cs="Times New Roman"/>
          <w:sz w:val="28"/>
          <w:szCs w:val="28"/>
          <w:vertAlign w:val="subscript"/>
        </w:rPr>
        <w:t>1</w:t>
      </w:r>
      <w:r w:rsidRPr="009D4657">
        <w:rPr>
          <w:rFonts w:ascii="Times New Roman" w:hAnsi="Times New Roman" w:cs="Times New Roman"/>
          <w:iCs/>
          <w:sz w:val="28"/>
          <w:szCs w:val="28"/>
        </w:rPr>
        <w:t xml:space="preserve"> </w:t>
      </w:r>
      <w:r w:rsidRPr="009D4657">
        <w:rPr>
          <w:rFonts w:ascii="Times New Roman" w:hAnsi="Times New Roman" w:cs="Times New Roman"/>
          <w:sz w:val="28"/>
          <w:szCs w:val="28"/>
        </w:rPr>
        <w:t xml:space="preserve">+ </w:t>
      </w:r>
      <w:r w:rsidRPr="009D4657">
        <w:rPr>
          <w:rFonts w:ascii="Times New Roman" w:hAnsi="Times New Roman" w:cs="Times New Roman"/>
          <w:sz w:val="28"/>
          <w:szCs w:val="28"/>
          <w:lang w:val="en-US"/>
        </w:rPr>
        <w:t>R</w:t>
      </w:r>
      <w:r w:rsidRPr="009D4657">
        <w:rPr>
          <w:rFonts w:ascii="Times New Roman" w:hAnsi="Times New Roman" w:cs="Times New Roman"/>
          <w:sz w:val="28"/>
          <w:szCs w:val="28"/>
          <w:vertAlign w:val="subscript"/>
          <w:lang w:val="en-US"/>
        </w:rPr>
        <w:t>y</w:t>
      </w:r>
      <w:r w:rsidRPr="009D4657">
        <w:rPr>
          <w:rFonts w:ascii="Times New Roman" w:hAnsi="Times New Roman" w:cs="Times New Roman"/>
          <w:sz w:val="28"/>
          <w:szCs w:val="28"/>
          <w:vertAlign w:val="subscript"/>
        </w:rPr>
        <w:t>2</w:t>
      </w:r>
      <w:r w:rsidRPr="009D4657">
        <w:rPr>
          <w:rFonts w:ascii="Times New Roman" w:hAnsi="Times New Roman" w:cs="Times New Roman"/>
          <w:sz w:val="28"/>
          <w:szCs w:val="28"/>
        </w:rPr>
        <w:t>=</w:t>
      </w:r>
      <w:r w:rsidRPr="009D4657">
        <w:rPr>
          <w:rFonts w:ascii="Times New Roman" w:hAnsi="Times New Roman" w:cs="Times New Roman"/>
          <w:sz w:val="28"/>
          <w:szCs w:val="28"/>
          <w:lang w:val="en-US"/>
        </w:rPr>
        <w:t>G</w:t>
      </w:r>
      <w:r w:rsidRPr="009D4657">
        <w:rPr>
          <w:rFonts w:ascii="Times New Roman" w:hAnsi="Times New Roman" w:cs="Times New Roman"/>
          <w:sz w:val="28"/>
          <w:szCs w:val="28"/>
        </w:rPr>
        <w:t>φ</w:t>
      </w:r>
      <w:r w:rsidRPr="009D4657">
        <w:rPr>
          <w:rFonts w:ascii="Times New Roman" w:hAnsi="Times New Roman" w:cs="Times New Roman"/>
          <w:sz w:val="28"/>
          <w:szCs w:val="28"/>
          <w:vertAlign w:val="subscript"/>
        </w:rPr>
        <w:t>у</w:t>
      </w:r>
      <w:r w:rsidRPr="009D4657">
        <w:rPr>
          <w:rFonts w:ascii="Times New Roman" w:hAnsi="Times New Roman" w:cs="Times New Roman"/>
          <w:sz w:val="28"/>
          <w:szCs w:val="28"/>
        </w:rPr>
        <w:t xml:space="preserve"> = </w:t>
      </w:r>
      <w:r w:rsidRPr="009D4657">
        <w:rPr>
          <w:rFonts w:ascii="Times New Roman" w:hAnsi="Times New Roman" w:cs="Times New Roman"/>
          <w:iCs/>
          <w:sz w:val="28"/>
          <w:szCs w:val="28"/>
        </w:rPr>
        <w:t>Р</w:t>
      </w:r>
      <w:r w:rsidRPr="009D4657">
        <w:rPr>
          <w:rFonts w:ascii="Times New Roman" w:hAnsi="Times New Roman" w:cs="Times New Roman"/>
          <w:iCs/>
          <w:sz w:val="28"/>
          <w:szCs w:val="28"/>
          <w:vertAlign w:val="subscript"/>
        </w:rPr>
        <w:t>у</w:t>
      </w:r>
      <w:r w:rsidRPr="009D4657">
        <w:rPr>
          <w:rFonts w:ascii="Times New Roman" w:hAnsi="Times New Roman" w:cs="Times New Roman"/>
          <w:sz w:val="28"/>
          <w:szCs w:val="28"/>
        </w:rPr>
        <w:t xml:space="preserve"> =</w:t>
      </w:r>
      <w:r w:rsidRPr="009D4657">
        <w:rPr>
          <w:rFonts w:ascii="Times New Roman" w:hAnsi="Times New Roman" w:cs="Times New Roman"/>
          <w:iCs/>
          <w:sz w:val="28"/>
          <w:szCs w:val="28"/>
        </w:rPr>
        <w:t xml:space="preserve"> </w:t>
      </w:r>
      <w:r w:rsidRPr="009D4657">
        <w:rPr>
          <w:rFonts w:ascii="Times New Roman" w:hAnsi="Times New Roman" w:cs="Times New Roman"/>
          <w:iCs/>
          <w:sz w:val="28"/>
          <w:szCs w:val="28"/>
          <w:lang w:val="en-US"/>
        </w:rPr>
        <w:t>mυ</w:t>
      </w:r>
      <w:r w:rsidRPr="009D4657">
        <w:rPr>
          <w:rFonts w:ascii="Times New Roman" w:hAnsi="Times New Roman" w:cs="Times New Roman"/>
          <w:iCs/>
          <w:sz w:val="28"/>
          <w:szCs w:val="28"/>
          <w:vertAlign w:val="superscript"/>
        </w:rPr>
        <w:t>2</w:t>
      </w:r>
      <w:r w:rsidRPr="009D4657">
        <w:rPr>
          <w:rFonts w:ascii="Times New Roman" w:hAnsi="Times New Roman" w:cs="Times New Roman"/>
          <w:iCs/>
          <w:sz w:val="28"/>
          <w:szCs w:val="28"/>
        </w:rPr>
        <w:t>θ</w:t>
      </w:r>
      <w:r w:rsidRPr="009D4657">
        <w:rPr>
          <w:rFonts w:ascii="Times New Roman" w:hAnsi="Times New Roman" w:cs="Times New Roman"/>
          <w:sz w:val="28"/>
          <w:szCs w:val="28"/>
        </w:rPr>
        <w:t xml:space="preserve">/ </w:t>
      </w:r>
      <w:r w:rsidRPr="009D4657">
        <w:rPr>
          <w:rFonts w:ascii="Times New Roman" w:hAnsi="Times New Roman" w:cs="Times New Roman"/>
          <w:sz w:val="28"/>
          <w:szCs w:val="28"/>
          <w:lang w:val="en-US"/>
        </w:rPr>
        <w:t>L</w:t>
      </w:r>
      <w:r w:rsidRPr="009D4657">
        <w:rPr>
          <w:rFonts w:ascii="Times New Roman" w:hAnsi="Times New Roman" w:cs="Times New Roman"/>
          <w:sz w:val="28"/>
          <w:szCs w:val="28"/>
        </w:rPr>
        <w:t xml:space="preserve">, </w:t>
      </w:r>
      <w:r>
        <w:rPr>
          <w:rFonts w:ascii="Times New Roman" w:hAnsi="Times New Roman" w:cs="Times New Roman"/>
          <w:sz w:val="28"/>
          <w:szCs w:val="28"/>
        </w:rPr>
        <w:t xml:space="preserve">  (21.7) </w:t>
      </w:r>
    </w:p>
    <w:p w:rsidR="0049113D" w:rsidRDefault="0049113D" w:rsidP="0049113D">
      <w:pPr>
        <w:pStyle w:val="ae"/>
        <w:spacing w:after="240" w:line="240" w:lineRule="auto"/>
        <w:jc w:val="both"/>
        <w:rPr>
          <w:rFonts w:ascii="Times New Roman" w:hAnsi="Times New Roman" w:cs="Times New Roman"/>
          <w:sz w:val="28"/>
          <w:szCs w:val="28"/>
        </w:rPr>
      </w:pPr>
      <w:r w:rsidRPr="009D4657">
        <w:rPr>
          <w:rFonts w:ascii="Times New Roman" w:hAnsi="Times New Roman" w:cs="Times New Roman"/>
          <w:sz w:val="28"/>
          <w:szCs w:val="28"/>
        </w:rPr>
        <w:t>где φ</w:t>
      </w:r>
      <w:r w:rsidRPr="009D4657">
        <w:rPr>
          <w:rFonts w:ascii="Times New Roman" w:hAnsi="Times New Roman" w:cs="Times New Roman"/>
          <w:sz w:val="28"/>
          <w:szCs w:val="28"/>
          <w:vertAlign w:val="subscript"/>
        </w:rPr>
        <w:t>у</w:t>
      </w:r>
      <w:r w:rsidRPr="009D4657">
        <w:rPr>
          <w:rFonts w:ascii="Times New Roman" w:hAnsi="Times New Roman" w:cs="Times New Roman"/>
          <w:sz w:val="28"/>
          <w:szCs w:val="28"/>
        </w:rPr>
        <w:t>— коэффициент поперечного сцепления шин с дорогой. Отсюда критическая скорость по условиям заноса</w:t>
      </w:r>
      <w:r>
        <w:rPr>
          <w:rFonts w:ascii="Times New Roman" w:hAnsi="Times New Roman" w:cs="Times New Roman"/>
          <w:sz w:val="28"/>
          <w:szCs w:val="28"/>
        </w:rPr>
        <w:t>:</w:t>
      </w:r>
    </w:p>
    <w:p w:rsidR="0049113D" w:rsidRDefault="0049113D" w:rsidP="0049113D">
      <w:pPr>
        <w:pStyle w:val="ae"/>
        <w:spacing w:after="240" w:line="240" w:lineRule="auto"/>
        <w:jc w:val="both"/>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1590675" cy="257175"/>
            <wp:effectExtent l="0" t="0" r="9525" b="9525"/>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1590675" cy="257175"/>
                    </a:xfrm>
                    <a:prstGeom prst="rect">
                      <a:avLst/>
                    </a:prstGeom>
                    <a:noFill/>
                    <a:ln>
                      <a:noFill/>
                    </a:ln>
                  </pic:spPr>
                </pic:pic>
              </a:graphicData>
            </a:graphic>
          </wp:inline>
        </w:drawing>
      </w:r>
      <w:r>
        <w:rPr>
          <w:rFonts w:ascii="Times New Roman" w:hAnsi="Times New Roman" w:cs="Times New Roman"/>
          <w:sz w:val="28"/>
          <w:szCs w:val="28"/>
        </w:rPr>
        <w:t xml:space="preserve">    (21.8)</w:t>
      </w:r>
    </w:p>
    <w:p w:rsidR="0049113D" w:rsidRDefault="0049113D" w:rsidP="0049113D">
      <w:pPr>
        <w:pStyle w:val="ae"/>
        <w:spacing w:after="240" w:line="240" w:lineRule="auto"/>
        <w:jc w:val="both"/>
        <w:rPr>
          <w:rFonts w:ascii="Times New Roman" w:hAnsi="Times New Roman" w:cs="Times New Roman"/>
          <w:sz w:val="28"/>
          <w:szCs w:val="28"/>
        </w:rPr>
      </w:pPr>
      <w:r w:rsidRPr="009D4657">
        <w:rPr>
          <w:rFonts w:ascii="Times New Roman" w:hAnsi="Times New Roman" w:cs="Times New Roman"/>
          <w:sz w:val="28"/>
          <w:szCs w:val="28"/>
        </w:rPr>
        <w:t xml:space="preserve">. Составив уравнение моментов относительно этой оси, получим: </w:t>
      </w:r>
    </w:p>
    <w:p w:rsidR="0049113D" w:rsidRDefault="0049113D" w:rsidP="0049113D">
      <w:pPr>
        <w:pStyle w:val="ae"/>
        <w:spacing w:after="240" w:line="240" w:lineRule="auto"/>
        <w:jc w:val="both"/>
        <w:rPr>
          <w:rFonts w:ascii="Times New Roman" w:hAnsi="Times New Roman" w:cs="Times New Roman"/>
          <w:sz w:val="28"/>
          <w:szCs w:val="28"/>
        </w:rPr>
      </w:pPr>
      <w:r w:rsidRPr="009D4657">
        <w:rPr>
          <w:rFonts w:ascii="Times New Roman" w:hAnsi="Times New Roman" w:cs="Times New Roman"/>
          <w:bCs/>
          <w:iCs/>
          <w:sz w:val="28"/>
          <w:szCs w:val="28"/>
        </w:rPr>
        <w:t>0,5</w:t>
      </w:r>
      <w:r w:rsidRPr="009D4657">
        <w:rPr>
          <w:rFonts w:ascii="Times New Roman" w:hAnsi="Times New Roman" w:cs="Times New Roman"/>
          <w:sz w:val="28"/>
          <w:szCs w:val="28"/>
          <w:lang w:val="en-US"/>
        </w:rPr>
        <w:t>G</w:t>
      </w:r>
      <w:r w:rsidRPr="009D4657">
        <w:rPr>
          <w:rFonts w:ascii="Times New Roman" w:hAnsi="Times New Roman" w:cs="Times New Roman"/>
          <w:bCs/>
          <w:iCs/>
          <w:sz w:val="28"/>
          <w:szCs w:val="28"/>
        </w:rPr>
        <w:t xml:space="preserve">В </w:t>
      </w:r>
      <w:r w:rsidRPr="009D4657">
        <w:rPr>
          <w:rFonts w:ascii="Times New Roman" w:hAnsi="Times New Roman" w:cs="Times New Roman"/>
          <w:sz w:val="28"/>
          <w:szCs w:val="28"/>
        </w:rPr>
        <w:t xml:space="preserve">— </w:t>
      </w:r>
      <w:r w:rsidRPr="009D4657">
        <w:rPr>
          <w:rFonts w:ascii="Times New Roman" w:hAnsi="Times New Roman" w:cs="Times New Roman"/>
          <w:iCs/>
          <w:sz w:val="28"/>
          <w:szCs w:val="28"/>
        </w:rPr>
        <w:t>Р</w:t>
      </w:r>
      <w:r w:rsidRPr="009D4657">
        <w:rPr>
          <w:rFonts w:ascii="Times New Roman" w:hAnsi="Times New Roman" w:cs="Times New Roman"/>
          <w:iCs/>
          <w:sz w:val="28"/>
          <w:szCs w:val="28"/>
          <w:vertAlign w:val="subscript"/>
        </w:rPr>
        <w:t>у</w:t>
      </w:r>
      <w:r w:rsidRPr="009D4657">
        <w:rPr>
          <w:rFonts w:ascii="Times New Roman" w:hAnsi="Times New Roman" w:cs="Times New Roman"/>
          <w:iCs/>
          <w:sz w:val="28"/>
          <w:szCs w:val="28"/>
          <w:lang w:val="en-US"/>
        </w:rPr>
        <w:t>h</w:t>
      </w:r>
      <w:r w:rsidRPr="009D4657">
        <w:rPr>
          <w:rFonts w:ascii="Times New Roman" w:hAnsi="Times New Roman" w:cs="Times New Roman"/>
          <w:iCs/>
          <w:sz w:val="28"/>
          <w:szCs w:val="28"/>
          <w:vertAlign w:val="subscript"/>
          <w:lang w:val="kk-KZ"/>
        </w:rPr>
        <w:t>ц</w:t>
      </w:r>
      <w:r w:rsidRPr="009D4657">
        <w:rPr>
          <w:rFonts w:ascii="Times New Roman" w:hAnsi="Times New Roman" w:cs="Times New Roman"/>
          <w:iCs/>
          <w:sz w:val="28"/>
          <w:szCs w:val="28"/>
        </w:rPr>
        <w:t xml:space="preserve"> </w:t>
      </w:r>
      <w:r w:rsidRPr="009D4657">
        <w:rPr>
          <w:rFonts w:ascii="Times New Roman" w:hAnsi="Times New Roman" w:cs="Times New Roman"/>
          <w:sz w:val="28"/>
          <w:szCs w:val="28"/>
        </w:rPr>
        <w:t>—∑</w:t>
      </w:r>
      <w:r w:rsidRPr="009D4657">
        <w:rPr>
          <w:rFonts w:ascii="Times New Roman" w:hAnsi="Times New Roman" w:cs="Times New Roman"/>
          <w:iCs/>
          <w:sz w:val="28"/>
          <w:szCs w:val="28"/>
          <w:lang w:val="en-US"/>
        </w:rPr>
        <w:t>R</w:t>
      </w:r>
      <w:r w:rsidRPr="009D4657">
        <w:rPr>
          <w:rFonts w:ascii="Times New Roman" w:hAnsi="Times New Roman" w:cs="Times New Roman"/>
          <w:sz w:val="28"/>
          <w:szCs w:val="28"/>
          <w:vertAlign w:val="subscript"/>
          <w:lang w:val="en-US"/>
        </w:rPr>
        <w:t>z</w:t>
      </w:r>
      <w:r w:rsidRPr="009D4657">
        <w:rPr>
          <w:rFonts w:ascii="Times New Roman" w:hAnsi="Times New Roman" w:cs="Times New Roman"/>
          <w:sz w:val="28"/>
          <w:szCs w:val="28"/>
          <w:vertAlign w:val="subscript"/>
        </w:rPr>
        <w:t>в</w:t>
      </w:r>
      <w:r w:rsidRPr="009D4657">
        <w:rPr>
          <w:rFonts w:ascii="Times New Roman" w:hAnsi="Times New Roman" w:cs="Times New Roman"/>
          <w:sz w:val="28"/>
          <w:szCs w:val="28"/>
        </w:rPr>
        <w:t xml:space="preserve"> = 0, </w:t>
      </w:r>
      <w:r>
        <w:rPr>
          <w:rFonts w:ascii="Times New Roman" w:hAnsi="Times New Roman" w:cs="Times New Roman"/>
          <w:sz w:val="28"/>
          <w:szCs w:val="28"/>
        </w:rPr>
        <w:t xml:space="preserve">   (21.9)</w:t>
      </w:r>
    </w:p>
    <w:p w:rsidR="0049113D" w:rsidRPr="009D4657" w:rsidRDefault="0049113D" w:rsidP="0049113D">
      <w:pPr>
        <w:pStyle w:val="ae"/>
        <w:spacing w:after="240" w:line="240" w:lineRule="auto"/>
        <w:jc w:val="both"/>
        <w:rPr>
          <w:rFonts w:ascii="Times New Roman" w:hAnsi="Times New Roman" w:cs="Times New Roman"/>
          <w:sz w:val="28"/>
          <w:szCs w:val="28"/>
        </w:rPr>
      </w:pPr>
      <w:r w:rsidRPr="009D4657">
        <w:rPr>
          <w:rFonts w:ascii="Times New Roman" w:hAnsi="Times New Roman" w:cs="Times New Roman"/>
          <w:sz w:val="28"/>
          <w:szCs w:val="28"/>
        </w:rPr>
        <w:t>где ∑</w:t>
      </w:r>
      <w:r w:rsidRPr="009D4657">
        <w:rPr>
          <w:rFonts w:ascii="Times New Roman" w:hAnsi="Times New Roman" w:cs="Times New Roman"/>
          <w:iCs/>
          <w:sz w:val="28"/>
          <w:szCs w:val="28"/>
          <w:lang w:val="en-US"/>
        </w:rPr>
        <w:t>R</w:t>
      </w:r>
      <w:r w:rsidRPr="009D4657">
        <w:rPr>
          <w:rFonts w:ascii="Times New Roman" w:hAnsi="Times New Roman" w:cs="Times New Roman"/>
          <w:sz w:val="28"/>
          <w:szCs w:val="28"/>
          <w:vertAlign w:val="subscript"/>
          <w:lang w:val="en-US"/>
        </w:rPr>
        <w:t>z</w:t>
      </w:r>
      <w:r w:rsidRPr="009D4657">
        <w:rPr>
          <w:rFonts w:ascii="Times New Roman" w:hAnsi="Times New Roman" w:cs="Times New Roman"/>
          <w:sz w:val="28"/>
          <w:szCs w:val="28"/>
          <w:vertAlign w:val="subscript"/>
        </w:rPr>
        <w:t>в</w:t>
      </w:r>
      <w:r w:rsidRPr="009D4657">
        <w:rPr>
          <w:rFonts w:ascii="Times New Roman" w:hAnsi="Times New Roman" w:cs="Times New Roman"/>
          <w:sz w:val="28"/>
          <w:szCs w:val="28"/>
        </w:rPr>
        <w:t xml:space="preserve"> — сумма нормальных реакций дороги, действующих на внутренние колеса автомобиля; </w:t>
      </w:r>
      <w:r w:rsidRPr="009D4657">
        <w:rPr>
          <w:rFonts w:ascii="Times New Roman" w:hAnsi="Times New Roman" w:cs="Times New Roman"/>
          <w:iCs/>
          <w:sz w:val="28"/>
          <w:szCs w:val="28"/>
          <w:lang w:val="en-US"/>
        </w:rPr>
        <w:t>h</w:t>
      </w:r>
      <w:r w:rsidRPr="009D4657">
        <w:rPr>
          <w:rFonts w:ascii="Times New Roman" w:hAnsi="Times New Roman" w:cs="Times New Roman"/>
          <w:iCs/>
          <w:sz w:val="28"/>
          <w:szCs w:val="28"/>
          <w:vertAlign w:val="subscript"/>
          <w:lang w:val="kk-KZ"/>
        </w:rPr>
        <w:t>ц</w:t>
      </w:r>
      <w:r w:rsidRPr="009D4657">
        <w:rPr>
          <w:rFonts w:ascii="Times New Roman" w:hAnsi="Times New Roman" w:cs="Times New Roman"/>
          <w:sz w:val="28"/>
          <w:szCs w:val="28"/>
        </w:rPr>
        <w:t xml:space="preserve">— высота центра тяжести автомобиля; </w:t>
      </w:r>
      <w:r w:rsidRPr="009D4657">
        <w:rPr>
          <w:rFonts w:ascii="Times New Roman" w:hAnsi="Times New Roman" w:cs="Times New Roman"/>
          <w:bCs/>
          <w:iCs/>
          <w:sz w:val="28"/>
          <w:szCs w:val="28"/>
        </w:rPr>
        <w:t xml:space="preserve">В </w:t>
      </w:r>
      <w:r w:rsidRPr="009D4657">
        <w:rPr>
          <w:rFonts w:ascii="Times New Roman" w:hAnsi="Times New Roman" w:cs="Times New Roman"/>
          <w:sz w:val="28"/>
          <w:szCs w:val="28"/>
        </w:rPr>
        <w:t xml:space="preserve">— колея автомобиля (расстояние между центрами контактов с дорогой левых и правых колес). </w:t>
      </w:r>
    </w:p>
    <w:p w:rsidR="0049113D" w:rsidRDefault="0049113D" w:rsidP="0049113D">
      <w:pPr>
        <w:pStyle w:val="ae"/>
        <w:spacing w:after="240" w:line="240" w:lineRule="auto"/>
        <w:jc w:val="both"/>
        <w:rPr>
          <w:rFonts w:ascii="Times New Roman" w:hAnsi="Times New Roman" w:cs="Times New Roman"/>
          <w:sz w:val="28"/>
          <w:szCs w:val="28"/>
        </w:rPr>
      </w:pPr>
      <w:r w:rsidRPr="009D4657">
        <w:rPr>
          <w:rFonts w:ascii="Times New Roman" w:hAnsi="Times New Roman" w:cs="Times New Roman"/>
          <w:bCs/>
          <w:iCs/>
          <w:sz w:val="28"/>
          <w:szCs w:val="28"/>
        </w:rPr>
        <w:t>0,5</w:t>
      </w:r>
      <w:r w:rsidRPr="009D4657">
        <w:rPr>
          <w:rFonts w:ascii="Times New Roman" w:hAnsi="Times New Roman" w:cs="Times New Roman"/>
          <w:sz w:val="28"/>
          <w:szCs w:val="28"/>
          <w:lang w:val="en-US"/>
        </w:rPr>
        <w:t>G</w:t>
      </w:r>
      <w:r w:rsidRPr="009D4657">
        <w:rPr>
          <w:rFonts w:ascii="Times New Roman" w:hAnsi="Times New Roman" w:cs="Times New Roman"/>
          <w:bCs/>
          <w:iCs/>
          <w:sz w:val="28"/>
          <w:szCs w:val="28"/>
        </w:rPr>
        <w:t xml:space="preserve">В </w:t>
      </w:r>
      <w:r w:rsidRPr="009D4657">
        <w:rPr>
          <w:rFonts w:ascii="Times New Roman" w:hAnsi="Times New Roman" w:cs="Times New Roman"/>
          <w:sz w:val="28"/>
          <w:szCs w:val="28"/>
        </w:rPr>
        <w:t>=</w:t>
      </w:r>
      <w:r w:rsidRPr="009D4657">
        <w:rPr>
          <w:rFonts w:ascii="Times New Roman" w:hAnsi="Times New Roman" w:cs="Times New Roman"/>
          <w:iCs/>
          <w:sz w:val="28"/>
          <w:szCs w:val="28"/>
        </w:rPr>
        <w:t xml:space="preserve"> </w:t>
      </w:r>
      <w:r w:rsidRPr="009D4657">
        <w:rPr>
          <w:rFonts w:ascii="Times New Roman" w:hAnsi="Times New Roman" w:cs="Times New Roman"/>
          <w:iCs/>
          <w:sz w:val="28"/>
          <w:szCs w:val="28"/>
          <w:lang w:val="en-US"/>
        </w:rPr>
        <w:t>mυ</w:t>
      </w:r>
      <w:r w:rsidRPr="009D4657">
        <w:rPr>
          <w:rFonts w:ascii="Times New Roman" w:hAnsi="Times New Roman" w:cs="Times New Roman"/>
          <w:iCs/>
          <w:sz w:val="28"/>
          <w:szCs w:val="28"/>
          <w:vertAlign w:val="superscript"/>
        </w:rPr>
        <w:t>2</w:t>
      </w:r>
      <w:r w:rsidRPr="009D4657">
        <w:rPr>
          <w:rFonts w:ascii="Times New Roman" w:hAnsi="Times New Roman" w:cs="Times New Roman"/>
          <w:iCs/>
          <w:sz w:val="28"/>
          <w:szCs w:val="28"/>
        </w:rPr>
        <w:t>θ</w:t>
      </w:r>
      <w:r w:rsidRPr="009D4657">
        <w:rPr>
          <w:rFonts w:ascii="Times New Roman" w:hAnsi="Times New Roman" w:cs="Times New Roman"/>
          <w:iCs/>
          <w:sz w:val="28"/>
          <w:szCs w:val="28"/>
          <w:lang w:val="en-US"/>
        </w:rPr>
        <w:t>h</w:t>
      </w:r>
      <w:r w:rsidRPr="009D4657">
        <w:rPr>
          <w:rFonts w:ascii="Times New Roman" w:hAnsi="Times New Roman" w:cs="Times New Roman"/>
          <w:iCs/>
          <w:sz w:val="28"/>
          <w:szCs w:val="28"/>
          <w:vertAlign w:val="subscript"/>
          <w:lang w:val="kk-KZ"/>
        </w:rPr>
        <w:t>ц</w:t>
      </w:r>
      <w:r w:rsidRPr="009D4657">
        <w:rPr>
          <w:rFonts w:ascii="Times New Roman" w:hAnsi="Times New Roman" w:cs="Times New Roman"/>
          <w:sz w:val="28"/>
          <w:szCs w:val="28"/>
        </w:rPr>
        <w:t xml:space="preserve">/ </w:t>
      </w:r>
      <w:r w:rsidRPr="009D4657">
        <w:rPr>
          <w:rFonts w:ascii="Times New Roman" w:hAnsi="Times New Roman" w:cs="Times New Roman"/>
          <w:sz w:val="28"/>
          <w:szCs w:val="28"/>
          <w:lang w:val="en-US"/>
        </w:rPr>
        <w:t>L</w:t>
      </w:r>
      <w:r w:rsidRPr="009D4657">
        <w:rPr>
          <w:rFonts w:ascii="Times New Roman" w:hAnsi="Times New Roman" w:cs="Times New Roman"/>
          <w:sz w:val="28"/>
          <w:szCs w:val="28"/>
        </w:rPr>
        <w:t>,</w:t>
      </w:r>
      <w:r>
        <w:rPr>
          <w:rFonts w:ascii="Times New Roman" w:hAnsi="Times New Roman" w:cs="Times New Roman"/>
          <w:sz w:val="28"/>
          <w:szCs w:val="28"/>
        </w:rPr>
        <w:t xml:space="preserve">    (21.10)</w:t>
      </w:r>
    </w:p>
    <w:p w:rsidR="0049113D" w:rsidRDefault="0049113D" w:rsidP="0049113D">
      <w:pPr>
        <w:pStyle w:val="ae"/>
        <w:spacing w:after="240" w:line="240" w:lineRule="auto"/>
        <w:jc w:val="both"/>
        <w:rPr>
          <w:rFonts w:ascii="Times New Roman" w:hAnsi="Times New Roman" w:cs="Times New Roman"/>
          <w:sz w:val="28"/>
          <w:szCs w:val="28"/>
        </w:rPr>
      </w:pPr>
      <w:r w:rsidRPr="009D4657">
        <w:rPr>
          <w:rFonts w:ascii="Times New Roman" w:hAnsi="Times New Roman" w:cs="Times New Roman"/>
          <w:sz w:val="28"/>
          <w:szCs w:val="28"/>
        </w:rPr>
        <w:t>откуда критическая скор</w:t>
      </w:r>
      <w:r>
        <w:rPr>
          <w:rFonts w:ascii="Times New Roman" w:hAnsi="Times New Roman" w:cs="Times New Roman"/>
          <w:sz w:val="28"/>
          <w:szCs w:val="28"/>
        </w:rPr>
        <w:t xml:space="preserve">ость по условиям опрокидывания: </w:t>
      </w:r>
    </w:p>
    <w:p w:rsidR="0049113D" w:rsidRPr="009D4657" w:rsidRDefault="0049113D" w:rsidP="0049113D">
      <w:pPr>
        <w:pStyle w:val="ae"/>
        <w:spacing w:after="240" w:line="240" w:lineRule="auto"/>
        <w:jc w:val="both"/>
        <w:rPr>
          <w:rFonts w:ascii="Times New Roman" w:hAnsi="Times New Roman" w:cs="Times New Roman"/>
          <w:sz w:val="28"/>
          <w:szCs w:val="28"/>
        </w:rPr>
      </w:pPr>
      <w:r>
        <w:rPr>
          <w:rFonts w:ascii="Times New Roman" w:hAnsi="Times New Roman" w:cs="Times New Roman"/>
          <w:bCs/>
          <w:iCs/>
          <w:noProof/>
          <w:sz w:val="28"/>
          <w:szCs w:val="28"/>
        </w:rPr>
        <w:drawing>
          <wp:inline distT="0" distB="0" distL="0" distR="0">
            <wp:extent cx="1228725" cy="219075"/>
            <wp:effectExtent l="0" t="0" r="9525" b="9525"/>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1228725" cy="219075"/>
                    </a:xfrm>
                    <a:prstGeom prst="rect">
                      <a:avLst/>
                    </a:prstGeom>
                    <a:noFill/>
                    <a:ln>
                      <a:noFill/>
                    </a:ln>
                  </pic:spPr>
                </pic:pic>
              </a:graphicData>
            </a:graphic>
          </wp:inline>
        </w:drawing>
      </w:r>
      <w:r>
        <w:rPr>
          <w:rFonts w:ascii="Times New Roman" w:hAnsi="Times New Roman" w:cs="Times New Roman"/>
          <w:sz w:val="28"/>
          <w:szCs w:val="28"/>
        </w:rPr>
        <w:t xml:space="preserve">     (21.11)</w:t>
      </w:r>
    </w:p>
    <w:p w:rsidR="0049113D" w:rsidRPr="00072E2F" w:rsidRDefault="0049113D" w:rsidP="0049113D">
      <w:pPr>
        <w:pStyle w:val="ae"/>
        <w:spacing w:after="240" w:line="240" w:lineRule="auto"/>
        <w:jc w:val="both"/>
        <w:rPr>
          <w:rFonts w:ascii="Times New Roman" w:hAnsi="Times New Roman" w:cs="Times New Roman"/>
          <w:bCs/>
          <w:sz w:val="28"/>
          <w:szCs w:val="28"/>
          <w:u w:val="single"/>
        </w:rPr>
      </w:pPr>
      <w:r>
        <w:rPr>
          <w:rFonts w:ascii="Times New Roman" w:hAnsi="Times New Roman" w:cs="Times New Roman"/>
          <w:b/>
          <w:bCs/>
          <w:sz w:val="28"/>
          <w:szCs w:val="28"/>
        </w:rPr>
        <w:t xml:space="preserve">    </w:t>
      </w:r>
      <w:r w:rsidRPr="009D4657">
        <w:rPr>
          <w:rFonts w:ascii="Times New Roman" w:hAnsi="Times New Roman" w:cs="Times New Roman"/>
          <w:b/>
          <w:bCs/>
          <w:sz w:val="28"/>
          <w:szCs w:val="28"/>
        </w:rPr>
        <w:t xml:space="preserve"> </w:t>
      </w:r>
      <w:r w:rsidRPr="00072E2F">
        <w:rPr>
          <w:rFonts w:ascii="Times New Roman" w:hAnsi="Times New Roman" w:cs="Times New Roman"/>
          <w:bCs/>
          <w:sz w:val="28"/>
          <w:szCs w:val="28"/>
          <w:u w:val="single"/>
        </w:rPr>
        <w:t xml:space="preserve">Критический угол уклона дороги </w:t>
      </w:r>
    </w:p>
    <w:p w:rsidR="0049113D" w:rsidRDefault="0049113D" w:rsidP="0049113D">
      <w:pPr>
        <w:pStyle w:val="ae"/>
        <w:spacing w:after="240" w:line="24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Pr="009D4657">
        <w:rPr>
          <w:rFonts w:ascii="Times New Roman" w:hAnsi="Times New Roman" w:cs="Times New Roman"/>
          <w:sz w:val="28"/>
          <w:szCs w:val="28"/>
        </w:rPr>
        <w:t>Критический угол уклона дороги по условиям заноса (бокового сползания)</w:t>
      </w:r>
      <w:r>
        <w:rPr>
          <w:rFonts w:ascii="Times New Roman" w:hAnsi="Times New Roman" w:cs="Times New Roman"/>
          <w:sz w:val="28"/>
          <w:szCs w:val="28"/>
        </w:rPr>
        <w:t>:</w:t>
      </w:r>
    </w:p>
    <w:p w:rsidR="0049113D" w:rsidRDefault="0049113D" w:rsidP="0049113D">
      <w:pPr>
        <w:pStyle w:val="ae"/>
        <w:spacing w:after="240" w:line="240" w:lineRule="auto"/>
        <w:jc w:val="both"/>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1514475" cy="200025"/>
            <wp:effectExtent l="0" t="0" r="9525" b="9525"/>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1514475" cy="200025"/>
                    </a:xfrm>
                    <a:prstGeom prst="rect">
                      <a:avLst/>
                    </a:prstGeom>
                    <a:noFill/>
                    <a:ln>
                      <a:noFill/>
                    </a:ln>
                  </pic:spPr>
                </pic:pic>
              </a:graphicData>
            </a:graphic>
          </wp:inline>
        </w:drawing>
      </w:r>
      <w:r>
        <w:rPr>
          <w:rFonts w:ascii="Times New Roman" w:hAnsi="Times New Roman" w:cs="Times New Roman"/>
          <w:sz w:val="28"/>
          <w:szCs w:val="28"/>
        </w:rPr>
        <w:t xml:space="preserve">  (21.12)</w:t>
      </w:r>
    </w:p>
    <w:p w:rsidR="0049113D" w:rsidRDefault="0049113D" w:rsidP="0049113D">
      <w:pPr>
        <w:pStyle w:val="ae"/>
        <w:spacing w:after="240" w:line="24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Pr="009D4657">
        <w:rPr>
          <w:rFonts w:ascii="Times New Roman" w:hAnsi="Times New Roman" w:cs="Times New Roman"/>
          <w:sz w:val="28"/>
          <w:szCs w:val="28"/>
        </w:rPr>
        <w:t>Следовательно, критический угол наклона дороги по условиям заноса</w:t>
      </w:r>
      <w:r>
        <w:rPr>
          <w:rFonts w:ascii="Times New Roman" w:hAnsi="Times New Roman" w:cs="Times New Roman"/>
          <w:sz w:val="28"/>
          <w:szCs w:val="28"/>
        </w:rPr>
        <w:t>:</w:t>
      </w:r>
    </w:p>
    <w:p w:rsidR="0049113D" w:rsidRDefault="0049113D" w:rsidP="0049113D">
      <w:pPr>
        <w:pStyle w:val="ae"/>
        <w:spacing w:after="240" w:line="240" w:lineRule="auto"/>
        <w:jc w:val="both"/>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1143000" cy="314325"/>
            <wp:effectExtent l="0" t="0" r="0" b="9525"/>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62" cstate="print">
                      <a:extLst>
                        <a:ext uri="{28A0092B-C50C-407E-A947-70E740481C1C}">
                          <a14:useLocalDpi xmlns:a14="http://schemas.microsoft.com/office/drawing/2010/main" val="0"/>
                        </a:ext>
                      </a:extLst>
                    </a:blip>
                    <a:srcRect r="29922"/>
                    <a:stretch>
                      <a:fillRect/>
                    </a:stretch>
                  </pic:blipFill>
                  <pic:spPr bwMode="auto">
                    <a:xfrm>
                      <a:off x="0" y="0"/>
                      <a:ext cx="1143000" cy="314325"/>
                    </a:xfrm>
                    <a:prstGeom prst="rect">
                      <a:avLst/>
                    </a:prstGeom>
                    <a:noFill/>
                    <a:ln>
                      <a:noFill/>
                    </a:ln>
                  </pic:spPr>
                </pic:pic>
              </a:graphicData>
            </a:graphic>
          </wp:inline>
        </w:drawing>
      </w:r>
      <w:r>
        <w:rPr>
          <w:rFonts w:ascii="Times New Roman" w:hAnsi="Times New Roman" w:cs="Times New Roman"/>
          <w:sz w:val="28"/>
          <w:szCs w:val="28"/>
        </w:rPr>
        <w:t xml:space="preserve">    (21.13)</w:t>
      </w:r>
    </w:p>
    <w:p w:rsidR="0049113D" w:rsidRDefault="0049113D" w:rsidP="0049113D">
      <w:pPr>
        <w:pStyle w:val="ae"/>
        <w:spacing w:after="240" w:line="240" w:lineRule="auto"/>
        <w:jc w:val="both"/>
        <w:rPr>
          <w:rFonts w:ascii="Times New Roman" w:hAnsi="Times New Roman" w:cs="Times New Roman"/>
          <w:sz w:val="28"/>
          <w:szCs w:val="28"/>
        </w:rPr>
      </w:pPr>
      <w:r>
        <w:rPr>
          <w:rFonts w:ascii="Times New Roman" w:hAnsi="Times New Roman" w:cs="Times New Roman"/>
          <w:sz w:val="28"/>
          <w:szCs w:val="28"/>
        </w:rPr>
        <w:lastRenderedPageBreak/>
        <w:t>У</w:t>
      </w:r>
      <w:r w:rsidRPr="009D4657">
        <w:rPr>
          <w:rFonts w:ascii="Times New Roman" w:hAnsi="Times New Roman" w:cs="Times New Roman"/>
          <w:sz w:val="28"/>
          <w:szCs w:val="28"/>
        </w:rPr>
        <w:t>равнение моментов относительно оси, проходящей через точки контактов середины шин наружных колес с дорогой</w:t>
      </w:r>
      <w:r>
        <w:rPr>
          <w:rFonts w:ascii="Times New Roman" w:hAnsi="Times New Roman" w:cs="Times New Roman"/>
          <w:sz w:val="28"/>
          <w:szCs w:val="28"/>
        </w:rPr>
        <w:t>:</w:t>
      </w:r>
    </w:p>
    <w:p w:rsidR="0049113D" w:rsidRDefault="0049113D" w:rsidP="0049113D">
      <w:pPr>
        <w:pStyle w:val="ae"/>
        <w:spacing w:after="240" w:line="240" w:lineRule="auto"/>
        <w:jc w:val="both"/>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1914525" cy="209550"/>
            <wp:effectExtent l="0" t="0" r="9525"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1914525" cy="209550"/>
                    </a:xfrm>
                    <a:prstGeom prst="rect">
                      <a:avLst/>
                    </a:prstGeom>
                    <a:noFill/>
                    <a:ln>
                      <a:noFill/>
                    </a:ln>
                  </pic:spPr>
                </pic:pic>
              </a:graphicData>
            </a:graphic>
          </wp:inline>
        </w:drawing>
      </w:r>
      <w:r>
        <w:rPr>
          <w:rFonts w:ascii="Times New Roman" w:hAnsi="Times New Roman" w:cs="Times New Roman"/>
          <w:sz w:val="28"/>
          <w:szCs w:val="28"/>
        </w:rPr>
        <w:t xml:space="preserve">   (21.14)</w:t>
      </w:r>
    </w:p>
    <w:p w:rsidR="0049113D" w:rsidRDefault="0049113D" w:rsidP="0049113D">
      <w:pPr>
        <w:pStyle w:val="ae"/>
        <w:spacing w:after="240" w:line="240" w:lineRule="auto"/>
        <w:jc w:val="both"/>
        <w:rPr>
          <w:rFonts w:ascii="Times New Roman" w:hAnsi="Times New Roman" w:cs="Times New Roman"/>
          <w:sz w:val="28"/>
          <w:szCs w:val="28"/>
        </w:rPr>
      </w:pPr>
      <w:r w:rsidRPr="009D4657">
        <w:rPr>
          <w:rFonts w:ascii="Times New Roman" w:hAnsi="Times New Roman" w:cs="Times New Roman"/>
          <w:bCs/>
          <w:sz w:val="28"/>
          <w:szCs w:val="28"/>
        </w:rPr>
        <w:t xml:space="preserve">В </w:t>
      </w:r>
      <w:r w:rsidRPr="009D4657">
        <w:rPr>
          <w:rFonts w:ascii="Times New Roman" w:hAnsi="Times New Roman" w:cs="Times New Roman"/>
          <w:sz w:val="28"/>
          <w:szCs w:val="28"/>
        </w:rPr>
        <w:t>момент начала опрокидывания ∑</w:t>
      </w:r>
      <w:r w:rsidRPr="009D4657">
        <w:rPr>
          <w:rFonts w:ascii="Times New Roman" w:hAnsi="Times New Roman" w:cs="Times New Roman"/>
          <w:iCs/>
          <w:sz w:val="28"/>
          <w:szCs w:val="28"/>
          <w:lang w:val="en-US"/>
        </w:rPr>
        <w:t>R</w:t>
      </w:r>
      <w:r w:rsidRPr="009D4657">
        <w:rPr>
          <w:rFonts w:ascii="Times New Roman" w:hAnsi="Times New Roman" w:cs="Times New Roman"/>
          <w:sz w:val="28"/>
          <w:szCs w:val="28"/>
          <w:vertAlign w:val="subscript"/>
          <w:lang w:val="en-US"/>
        </w:rPr>
        <w:t>z</w:t>
      </w:r>
      <w:r w:rsidRPr="009D4657">
        <w:rPr>
          <w:rFonts w:ascii="Times New Roman" w:hAnsi="Times New Roman" w:cs="Times New Roman"/>
          <w:sz w:val="28"/>
          <w:szCs w:val="28"/>
          <w:vertAlign w:val="subscript"/>
        </w:rPr>
        <w:t>в</w:t>
      </w:r>
      <w:r w:rsidRPr="009D4657">
        <w:rPr>
          <w:rFonts w:ascii="Times New Roman" w:hAnsi="Times New Roman" w:cs="Times New Roman"/>
          <w:sz w:val="28"/>
          <w:szCs w:val="28"/>
        </w:rPr>
        <w:t xml:space="preserve"> = О. Тогда из последнего равенства имеем </w:t>
      </w:r>
      <w:r>
        <w:rPr>
          <w:rFonts w:ascii="Times New Roman" w:hAnsi="Times New Roman" w:cs="Times New Roman"/>
          <w:sz w:val="28"/>
          <w:szCs w:val="28"/>
        </w:rPr>
        <w:t>:</w:t>
      </w:r>
    </w:p>
    <w:p w:rsidR="0049113D" w:rsidRDefault="0049113D" w:rsidP="0049113D">
      <w:pPr>
        <w:pStyle w:val="ae"/>
        <w:spacing w:after="240" w:line="240" w:lineRule="auto"/>
        <w:jc w:val="both"/>
        <w:rPr>
          <w:rFonts w:ascii="Times New Roman" w:hAnsi="Times New Roman" w:cs="Times New Roman"/>
          <w:sz w:val="28"/>
          <w:szCs w:val="28"/>
        </w:rPr>
      </w:pPr>
      <w:r w:rsidRPr="009D4657">
        <w:rPr>
          <w:rFonts w:ascii="Times New Roman" w:hAnsi="Times New Roman" w:cs="Times New Roman"/>
          <w:sz w:val="28"/>
          <w:szCs w:val="28"/>
          <w:lang w:val="en-US"/>
        </w:rPr>
        <w:t>tg</w:t>
      </w:r>
      <w:r w:rsidRPr="009D4657">
        <w:rPr>
          <w:rFonts w:ascii="Times New Roman" w:hAnsi="Times New Roman" w:cs="Times New Roman"/>
          <w:sz w:val="28"/>
          <w:szCs w:val="28"/>
        </w:rPr>
        <w:t xml:space="preserve">β= </w:t>
      </w:r>
      <w:r w:rsidRPr="009D4657">
        <w:rPr>
          <w:rFonts w:ascii="Times New Roman" w:hAnsi="Times New Roman" w:cs="Times New Roman"/>
          <w:sz w:val="28"/>
          <w:szCs w:val="28"/>
          <w:lang w:val="en-US"/>
        </w:rPr>
        <w:t>B</w:t>
      </w:r>
      <w:r w:rsidRPr="009D4657">
        <w:rPr>
          <w:rFonts w:ascii="Times New Roman" w:hAnsi="Times New Roman" w:cs="Times New Roman"/>
          <w:sz w:val="28"/>
          <w:szCs w:val="28"/>
        </w:rPr>
        <w:t>/(2</w:t>
      </w:r>
      <w:r w:rsidRPr="009D4657">
        <w:rPr>
          <w:rFonts w:ascii="Times New Roman" w:hAnsi="Times New Roman" w:cs="Times New Roman"/>
          <w:sz w:val="28"/>
          <w:szCs w:val="28"/>
          <w:lang w:val="en-US"/>
        </w:rPr>
        <w:t>h</w:t>
      </w:r>
      <w:r w:rsidRPr="009D4657">
        <w:rPr>
          <w:rFonts w:ascii="Times New Roman" w:hAnsi="Times New Roman" w:cs="Times New Roman"/>
          <w:sz w:val="28"/>
          <w:szCs w:val="28"/>
          <w:vertAlign w:val="subscript"/>
        </w:rPr>
        <w:t>ц</w:t>
      </w:r>
      <w:r w:rsidRPr="009D4657">
        <w:rPr>
          <w:rFonts w:ascii="Times New Roman" w:hAnsi="Times New Roman" w:cs="Times New Roman"/>
          <w:sz w:val="28"/>
          <w:szCs w:val="28"/>
        </w:rPr>
        <w:t>).</w:t>
      </w:r>
      <w:r>
        <w:rPr>
          <w:rFonts w:ascii="Times New Roman" w:hAnsi="Times New Roman" w:cs="Times New Roman"/>
          <w:sz w:val="28"/>
          <w:szCs w:val="28"/>
        </w:rPr>
        <w:t xml:space="preserve">    (21.15)</w:t>
      </w:r>
    </w:p>
    <w:p w:rsidR="0049113D" w:rsidRDefault="0049113D" w:rsidP="0049113D">
      <w:pPr>
        <w:pStyle w:val="ae"/>
        <w:spacing w:after="240" w:line="240" w:lineRule="auto"/>
        <w:jc w:val="both"/>
        <w:rPr>
          <w:rFonts w:ascii="Times New Roman" w:hAnsi="Times New Roman" w:cs="Times New Roman"/>
          <w:sz w:val="28"/>
          <w:szCs w:val="28"/>
        </w:rPr>
      </w:pPr>
      <w:r w:rsidRPr="009D4657">
        <w:rPr>
          <w:rFonts w:ascii="Times New Roman" w:hAnsi="Times New Roman" w:cs="Times New Roman"/>
          <w:sz w:val="28"/>
          <w:szCs w:val="28"/>
        </w:rPr>
        <w:t>Критический угол уклона дороги по условиям опрокидывания</w:t>
      </w:r>
      <w:r>
        <w:rPr>
          <w:rFonts w:ascii="Times New Roman" w:hAnsi="Times New Roman" w:cs="Times New Roman"/>
          <w:sz w:val="28"/>
          <w:szCs w:val="28"/>
        </w:rPr>
        <w:t>:</w:t>
      </w:r>
    </w:p>
    <w:p w:rsidR="0049113D" w:rsidRDefault="0049113D" w:rsidP="0049113D">
      <w:pPr>
        <w:pStyle w:val="ae"/>
        <w:spacing w:after="240" w:line="240" w:lineRule="auto"/>
        <w:jc w:val="both"/>
        <w:rPr>
          <w:rFonts w:ascii="Times New Roman" w:hAnsi="Times New Roman" w:cs="Times New Roman"/>
          <w:sz w:val="28"/>
          <w:szCs w:val="28"/>
        </w:rPr>
      </w:pPr>
      <w:r w:rsidRPr="009D4657">
        <w:rPr>
          <w:rFonts w:ascii="Times New Roman" w:hAnsi="Times New Roman" w:cs="Times New Roman"/>
          <w:sz w:val="28"/>
          <w:szCs w:val="28"/>
        </w:rPr>
        <w:t>β</w:t>
      </w:r>
      <w:r w:rsidRPr="009D4657">
        <w:rPr>
          <w:rFonts w:ascii="Times New Roman" w:hAnsi="Times New Roman" w:cs="Times New Roman"/>
          <w:sz w:val="28"/>
          <w:szCs w:val="28"/>
          <w:vertAlign w:val="subscript"/>
        </w:rPr>
        <w:t>0</w:t>
      </w:r>
      <w:r w:rsidRPr="009D4657">
        <w:rPr>
          <w:rFonts w:ascii="Times New Roman" w:hAnsi="Times New Roman" w:cs="Times New Roman"/>
          <w:sz w:val="28"/>
          <w:szCs w:val="28"/>
        </w:rPr>
        <w:t>=</w:t>
      </w:r>
      <w:r w:rsidRPr="009D4657">
        <w:rPr>
          <w:rFonts w:ascii="Times New Roman" w:hAnsi="Times New Roman" w:cs="Times New Roman"/>
          <w:sz w:val="28"/>
          <w:szCs w:val="28"/>
          <w:lang w:val="en-US"/>
        </w:rPr>
        <w:t>arctg</w:t>
      </w:r>
      <w:r w:rsidRPr="009D4657">
        <w:rPr>
          <w:rFonts w:ascii="Times New Roman" w:hAnsi="Times New Roman" w:cs="Times New Roman"/>
          <w:sz w:val="28"/>
          <w:szCs w:val="28"/>
        </w:rPr>
        <w:t>[β/(2</w:t>
      </w:r>
      <w:r w:rsidRPr="009D4657">
        <w:rPr>
          <w:rFonts w:ascii="Times New Roman" w:hAnsi="Times New Roman" w:cs="Times New Roman"/>
          <w:sz w:val="28"/>
          <w:szCs w:val="28"/>
          <w:lang w:val="en-US"/>
        </w:rPr>
        <w:t>h</w:t>
      </w:r>
      <w:r w:rsidRPr="009D4657">
        <w:rPr>
          <w:rFonts w:ascii="Times New Roman" w:hAnsi="Times New Roman" w:cs="Times New Roman"/>
          <w:sz w:val="28"/>
          <w:szCs w:val="28"/>
          <w:vertAlign w:val="subscript"/>
        </w:rPr>
        <w:t>ц</w:t>
      </w:r>
      <w:r>
        <w:rPr>
          <w:rFonts w:ascii="Times New Roman" w:hAnsi="Times New Roman" w:cs="Times New Roman"/>
          <w:sz w:val="28"/>
          <w:szCs w:val="28"/>
        </w:rPr>
        <w:t>)].    (21.16)</w:t>
      </w:r>
    </w:p>
    <w:p w:rsidR="0049113D" w:rsidRDefault="0049113D" w:rsidP="0049113D">
      <w:pPr>
        <w:pStyle w:val="ae"/>
        <w:spacing w:after="240" w:line="240" w:lineRule="auto"/>
        <w:jc w:val="both"/>
        <w:rPr>
          <w:rFonts w:ascii="Times New Roman" w:hAnsi="Times New Roman" w:cs="Times New Roman"/>
          <w:iCs/>
          <w:sz w:val="28"/>
          <w:szCs w:val="28"/>
        </w:rPr>
      </w:pPr>
      <w:r w:rsidRPr="009D4657">
        <w:rPr>
          <w:rFonts w:ascii="Times New Roman" w:hAnsi="Times New Roman" w:cs="Times New Roman"/>
          <w:sz w:val="28"/>
          <w:szCs w:val="28"/>
        </w:rPr>
        <w:t>β</w:t>
      </w:r>
      <w:r w:rsidRPr="009D4657">
        <w:rPr>
          <w:rFonts w:ascii="Times New Roman" w:hAnsi="Times New Roman" w:cs="Times New Roman"/>
          <w:sz w:val="28"/>
          <w:szCs w:val="28"/>
          <w:vertAlign w:val="subscript"/>
        </w:rPr>
        <w:t>0</w:t>
      </w:r>
      <w:r w:rsidRPr="009D4657">
        <w:rPr>
          <w:rFonts w:ascii="Times New Roman" w:hAnsi="Times New Roman" w:cs="Times New Roman"/>
          <w:sz w:val="28"/>
          <w:szCs w:val="28"/>
        </w:rPr>
        <w:t>&gt; β</w:t>
      </w:r>
      <w:r w:rsidRPr="009D4657">
        <w:rPr>
          <w:rFonts w:ascii="Times New Roman" w:hAnsi="Times New Roman" w:cs="Times New Roman"/>
          <w:sz w:val="28"/>
          <w:szCs w:val="28"/>
          <w:vertAlign w:val="subscript"/>
        </w:rPr>
        <w:t>з</w:t>
      </w:r>
      <w:r w:rsidRPr="009D4657">
        <w:rPr>
          <w:rFonts w:ascii="Times New Roman" w:hAnsi="Times New Roman" w:cs="Times New Roman"/>
          <w:sz w:val="28"/>
          <w:szCs w:val="28"/>
        </w:rPr>
        <w:t xml:space="preserve">, откуда </w:t>
      </w:r>
      <w:r w:rsidRPr="009D4657">
        <w:rPr>
          <w:rFonts w:ascii="Times New Roman" w:hAnsi="Times New Roman" w:cs="Times New Roman"/>
          <w:iCs/>
          <w:sz w:val="28"/>
          <w:szCs w:val="28"/>
        </w:rPr>
        <w:t xml:space="preserve">В&gt; </w:t>
      </w:r>
      <w:r w:rsidRPr="009D4657">
        <w:rPr>
          <w:rFonts w:ascii="Times New Roman" w:hAnsi="Times New Roman" w:cs="Times New Roman"/>
          <w:sz w:val="28"/>
          <w:szCs w:val="28"/>
        </w:rPr>
        <w:t>2</w:t>
      </w:r>
      <w:r w:rsidRPr="009D4657">
        <w:rPr>
          <w:rFonts w:ascii="Times New Roman" w:hAnsi="Times New Roman" w:cs="Times New Roman"/>
          <w:sz w:val="28"/>
          <w:szCs w:val="28"/>
          <w:lang w:val="en-US"/>
        </w:rPr>
        <w:t>h</w:t>
      </w:r>
      <w:r w:rsidRPr="009D4657">
        <w:rPr>
          <w:rFonts w:ascii="Times New Roman" w:hAnsi="Times New Roman" w:cs="Times New Roman"/>
          <w:sz w:val="28"/>
          <w:szCs w:val="28"/>
          <w:vertAlign w:val="subscript"/>
        </w:rPr>
        <w:t>ц</w:t>
      </w:r>
      <w:r w:rsidRPr="009D4657">
        <w:rPr>
          <w:rFonts w:ascii="Times New Roman" w:hAnsi="Times New Roman" w:cs="Times New Roman"/>
          <w:sz w:val="28"/>
          <w:szCs w:val="28"/>
        </w:rPr>
        <w:t>φ</w:t>
      </w:r>
      <w:r w:rsidRPr="009D4657">
        <w:rPr>
          <w:rFonts w:ascii="Times New Roman" w:hAnsi="Times New Roman" w:cs="Times New Roman"/>
          <w:sz w:val="28"/>
          <w:szCs w:val="28"/>
          <w:vertAlign w:val="subscript"/>
        </w:rPr>
        <w:t>у</w:t>
      </w:r>
      <w:r>
        <w:rPr>
          <w:rFonts w:ascii="Times New Roman" w:hAnsi="Times New Roman" w:cs="Times New Roman"/>
          <w:iCs/>
          <w:sz w:val="28"/>
          <w:szCs w:val="28"/>
        </w:rPr>
        <w:t xml:space="preserve">    (21.17)</w:t>
      </w:r>
    </w:p>
    <w:p w:rsidR="0049113D" w:rsidRPr="00072E2F" w:rsidRDefault="0049113D" w:rsidP="0049113D">
      <w:pPr>
        <w:pStyle w:val="ae"/>
        <w:spacing w:after="240" w:line="240" w:lineRule="auto"/>
        <w:jc w:val="both"/>
        <w:rPr>
          <w:rFonts w:ascii="Times New Roman" w:hAnsi="Times New Roman" w:cs="Times New Roman"/>
          <w:bCs/>
          <w:sz w:val="28"/>
          <w:szCs w:val="28"/>
          <w:u w:val="single"/>
        </w:rPr>
      </w:pPr>
      <w:r w:rsidRPr="00072E2F">
        <w:rPr>
          <w:rFonts w:ascii="Times New Roman" w:hAnsi="Times New Roman" w:cs="Times New Roman"/>
          <w:bCs/>
          <w:sz w:val="28"/>
          <w:szCs w:val="28"/>
        </w:rPr>
        <w:t xml:space="preserve">    </w:t>
      </w:r>
      <w:r w:rsidRPr="00072E2F">
        <w:rPr>
          <w:rFonts w:ascii="Times New Roman" w:hAnsi="Times New Roman" w:cs="Times New Roman"/>
          <w:bCs/>
          <w:sz w:val="28"/>
          <w:szCs w:val="28"/>
          <w:u w:val="single"/>
        </w:rPr>
        <w:t xml:space="preserve">Занос автомобиля </w:t>
      </w:r>
    </w:p>
    <w:p w:rsidR="0049113D" w:rsidRDefault="0049113D" w:rsidP="0049113D">
      <w:pPr>
        <w:pStyle w:val="ae"/>
        <w:spacing w:after="240" w:line="240" w:lineRule="auto"/>
        <w:ind w:firstLine="708"/>
        <w:jc w:val="both"/>
        <w:rPr>
          <w:rFonts w:ascii="Times New Roman" w:hAnsi="Times New Roman" w:cs="Times New Roman"/>
          <w:sz w:val="28"/>
          <w:szCs w:val="28"/>
        </w:rPr>
      </w:pPr>
      <w:r>
        <w:rPr>
          <w:rFonts w:ascii="Times New Roman" w:hAnsi="Times New Roman" w:cs="Times New Roman"/>
          <w:sz w:val="28"/>
          <w:szCs w:val="28"/>
        </w:rPr>
        <w:t xml:space="preserve">    </w:t>
      </w:r>
      <w:r w:rsidRPr="009D4657">
        <w:rPr>
          <w:rFonts w:ascii="Times New Roman" w:hAnsi="Times New Roman" w:cs="Times New Roman"/>
          <w:sz w:val="28"/>
          <w:szCs w:val="28"/>
        </w:rPr>
        <w:t xml:space="preserve">Одновременный занос обоих мостов автомобиля происходит довольно редко. Чаще начинают скользить колеса одного моста. В этом случае механизм потери устойчивости имеет свои особенности. Занос заднего моста заднеприводного автомобиля более вероятен, так как задние колеса нагружены силой тяги, и уже в значительной степени исчерпали возможности сцепления с дорогой, резерв по сцеплению для восприятия боковой силы ограничен. Достаточно небольшой боковой силы, чтобы колеса начали скользить в боковом направлении. </w:t>
      </w:r>
    </w:p>
    <w:p w:rsidR="0049113D" w:rsidRPr="009D4657" w:rsidRDefault="0049113D" w:rsidP="0049113D">
      <w:pPr>
        <w:pStyle w:val="ae"/>
        <w:spacing w:after="240" w:line="24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Pr="009D4657">
        <w:rPr>
          <w:rFonts w:ascii="Times New Roman" w:hAnsi="Times New Roman" w:cs="Times New Roman"/>
          <w:sz w:val="28"/>
          <w:szCs w:val="28"/>
        </w:rPr>
        <w:t>Расчеты показывают, что автомобили с приводом на передние колеса имеют большую устойчивость против бокового заноса, а следовательно, более высокие эксплуатационные скорости движения</w:t>
      </w:r>
      <w:r w:rsidRPr="009D4657">
        <w:rPr>
          <w:rFonts w:ascii="Times New Roman" w:hAnsi="Times New Roman" w:cs="Times New Roman"/>
          <w:bCs/>
          <w:iCs/>
          <w:sz w:val="28"/>
          <w:szCs w:val="28"/>
        </w:rPr>
        <w:t xml:space="preserve">, </w:t>
      </w:r>
      <w:r w:rsidRPr="009D4657">
        <w:rPr>
          <w:rFonts w:ascii="Times New Roman" w:hAnsi="Times New Roman" w:cs="Times New Roman"/>
          <w:sz w:val="28"/>
          <w:szCs w:val="28"/>
        </w:rPr>
        <w:t xml:space="preserve">чем аналогичные автомобили с задними ведущими колесами. Испытания на обледенелой горизонтальной дороге подтверждают, что критические скорости по заносу для автомобиля с приводом на передние колеса на 15—20 % превышают критические скорости для автомобиля с приводом на задние колеса. </w:t>
      </w:r>
    </w:p>
    <w:p w:rsidR="0049113D" w:rsidRPr="008428B1" w:rsidRDefault="0049113D" w:rsidP="0049113D">
      <w:pPr>
        <w:pStyle w:val="ae"/>
        <w:spacing w:after="240" w:line="240" w:lineRule="auto"/>
        <w:jc w:val="both"/>
        <w:rPr>
          <w:rFonts w:ascii="Times New Roman" w:hAnsi="Times New Roman" w:cs="Times New Roman"/>
          <w:bCs/>
          <w:sz w:val="28"/>
          <w:szCs w:val="28"/>
          <w:u w:val="single"/>
        </w:rPr>
      </w:pPr>
      <w:r>
        <w:rPr>
          <w:rFonts w:ascii="Times New Roman" w:hAnsi="Times New Roman" w:cs="Times New Roman"/>
          <w:b/>
          <w:sz w:val="28"/>
          <w:szCs w:val="28"/>
        </w:rPr>
        <w:t xml:space="preserve">    </w:t>
      </w:r>
      <w:r w:rsidRPr="008428B1">
        <w:rPr>
          <w:rFonts w:ascii="Times New Roman" w:hAnsi="Times New Roman" w:cs="Times New Roman"/>
          <w:sz w:val="28"/>
          <w:szCs w:val="28"/>
          <w:u w:val="single"/>
        </w:rPr>
        <w:t xml:space="preserve">Влияние </w:t>
      </w:r>
      <w:r w:rsidRPr="008428B1">
        <w:rPr>
          <w:rFonts w:ascii="Times New Roman" w:hAnsi="Times New Roman" w:cs="Times New Roman"/>
          <w:bCs/>
          <w:sz w:val="28"/>
          <w:szCs w:val="28"/>
          <w:u w:val="single"/>
        </w:rPr>
        <w:t xml:space="preserve">конструктивных </w:t>
      </w:r>
      <w:r w:rsidRPr="008428B1">
        <w:rPr>
          <w:rFonts w:ascii="Times New Roman" w:hAnsi="Times New Roman" w:cs="Times New Roman"/>
          <w:bCs/>
          <w:iCs/>
          <w:sz w:val="28"/>
          <w:szCs w:val="28"/>
          <w:u w:val="single"/>
        </w:rPr>
        <w:t xml:space="preserve">и </w:t>
      </w:r>
      <w:r w:rsidRPr="008428B1">
        <w:rPr>
          <w:rFonts w:ascii="Times New Roman" w:hAnsi="Times New Roman" w:cs="Times New Roman"/>
          <w:bCs/>
          <w:sz w:val="28"/>
          <w:szCs w:val="28"/>
          <w:u w:val="single"/>
        </w:rPr>
        <w:t xml:space="preserve">эксплуатационных </w:t>
      </w:r>
      <w:r w:rsidRPr="008428B1">
        <w:rPr>
          <w:rFonts w:ascii="Times New Roman" w:hAnsi="Times New Roman" w:cs="Times New Roman"/>
          <w:sz w:val="28"/>
          <w:szCs w:val="28"/>
          <w:u w:val="single"/>
        </w:rPr>
        <w:t xml:space="preserve">факторов на поперечную устойчивость </w:t>
      </w:r>
      <w:r w:rsidRPr="008428B1">
        <w:rPr>
          <w:rFonts w:ascii="Times New Roman" w:hAnsi="Times New Roman" w:cs="Times New Roman"/>
          <w:bCs/>
          <w:sz w:val="28"/>
          <w:szCs w:val="28"/>
          <w:u w:val="single"/>
        </w:rPr>
        <w:t xml:space="preserve">автомобиля </w:t>
      </w:r>
    </w:p>
    <w:p w:rsidR="0049113D" w:rsidRDefault="0049113D" w:rsidP="0049113D">
      <w:pPr>
        <w:pStyle w:val="ae"/>
        <w:spacing w:after="240" w:line="24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Pr="009D4657">
        <w:rPr>
          <w:rFonts w:ascii="Times New Roman" w:hAnsi="Times New Roman" w:cs="Times New Roman"/>
          <w:sz w:val="28"/>
          <w:szCs w:val="28"/>
        </w:rPr>
        <w:t xml:space="preserve">К основным эксплуатационным факторам, влияющим на поперечную устойчивость автомобиля, относятся ширина колеи, жесткость подвески и размещение его центра тяжести. При определении показателей устойчивости было принято, что автомобиль является жестким телом. В действительности же он представляет собой систему масс, связанных между собой шарнирами и упругими элементами. Под действием поперечной силы шины и упругие элементы подвески с одной стороны автомобиля разгружаются, а с другой нагружаются. В результате кузов автомобиля наклоняется и поворачивается в поперечном направлении </w:t>
      </w:r>
    </w:p>
    <w:p w:rsidR="0049113D" w:rsidRPr="001E7E98" w:rsidRDefault="0049113D" w:rsidP="0049113D">
      <w:pPr>
        <w:pStyle w:val="ae"/>
        <w:spacing w:after="240" w:line="240" w:lineRule="auto"/>
        <w:jc w:val="both"/>
        <w:rPr>
          <w:rFonts w:ascii="Times New Roman" w:hAnsi="Times New Roman" w:cs="Times New Roman"/>
          <w:iCs/>
          <w:sz w:val="28"/>
          <w:szCs w:val="28"/>
        </w:rPr>
      </w:pPr>
      <w:r>
        <w:rPr>
          <w:rFonts w:ascii="Times New Roman" w:hAnsi="Times New Roman" w:cs="Times New Roman"/>
          <w:sz w:val="28"/>
          <w:szCs w:val="28"/>
        </w:rPr>
        <w:lastRenderedPageBreak/>
        <w:t xml:space="preserve">    Н</w:t>
      </w:r>
      <w:r w:rsidRPr="009D4657">
        <w:rPr>
          <w:rFonts w:ascii="Times New Roman" w:hAnsi="Times New Roman" w:cs="Times New Roman"/>
          <w:sz w:val="28"/>
          <w:szCs w:val="28"/>
        </w:rPr>
        <w:t xml:space="preserve">еравномерное распределение при торможении тормозных сил между колесами может вызвать потерю устойчивости автомобиля. Если автомобиль тормозит, а одно заднее колесо например левое не заторможено и катится </w:t>
      </w:r>
      <w:r>
        <w:rPr>
          <w:rFonts w:ascii="Times New Roman" w:hAnsi="Times New Roman" w:cs="Times New Roman"/>
          <w:sz w:val="28"/>
          <w:szCs w:val="28"/>
        </w:rPr>
        <w:t>свободно</w:t>
      </w:r>
      <w:r w:rsidRPr="009D4657">
        <w:rPr>
          <w:rFonts w:ascii="Times New Roman" w:hAnsi="Times New Roman" w:cs="Times New Roman"/>
          <w:sz w:val="28"/>
          <w:szCs w:val="28"/>
        </w:rPr>
        <w:t xml:space="preserve">, то автомобиль отклонится вправо от прямолинейного движения. Расстояние </w:t>
      </w:r>
      <w:r w:rsidRPr="009D4657">
        <w:rPr>
          <w:rFonts w:ascii="Times New Roman" w:hAnsi="Times New Roman" w:cs="Times New Roman"/>
          <w:sz w:val="28"/>
          <w:szCs w:val="28"/>
          <w:lang w:val="en-US"/>
        </w:rPr>
        <w:t>S</w:t>
      </w:r>
      <w:r w:rsidRPr="009D4657">
        <w:rPr>
          <w:rFonts w:ascii="Times New Roman" w:hAnsi="Times New Roman" w:cs="Times New Roman"/>
          <w:sz w:val="28"/>
          <w:szCs w:val="28"/>
        </w:rPr>
        <w:t xml:space="preserve"> при этом уменьшится, следовательно, уменьшится также </w:t>
      </w:r>
      <w:r w:rsidRPr="009D4657">
        <w:rPr>
          <w:rFonts w:ascii="Times New Roman" w:hAnsi="Times New Roman" w:cs="Times New Roman"/>
          <w:bCs/>
          <w:iCs/>
          <w:sz w:val="28"/>
          <w:szCs w:val="28"/>
        </w:rPr>
        <w:t xml:space="preserve">и </w:t>
      </w:r>
      <w:r w:rsidRPr="009D4657">
        <w:rPr>
          <w:rFonts w:ascii="Times New Roman" w:hAnsi="Times New Roman" w:cs="Times New Roman"/>
          <w:sz w:val="28"/>
          <w:szCs w:val="28"/>
        </w:rPr>
        <w:t xml:space="preserve">поворачивающий момент, создаваемый силой инерции </w:t>
      </w:r>
      <w:r w:rsidRPr="009D4657">
        <w:rPr>
          <w:rFonts w:ascii="Times New Roman" w:hAnsi="Times New Roman" w:cs="Times New Roman"/>
          <w:iCs/>
          <w:sz w:val="28"/>
          <w:szCs w:val="28"/>
        </w:rPr>
        <w:t>Р</w:t>
      </w:r>
      <w:r w:rsidRPr="009D4657">
        <w:rPr>
          <w:rFonts w:ascii="Times New Roman" w:hAnsi="Times New Roman" w:cs="Times New Roman"/>
          <w:iCs/>
          <w:sz w:val="28"/>
          <w:szCs w:val="28"/>
          <w:vertAlign w:val="subscript"/>
          <w:lang w:val="en-US"/>
        </w:rPr>
        <w:t>J</w:t>
      </w:r>
      <w:r w:rsidRPr="009D4657">
        <w:rPr>
          <w:rFonts w:ascii="Times New Roman" w:hAnsi="Times New Roman" w:cs="Times New Roman"/>
          <w:iCs/>
          <w:sz w:val="28"/>
          <w:szCs w:val="28"/>
        </w:rPr>
        <w:t xml:space="preserve">. </w:t>
      </w:r>
    </w:p>
    <w:p w:rsidR="0049113D" w:rsidRDefault="0049113D" w:rsidP="0049113D">
      <w:pPr>
        <w:pStyle w:val="ae"/>
        <w:spacing w:after="240" w:line="24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Pr="009D4657">
        <w:rPr>
          <w:rFonts w:ascii="Times New Roman" w:hAnsi="Times New Roman" w:cs="Times New Roman"/>
          <w:sz w:val="28"/>
          <w:szCs w:val="28"/>
        </w:rPr>
        <w:t>Правильное размещение груза с точки зрения положения его центра тяжести безусловно будет иметь влияние на поперечную устойчивость автомобиля, так как в этом случае изменится положение центра тяжес</w:t>
      </w:r>
      <w:r>
        <w:rPr>
          <w:rFonts w:ascii="Times New Roman" w:hAnsi="Times New Roman" w:cs="Times New Roman"/>
          <w:sz w:val="28"/>
          <w:szCs w:val="28"/>
        </w:rPr>
        <w:t xml:space="preserve">ти всего автомобиля. </w:t>
      </w:r>
    </w:p>
    <w:p w:rsidR="0049113D" w:rsidRPr="002C121A" w:rsidRDefault="0049113D" w:rsidP="0049113D">
      <w:pPr>
        <w:pStyle w:val="ae"/>
        <w:spacing w:after="240" w:line="240" w:lineRule="auto"/>
        <w:jc w:val="both"/>
        <w:rPr>
          <w:rFonts w:ascii="Times New Roman" w:hAnsi="Times New Roman" w:cs="Times New Roman"/>
          <w:bCs/>
          <w:sz w:val="28"/>
          <w:szCs w:val="28"/>
          <w:u w:val="single"/>
        </w:rPr>
      </w:pPr>
      <w:r>
        <w:rPr>
          <w:rFonts w:ascii="Times New Roman" w:hAnsi="Times New Roman" w:cs="Times New Roman"/>
          <w:b/>
          <w:bCs/>
          <w:sz w:val="28"/>
          <w:szCs w:val="28"/>
        </w:rPr>
        <w:t xml:space="preserve">    </w:t>
      </w:r>
      <w:r w:rsidRPr="002C121A">
        <w:rPr>
          <w:rFonts w:ascii="Times New Roman" w:hAnsi="Times New Roman" w:cs="Times New Roman"/>
          <w:bCs/>
          <w:sz w:val="28"/>
          <w:szCs w:val="28"/>
          <w:u w:val="single"/>
        </w:rPr>
        <w:t xml:space="preserve">Продольная устойчивость автомобиля </w:t>
      </w:r>
    </w:p>
    <w:p w:rsidR="0049113D" w:rsidRDefault="0049113D" w:rsidP="0049113D">
      <w:pPr>
        <w:pStyle w:val="ae"/>
        <w:spacing w:after="240" w:line="24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Pr="009D4657">
        <w:rPr>
          <w:rFonts w:ascii="Times New Roman" w:hAnsi="Times New Roman" w:cs="Times New Roman"/>
          <w:sz w:val="28"/>
          <w:szCs w:val="28"/>
        </w:rPr>
        <w:t xml:space="preserve">Для одиночного автомобиля с задними ведущими колесами, находящегося на грани сползания, уравнение моментов, действующих на автомобиль относительно точек </w:t>
      </w:r>
      <w:r w:rsidRPr="009D4657">
        <w:rPr>
          <w:rFonts w:ascii="Times New Roman" w:hAnsi="Times New Roman" w:cs="Times New Roman"/>
          <w:iCs/>
          <w:sz w:val="28"/>
          <w:szCs w:val="28"/>
        </w:rPr>
        <w:t xml:space="preserve">О </w:t>
      </w:r>
      <w:r w:rsidRPr="009D4657">
        <w:rPr>
          <w:rFonts w:ascii="Times New Roman" w:hAnsi="Times New Roman" w:cs="Times New Roman"/>
          <w:sz w:val="28"/>
          <w:szCs w:val="28"/>
        </w:rPr>
        <w:t xml:space="preserve">и </w:t>
      </w:r>
      <w:r w:rsidRPr="009D4657">
        <w:rPr>
          <w:rFonts w:ascii="Times New Roman" w:hAnsi="Times New Roman" w:cs="Times New Roman"/>
          <w:iCs/>
          <w:sz w:val="28"/>
          <w:szCs w:val="28"/>
        </w:rPr>
        <w:t>О</w:t>
      </w:r>
      <w:r w:rsidRPr="009D4657">
        <w:rPr>
          <w:rFonts w:ascii="Times New Roman" w:hAnsi="Times New Roman" w:cs="Times New Roman"/>
          <w:iCs/>
          <w:sz w:val="28"/>
          <w:szCs w:val="28"/>
          <w:vertAlign w:val="subscript"/>
        </w:rPr>
        <w:t>1</w:t>
      </w:r>
      <w:r w:rsidRPr="009D4657">
        <w:rPr>
          <w:rFonts w:ascii="Times New Roman" w:hAnsi="Times New Roman" w:cs="Times New Roman"/>
          <w:iCs/>
          <w:sz w:val="28"/>
          <w:szCs w:val="28"/>
        </w:rPr>
        <w:t xml:space="preserve"> </w:t>
      </w:r>
      <w:r w:rsidRPr="009D4657">
        <w:rPr>
          <w:rFonts w:ascii="Times New Roman" w:hAnsi="Times New Roman" w:cs="Times New Roman"/>
          <w:sz w:val="28"/>
          <w:szCs w:val="28"/>
        </w:rPr>
        <w:t xml:space="preserve">имеет вид </w:t>
      </w:r>
    </w:p>
    <w:p w:rsidR="0049113D" w:rsidRDefault="0049113D" w:rsidP="0049113D">
      <w:pPr>
        <w:pStyle w:val="ae"/>
        <w:spacing w:after="240" w:line="240" w:lineRule="auto"/>
        <w:jc w:val="both"/>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2552700" cy="219075"/>
            <wp:effectExtent l="0" t="0" r="0" b="9525"/>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2552700" cy="219075"/>
                    </a:xfrm>
                    <a:prstGeom prst="rect">
                      <a:avLst/>
                    </a:prstGeom>
                    <a:noFill/>
                    <a:ln>
                      <a:noFill/>
                    </a:ln>
                  </pic:spPr>
                </pic:pic>
              </a:graphicData>
            </a:graphic>
          </wp:inline>
        </w:drawing>
      </w:r>
      <w:r>
        <w:rPr>
          <w:rFonts w:ascii="Times New Roman" w:hAnsi="Times New Roman" w:cs="Times New Roman"/>
          <w:sz w:val="28"/>
          <w:szCs w:val="28"/>
        </w:rPr>
        <w:t xml:space="preserve">    (21.18)</w:t>
      </w:r>
    </w:p>
    <w:p w:rsidR="0049113D" w:rsidRDefault="0049113D" w:rsidP="0049113D">
      <w:pPr>
        <w:pStyle w:val="ae"/>
        <w:spacing w:after="240" w:line="240" w:lineRule="auto"/>
        <w:jc w:val="both"/>
        <w:rPr>
          <w:rFonts w:ascii="Times New Roman" w:hAnsi="Times New Roman" w:cs="Times New Roman"/>
          <w:sz w:val="28"/>
          <w:szCs w:val="28"/>
        </w:rPr>
      </w:pPr>
      <w:r w:rsidRPr="009D4657">
        <w:rPr>
          <w:rFonts w:ascii="Times New Roman" w:hAnsi="Times New Roman" w:cs="Times New Roman"/>
          <w:sz w:val="28"/>
          <w:szCs w:val="28"/>
        </w:rPr>
        <w:t>Для двухосного автомобиля со всеми ведущими колесами</w:t>
      </w:r>
      <w:r>
        <w:rPr>
          <w:rFonts w:ascii="Times New Roman" w:hAnsi="Times New Roman" w:cs="Times New Roman"/>
          <w:sz w:val="28"/>
          <w:szCs w:val="28"/>
        </w:rPr>
        <w:t>:</w:t>
      </w:r>
    </w:p>
    <w:p w:rsidR="0049113D" w:rsidRDefault="0049113D" w:rsidP="0049113D">
      <w:pPr>
        <w:pStyle w:val="ae"/>
        <w:spacing w:after="240" w:line="240" w:lineRule="auto"/>
        <w:jc w:val="both"/>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1714500" cy="200025"/>
            <wp:effectExtent l="0" t="0" r="0" b="9525"/>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65" cstate="print">
                      <a:extLst>
                        <a:ext uri="{28A0092B-C50C-407E-A947-70E740481C1C}">
                          <a14:useLocalDpi xmlns:a14="http://schemas.microsoft.com/office/drawing/2010/main" val="0"/>
                        </a:ext>
                      </a:extLst>
                    </a:blip>
                    <a:srcRect r="21849"/>
                    <a:stretch>
                      <a:fillRect/>
                    </a:stretch>
                  </pic:blipFill>
                  <pic:spPr bwMode="auto">
                    <a:xfrm>
                      <a:off x="0" y="0"/>
                      <a:ext cx="1714500" cy="200025"/>
                    </a:xfrm>
                    <a:prstGeom prst="rect">
                      <a:avLst/>
                    </a:prstGeom>
                    <a:noFill/>
                    <a:ln>
                      <a:noFill/>
                    </a:ln>
                  </pic:spPr>
                </pic:pic>
              </a:graphicData>
            </a:graphic>
          </wp:inline>
        </w:drawing>
      </w:r>
      <w:r>
        <w:rPr>
          <w:rFonts w:ascii="Times New Roman" w:hAnsi="Times New Roman" w:cs="Times New Roman"/>
          <w:sz w:val="28"/>
          <w:szCs w:val="28"/>
        </w:rPr>
        <w:t xml:space="preserve">      (21.19)</w:t>
      </w:r>
    </w:p>
    <w:p w:rsidR="0049113D" w:rsidRDefault="0049113D" w:rsidP="0049113D">
      <w:pPr>
        <w:pStyle w:val="ae"/>
        <w:spacing w:after="240" w:line="240" w:lineRule="auto"/>
        <w:jc w:val="both"/>
        <w:rPr>
          <w:rFonts w:ascii="Times New Roman" w:hAnsi="Times New Roman" w:cs="Times New Roman"/>
          <w:sz w:val="28"/>
          <w:szCs w:val="28"/>
        </w:rPr>
      </w:pPr>
      <w:r w:rsidRPr="009D4657">
        <w:rPr>
          <w:rFonts w:ascii="Times New Roman" w:hAnsi="Times New Roman" w:cs="Times New Roman"/>
          <w:sz w:val="28"/>
          <w:szCs w:val="28"/>
        </w:rPr>
        <w:t>критический угол подъема</w:t>
      </w:r>
      <w:r>
        <w:rPr>
          <w:rFonts w:ascii="Times New Roman" w:hAnsi="Times New Roman" w:cs="Times New Roman"/>
          <w:sz w:val="28"/>
          <w:szCs w:val="28"/>
        </w:rPr>
        <w:t>:</w:t>
      </w:r>
    </w:p>
    <w:p w:rsidR="0049113D" w:rsidRPr="009D4657" w:rsidRDefault="0049113D" w:rsidP="0049113D">
      <w:pPr>
        <w:pStyle w:val="ae"/>
        <w:spacing w:after="240" w:line="240" w:lineRule="auto"/>
        <w:jc w:val="both"/>
        <w:rPr>
          <w:rFonts w:ascii="Times New Roman" w:hAnsi="Times New Roman" w:cs="Times New Roman"/>
          <w:sz w:val="28"/>
          <w:szCs w:val="28"/>
        </w:rPr>
      </w:pPr>
      <w:r w:rsidRPr="009D4657">
        <w:rPr>
          <w:rFonts w:ascii="Times New Roman" w:hAnsi="Times New Roman" w:cs="Times New Roman"/>
          <w:bCs/>
          <w:iCs/>
          <w:sz w:val="28"/>
          <w:szCs w:val="28"/>
        </w:rPr>
        <w:t>α</w:t>
      </w:r>
      <w:r w:rsidRPr="009D4657">
        <w:rPr>
          <w:rFonts w:ascii="Times New Roman" w:hAnsi="Times New Roman" w:cs="Times New Roman"/>
          <w:bCs/>
          <w:sz w:val="28"/>
          <w:szCs w:val="28"/>
        </w:rPr>
        <w:t xml:space="preserve"> = </w:t>
      </w:r>
      <w:r w:rsidRPr="009D4657">
        <w:rPr>
          <w:rFonts w:ascii="Times New Roman" w:hAnsi="Times New Roman" w:cs="Times New Roman"/>
          <w:sz w:val="28"/>
          <w:szCs w:val="28"/>
        </w:rPr>
        <w:t>аг</w:t>
      </w:r>
      <w:r w:rsidRPr="009D4657">
        <w:rPr>
          <w:rFonts w:ascii="Times New Roman" w:hAnsi="Times New Roman" w:cs="Times New Roman"/>
          <w:sz w:val="28"/>
          <w:szCs w:val="28"/>
          <w:lang w:val="kk-KZ"/>
        </w:rPr>
        <w:t>с</w:t>
      </w:r>
      <w:r w:rsidRPr="009D4657">
        <w:rPr>
          <w:rFonts w:ascii="Times New Roman" w:hAnsi="Times New Roman" w:cs="Times New Roman"/>
          <w:sz w:val="28"/>
          <w:szCs w:val="28"/>
          <w:lang w:val="en-US"/>
        </w:rPr>
        <w:t>tg</w:t>
      </w:r>
      <w:r w:rsidRPr="009D4657">
        <w:rPr>
          <w:rFonts w:ascii="Times New Roman" w:hAnsi="Times New Roman" w:cs="Times New Roman"/>
          <w:i/>
          <w:sz w:val="28"/>
          <w:szCs w:val="28"/>
          <w:lang w:val="en-US"/>
        </w:rPr>
        <w:t>l</w:t>
      </w:r>
      <w:r w:rsidRPr="009D4657">
        <w:rPr>
          <w:rFonts w:ascii="Times New Roman" w:hAnsi="Times New Roman" w:cs="Times New Roman"/>
          <w:sz w:val="28"/>
          <w:szCs w:val="28"/>
          <w:vertAlign w:val="subscript"/>
        </w:rPr>
        <w:t>2</w:t>
      </w:r>
      <w:r w:rsidRPr="009D4657">
        <w:rPr>
          <w:rFonts w:ascii="Times New Roman" w:hAnsi="Times New Roman" w:cs="Times New Roman"/>
          <w:sz w:val="28"/>
          <w:szCs w:val="28"/>
        </w:rPr>
        <w:t>φ</w:t>
      </w:r>
      <w:r w:rsidRPr="009D4657">
        <w:rPr>
          <w:rFonts w:ascii="Times New Roman" w:hAnsi="Times New Roman" w:cs="Times New Roman"/>
          <w:sz w:val="28"/>
          <w:szCs w:val="28"/>
          <w:vertAlign w:val="subscript"/>
        </w:rPr>
        <w:t>х</w:t>
      </w:r>
      <w:r w:rsidRPr="009D4657">
        <w:rPr>
          <w:rFonts w:ascii="Times New Roman" w:hAnsi="Times New Roman" w:cs="Times New Roman"/>
          <w:sz w:val="28"/>
          <w:szCs w:val="28"/>
        </w:rPr>
        <w:t xml:space="preserve"> /(</w:t>
      </w:r>
      <w:r w:rsidRPr="009D4657">
        <w:rPr>
          <w:rFonts w:ascii="Times New Roman" w:hAnsi="Times New Roman" w:cs="Times New Roman"/>
          <w:sz w:val="28"/>
          <w:szCs w:val="28"/>
          <w:lang w:val="en-US"/>
        </w:rPr>
        <w:t>L</w:t>
      </w:r>
      <w:r w:rsidRPr="009D4657">
        <w:rPr>
          <w:rFonts w:ascii="Times New Roman" w:hAnsi="Times New Roman" w:cs="Times New Roman"/>
          <w:sz w:val="28"/>
          <w:szCs w:val="28"/>
        </w:rPr>
        <w:t xml:space="preserve"> —φ</w:t>
      </w:r>
      <w:r w:rsidRPr="009D4657">
        <w:rPr>
          <w:rFonts w:ascii="Times New Roman" w:hAnsi="Times New Roman" w:cs="Times New Roman"/>
          <w:sz w:val="28"/>
          <w:szCs w:val="28"/>
          <w:vertAlign w:val="subscript"/>
        </w:rPr>
        <w:t>х</w:t>
      </w:r>
      <w:r w:rsidRPr="009D4657">
        <w:rPr>
          <w:rFonts w:ascii="Times New Roman" w:hAnsi="Times New Roman" w:cs="Times New Roman"/>
          <w:sz w:val="28"/>
          <w:szCs w:val="28"/>
          <w:lang w:val="en-US"/>
        </w:rPr>
        <w:t>h</w:t>
      </w:r>
      <w:r w:rsidRPr="009D4657">
        <w:rPr>
          <w:rFonts w:ascii="Times New Roman" w:hAnsi="Times New Roman" w:cs="Times New Roman"/>
          <w:sz w:val="28"/>
          <w:szCs w:val="28"/>
          <w:vertAlign w:val="subscript"/>
        </w:rPr>
        <w:t>ц</w:t>
      </w:r>
      <w:r w:rsidRPr="009D4657">
        <w:rPr>
          <w:rFonts w:ascii="Times New Roman" w:hAnsi="Times New Roman" w:cs="Times New Roman"/>
          <w:iCs/>
          <w:sz w:val="28"/>
          <w:szCs w:val="28"/>
        </w:rPr>
        <w:t>).</w:t>
      </w:r>
      <w:r>
        <w:rPr>
          <w:rFonts w:ascii="Times New Roman" w:hAnsi="Times New Roman" w:cs="Times New Roman"/>
          <w:iCs/>
          <w:sz w:val="28"/>
          <w:szCs w:val="28"/>
        </w:rPr>
        <w:t xml:space="preserve">     (21.20)</w:t>
      </w:r>
    </w:p>
    <w:p w:rsidR="0049113D" w:rsidRDefault="0049113D" w:rsidP="0049113D">
      <w:pPr>
        <w:shd w:val="clear" w:color="auto" w:fill="FFFFFF"/>
        <w:ind w:right="122"/>
        <w:rPr>
          <w:color w:val="000000"/>
          <w:sz w:val="28"/>
          <w:szCs w:val="28"/>
        </w:rPr>
      </w:pPr>
      <w:r w:rsidRPr="00FD1188">
        <w:rPr>
          <w:color w:val="000000"/>
          <w:sz w:val="28"/>
          <w:szCs w:val="28"/>
        </w:rPr>
        <w:t xml:space="preserve">Литература: </w:t>
      </w:r>
      <w:r>
        <w:rPr>
          <w:color w:val="000000"/>
          <w:sz w:val="28"/>
          <w:szCs w:val="28"/>
        </w:rPr>
        <w:t xml:space="preserve">5, стр.316-328; 10, стр. 164-182, 184-190 </w:t>
      </w:r>
    </w:p>
    <w:p w:rsidR="0049113D" w:rsidRDefault="0049113D" w:rsidP="0049113D">
      <w:pPr>
        <w:shd w:val="clear" w:color="auto" w:fill="FFFFFF"/>
        <w:ind w:right="122"/>
        <w:rPr>
          <w:color w:val="000000"/>
          <w:sz w:val="28"/>
          <w:szCs w:val="28"/>
        </w:rPr>
      </w:pPr>
    </w:p>
    <w:p w:rsidR="0049113D" w:rsidRDefault="0049113D" w:rsidP="0049113D">
      <w:pPr>
        <w:shd w:val="clear" w:color="auto" w:fill="FFFFFF"/>
        <w:ind w:right="122"/>
        <w:rPr>
          <w:color w:val="000000"/>
          <w:sz w:val="28"/>
          <w:szCs w:val="28"/>
        </w:rPr>
      </w:pPr>
      <w:r>
        <w:rPr>
          <w:color w:val="000000"/>
          <w:sz w:val="28"/>
          <w:szCs w:val="28"/>
        </w:rPr>
        <w:t>Контрольные вопросы:</w:t>
      </w:r>
    </w:p>
    <w:p w:rsidR="0049113D" w:rsidRPr="000A043A" w:rsidRDefault="0049113D" w:rsidP="0049113D">
      <w:pPr>
        <w:rPr>
          <w:sz w:val="28"/>
          <w:szCs w:val="28"/>
        </w:rPr>
      </w:pPr>
      <w:r>
        <w:rPr>
          <w:sz w:val="28"/>
          <w:szCs w:val="28"/>
        </w:rPr>
        <w:t>1 Назовите показатели поперечной устойчивости автомобиля</w:t>
      </w:r>
    </w:p>
    <w:p w:rsidR="0049113D" w:rsidRDefault="0049113D" w:rsidP="0049113D">
      <w:pPr>
        <w:rPr>
          <w:sz w:val="28"/>
          <w:szCs w:val="28"/>
        </w:rPr>
      </w:pPr>
      <w:r>
        <w:rPr>
          <w:sz w:val="28"/>
          <w:szCs w:val="28"/>
        </w:rPr>
        <w:t>2 Какие силы действуют на автомобиль при повороте?</w:t>
      </w:r>
    </w:p>
    <w:p w:rsidR="0049113D" w:rsidRDefault="0049113D" w:rsidP="0049113D">
      <w:pPr>
        <w:rPr>
          <w:sz w:val="28"/>
          <w:szCs w:val="28"/>
        </w:rPr>
      </w:pPr>
      <w:r>
        <w:rPr>
          <w:sz w:val="28"/>
          <w:szCs w:val="28"/>
        </w:rPr>
        <w:t>3 От каких факторов зависит критическая скорость, определяемая по условиям заноса и опрокидывания?</w:t>
      </w:r>
    </w:p>
    <w:p w:rsidR="0049113D" w:rsidRDefault="0049113D" w:rsidP="0049113D">
      <w:pPr>
        <w:rPr>
          <w:sz w:val="28"/>
          <w:szCs w:val="28"/>
        </w:rPr>
      </w:pPr>
      <w:r>
        <w:rPr>
          <w:sz w:val="28"/>
          <w:szCs w:val="28"/>
        </w:rPr>
        <w:t>4 Как следует гасить занос заднего моста у заднеприводного и переднеприводного автомобиля?</w:t>
      </w:r>
    </w:p>
    <w:p w:rsidR="0049113D" w:rsidRDefault="0049113D" w:rsidP="0049113D">
      <w:pPr>
        <w:rPr>
          <w:sz w:val="28"/>
          <w:szCs w:val="28"/>
        </w:rPr>
      </w:pPr>
      <w:r>
        <w:rPr>
          <w:sz w:val="28"/>
          <w:szCs w:val="28"/>
        </w:rPr>
        <w:t>5 От чего зависит продольная устойчивость автомобиля</w:t>
      </w:r>
    </w:p>
    <w:p w:rsidR="0049113D" w:rsidRPr="00FD1188" w:rsidRDefault="0049113D" w:rsidP="0049113D">
      <w:pPr>
        <w:shd w:val="clear" w:color="auto" w:fill="FFFFFF"/>
        <w:ind w:right="122"/>
        <w:rPr>
          <w:color w:val="000000"/>
          <w:sz w:val="28"/>
          <w:szCs w:val="28"/>
        </w:rPr>
      </w:pPr>
    </w:p>
    <w:p w:rsidR="0049113D" w:rsidRDefault="0049113D" w:rsidP="0049113D">
      <w:pPr>
        <w:shd w:val="clear" w:color="auto" w:fill="FFFFFF"/>
        <w:spacing w:before="2"/>
        <w:jc w:val="both"/>
        <w:rPr>
          <w:b/>
          <w:sz w:val="28"/>
        </w:rPr>
      </w:pPr>
    </w:p>
    <w:p w:rsidR="0049113D" w:rsidRDefault="0049113D" w:rsidP="0049113D">
      <w:pPr>
        <w:pStyle w:val="1"/>
        <w:numPr>
          <w:ilvl w:val="0"/>
          <w:numId w:val="0"/>
        </w:numPr>
        <w:jc w:val="both"/>
        <w:rPr>
          <w:color w:val="000000"/>
        </w:rPr>
      </w:pPr>
      <w:r>
        <w:t>Тема 22. Проходимость транспортных средств</w:t>
      </w:r>
    </w:p>
    <w:p w:rsidR="0049113D" w:rsidRPr="00230536" w:rsidRDefault="0049113D" w:rsidP="0049113D">
      <w:pPr>
        <w:jc w:val="both"/>
        <w:rPr>
          <w:sz w:val="28"/>
          <w:u w:val="single"/>
        </w:rPr>
      </w:pPr>
      <w:r w:rsidRPr="00230536">
        <w:rPr>
          <w:sz w:val="28"/>
        </w:rPr>
        <w:t>Цель:</w:t>
      </w:r>
      <w:r w:rsidRPr="00230536">
        <w:rPr>
          <w:color w:val="FF0000"/>
          <w:sz w:val="28"/>
        </w:rPr>
        <w:t xml:space="preserve"> </w:t>
      </w:r>
      <w:r w:rsidRPr="00230536">
        <w:rPr>
          <w:sz w:val="28"/>
        </w:rPr>
        <w:t xml:space="preserve">Изучить </w:t>
      </w:r>
      <w:r>
        <w:rPr>
          <w:sz w:val="28"/>
        </w:rPr>
        <w:t>влияние конструкции на проходимость, особенности движения</w:t>
      </w:r>
      <w:r w:rsidRPr="00230536">
        <w:rPr>
          <w:sz w:val="28"/>
        </w:rPr>
        <w:t xml:space="preserve"> </w:t>
      </w:r>
    </w:p>
    <w:p w:rsidR="0049113D" w:rsidRPr="00230536" w:rsidRDefault="0049113D" w:rsidP="0049113D">
      <w:pPr>
        <w:tabs>
          <w:tab w:val="left" w:pos="180"/>
        </w:tabs>
        <w:jc w:val="both"/>
        <w:rPr>
          <w:sz w:val="28"/>
        </w:rPr>
      </w:pPr>
      <w:r w:rsidRPr="00230536">
        <w:rPr>
          <w:sz w:val="28"/>
        </w:rPr>
        <w:t>План:</w:t>
      </w:r>
    </w:p>
    <w:p w:rsidR="0049113D" w:rsidRDefault="0049113D" w:rsidP="0049113D">
      <w:pPr>
        <w:shd w:val="clear" w:color="auto" w:fill="FFFFFF"/>
        <w:spacing w:before="2"/>
        <w:jc w:val="both"/>
        <w:rPr>
          <w:bCs/>
          <w:sz w:val="28"/>
          <w:szCs w:val="28"/>
        </w:rPr>
      </w:pPr>
      <w:r>
        <w:rPr>
          <w:bCs/>
          <w:sz w:val="28"/>
          <w:szCs w:val="28"/>
        </w:rPr>
        <w:t>1 Влияние конструкций автомобилей на проходимость</w:t>
      </w:r>
    </w:p>
    <w:p w:rsidR="0049113D" w:rsidRDefault="0049113D" w:rsidP="0049113D">
      <w:pPr>
        <w:shd w:val="clear" w:color="auto" w:fill="FFFFFF"/>
        <w:spacing w:before="2"/>
        <w:jc w:val="both"/>
        <w:rPr>
          <w:bCs/>
          <w:sz w:val="28"/>
          <w:szCs w:val="28"/>
        </w:rPr>
      </w:pPr>
      <w:r>
        <w:rPr>
          <w:bCs/>
          <w:sz w:val="28"/>
          <w:szCs w:val="28"/>
        </w:rPr>
        <w:t>2 Взаимодействие колеса с дорогой</w:t>
      </w:r>
    </w:p>
    <w:p w:rsidR="0049113D" w:rsidRDefault="0049113D" w:rsidP="0049113D">
      <w:pPr>
        <w:shd w:val="clear" w:color="auto" w:fill="FFFFFF"/>
        <w:spacing w:before="2"/>
        <w:jc w:val="both"/>
        <w:rPr>
          <w:bCs/>
          <w:sz w:val="28"/>
          <w:szCs w:val="28"/>
        </w:rPr>
      </w:pPr>
    </w:p>
    <w:p w:rsidR="0049113D" w:rsidRPr="00224D21" w:rsidRDefault="0049113D" w:rsidP="0049113D">
      <w:pPr>
        <w:pStyle w:val="ae"/>
        <w:spacing w:after="240" w:line="24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Pr="00224D21">
        <w:rPr>
          <w:rFonts w:ascii="Times New Roman" w:hAnsi="Times New Roman" w:cs="Times New Roman"/>
          <w:sz w:val="28"/>
          <w:szCs w:val="28"/>
        </w:rPr>
        <w:t>Проходимость является одним из основных эксплуатационно-технических качеств автомобиля, определяющих его эффективное использование в тяжелых дорожных условиях. Этим качеством обладают автомобили всех типов, но в зависимости от их назначения в различной степени, поэтому они делятся на автомобили обычной, повышенной и высокой проходимости.На показатели проходимости, по которым сравниваются различные автомобили, влияют различные факторы. Их мож</w:t>
      </w:r>
      <w:r>
        <w:rPr>
          <w:rFonts w:ascii="Times New Roman" w:hAnsi="Times New Roman" w:cs="Times New Roman"/>
          <w:sz w:val="28"/>
          <w:szCs w:val="28"/>
        </w:rPr>
        <w:t xml:space="preserve">но разбить на следующие группы: </w:t>
      </w:r>
      <w:r w:rsidRPr="00224D21">
        <w:rPr>
          <w:rFonts w:ascii="Times New Roman" w:hAnsi="Times New Roman" w:cs="Times New Roman"/>
          <w:sz w:val="28"/>
          <w:szCs w:val="28"/>
        </w:rPr>
        <w:t>геометрические  тягово-динамические и опорно-сцепные конструктивные. Деление это условное,</w:t>
      </w:r>
      <w:r>
        <w:rPr>
          <w:rFonts w:ascii="Times New Roman" w:hAnsi="Times New Roman" w:cs="Times New Roman"/>
          <w:sz w:val="28"/>
          <w:szCs w:val="28"/>
        </w:rPr>
        <w:t xml:space="preserve"> так как факторы взаимосвязаны.</w:t>
      </w:r>
    </w:p>
    <w:p w:rsidR="0049113D" w:rsidRPr="00AB138A" w:rsidRDefault="0049113D" w:rsidP="0049113D">
      <w:pPr>
        <w:pStyle w:val="ae"/>
        <w:spacing w:after="240" w:line="240" w:lineRule="auto"/>
        <w:jc w:val="both"/>
        <w:rPr>
          <w:rFonts w:ascii="Times New Roman" w:hAnsi="Times New Roman" w:cs="Times New Roman"/>
          <w:bCs/>
          <w:sz w:val="28"/>
          <w:szCs w:val="28"/>
          <w:u w:val="single"/>
        </w:rPr>
      </w:pPr>
      <w:r>
        <w:rPr>
          <w:rFonts w:ascii="Times New Roman" w:hAnsi="Times New Roman" w:cs="Times New Roman"/>
          <w:b/>
          <w:bCs/>
          <w:iCs/>
          <w:sz w:val="28"/>
          <w:szCs w:val="28"/>
        </w:rPr>
        <w:t xml:space="preserve">    </w:t>
      </w:r>
      <w:r w:rsidRPr="004207A6">
        <w:rPr>
          <w:rFonts w:ascii="Times New Roman" w:hAnsi="Times New Roman" w:cs="Times New Roman"/>
          <w:bCs/>
          <w:sz w:val="28"/>
          <w:szCs w:val="28"/>
          <w:u w:val="single"/>
        </w:rPr>
        <w:t xml:space="preserve">Геометрические факторы проходимости </w:t>
      </w:r>
      <w:r w:rsidRPr="00224D21">
        <w:rPr>
          <w:rFonts w:ascii="Times New Roman" w:hAnsi="Times New Roman" w:cs="Times New Roman"/>
          <w:sz w:val="28"/>
          <w:szCs w:val="28"/>
        </w:rPr>
        <w:t xml:space="preserve">Геометрические факторы проходимости определяют способность автомобиля не задевать за препятствия, ограничивающие пространство для его движения. Они определяются конструкцией и компоновкой автомобиля. </w:t>
      </w:r>
    </w:p>
    <w:p w:rsidR="0049113D" w:rsidRDefault="0049113D" w:rsidP="0049113D">
      <w:pPr>
        <w:pStyle w:val="ae"/>
        <w:spacing w:after="240" w:line="24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Pr="00224D21">
        <w:rPr>
          <w:rFonts w:ascii="Times New Roman" w:hAnsi="Times New Roman" w:cs="Times New Roman"/>
          <w:bCs/>
          <w:i/>
          <w:iCs/>
          <w:sz w:val="28"/>
          <w:szCs w:val="28"/>
        </w:rPr>
        <w:t>Дорожный просвет</w:t>
      </w:r>
      <w:r w:rsidRPr="00224D21">
        <w:rPr>
          <w:rFonts w:ascii="Times New Roman" w:hAnsi="Times New Roman" w:cs="Times New Roman"/>
          <w:bCs/>
          <w:iCs/>
          <w:sz w:val="28"/>
          <w:szCs w:val="28"/>
        </w:rPr>
        <w:t xml:space="preserve"> </w:t>
      </w:r>
      <w:r w:rsidRPr="00224D21">
        <w:rPr>
          <w:rFonts w:ascii="Times New Roman" w:hAnsi="Times New Roman" w:cs="Times New Roman"/>
          <w:sz w:val="28"/>
          <w:szCs w:val="28"/>
        </w:rPr>
        <w:t xml:space="preserve">— это расстояние </w:t>
      </w:r>
      <w:r w:rsidRPr="00224D21">
        <w:rPr>
          <w:rFonts w:ascii="Times New Roman" w:hAnsi="Times New Roman" w:cs="Times New Roman"/>
          <w:bCs/>
          <w:sz w:val="28"/>
          <w:szCs w:val="28"/>
        </w:rPr>
        <w:t xml:space="preserve">от </w:t>
      </w:r>
      <w:r w:rsidRPr="00224D21">
        <w:rPr>
          <w:rFonts w:ascii="Times New Roman" w:hAnsi="Times New Roman" w:cs="Times New Roman"/>
          <w:sz w:val="28"/>
          <w:szCs w:val="28"/>
        </w:rPr>
        <w:t>опорной поверхности (полотна дороги) до низшей точки автомобиля. Низшей точкой автомобиля обычно являются картер ведущего моста, картер маховика двигателя и т. п).</w:t>
      </w:r>
    </w:p>
    <w:p w:rsidR="0049113D" w:rsidRDefault="0049113D" w:rsidP="0049113D">
      <w:pPr>
        <w:pStyle w:val="ae"/>
        <w:spacing w:after="240" w:line="24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Pr="00224D21">
        <w:rPr>
          <w:rFonts w:ascii="Times New Roman" w:hAnsi="Times New Roman" w:cs="Times New Roman"/>
          <w:i/>
          <w:iCs/>
          <w:sz w:val="28"/>
          <w:szCs w:val="28"/>
        </w:rPr>
        <w:t>Продольный радиус</w:t>
      </w:r>
      <w:r w:rsidRPr="00224D21">
        <w:rPr>
          <w:rFonts w:ascii="Times New Roman" w:hAnsi="Times New Roman" w:cs="Times New Roman"/>
          <w:iCs/>
          <w:sz w:val="28"/>
          <w:szCs w:val="28"/>
        </w:rPr>
        <w:t xml:space="preserve"> проходимости </w:t>
      </w:r>
      <w:r w:rsidRPr="00224D21">
        <w:rPr>
          <w:rFonts w:ascii="Times New Roman" w:hAnsi="Times New Roman" w:cs="Times New Roman"/>
          <w:iCs/>
          <w:sz w:val="28"/>
          <w:szCs w:val="28"/>
          <w:lang w:val="en-US"/>
        </w:rPr>
        <w:t>R</w:t>
      </w:r>
      <w:r w:rsidRPr="00224D21">
        <w:rPr>
          <w:rFonts w:ascii="Times New Roman" w:hAnsi="Times New Roman" w:cs="Times New Roman"/>
          <w:iCs/>
          <w:sz w:val="28"/>
          <w:szCs w:val="28"/>
          <w:vertAlign w:val="subscript"/>
        </w:rPr>
        <w:t>1</w:t>
      </w:r>
      <w:r w:rsidRPr="00224D21">
        <w:rPr>
          <w:rFonts w:ascii="Times New Roman" w:hAnsi="Times New Roman" w:cs="Times New Roman"/>
          <w:iCs/>
          <w:sz w:val="28"/>
          <w:szCs w:val="28"/>
        </w:rPr>
        <w:t xml:space="preserve"> </w:t>
      </w:r>
      <w:r w:rsidRPr="00224D21">
        <w:rPr>
          <w:rFonts w:ascii="Times New Roman" w:hAnsi="Times New Roman" w:cs="Times New Roman"/>
          <w:sz w:val="28"/>
          <w:szCs w:val="28"/>
        </w:rPr>
        <w:t>определяется как радиус окружности, касающийся передних</w:t>
      </w:r>
      <w:r>
        <w:rPr>
          <w:rFonts w:ascii="Times New Roman" w:hAnsi="Times New Roman" w:cs="Times New Roman"/>
          <w:sz w:val="28"/>
          <w:szCs w:val="28"/>
        </w:rPr>
        <w:t xml:space="preserve"> ,</w:t>
      </w:r>
      <w:r w:rsidRPr="00224D21">
        <w:rPr>
          <w:rFonts w:ascii="Times New Roman" w:hAnsi="Times New Roman" w:cs="Times New Roman"/>
          <w:sz w:val="28"/>
          <w:szCs w:val="28"/>
        </w:rPr>
        <w:t xml:space="preserve"> задних колес и наиболее низкой точки в средней части автомобиля.</w:t>
      </w:r>
    </w:p>
    <w:p w:rsidR="0049113D" w:rsidRDefault="0049113D" w:rsidP="0049113D">
      <w:pPr>
        <w:pStyle w:val="ae"/>
        <w:spacing w:after="240" w:line="24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Pr="00224D21">
        <w:rPr>
          <w:rFonts w:ascii="Times New Roman" w:hAnsi="Times New Roman" w:cs="Times New Roman"/>
          <w:i/>
          <w:iCs/>
          <w:sz w:val="28"/>
          <w:szCs w:val="28"/>
        </w:rPr>
        <w:t>Поперечный радиус проходимости</w:t>
      </w:r>
      <w:r w:rsidRPr="00224D21">
        <w:rPr>
          <w:rFonts w:ascii="Times New Roman" w:hAnsi="Times New Roman" w:cs="Times New Roman"/>
          <w:iCs/>
          <w:sz w:val="28"/>
          <w:szCs w:val="28"/>
        </w:rPr>
        <w:t xml:space="preserve"> </w:t>
      </w:r>
      <w:r w:rsidRPr="00224D21">
        <w:rPr>
          <w:rFonts w:ascii="Times New Roman" w:hAnsi="Times New Roman" w:cs="Times New Roman"/>
          <w:iCs/>
          <w:sz w:val="28"/>
          <w:szCs w:val="28"/>
          <w:lang w:val="en-US"/>
        </w:rPr>
        <w:t>R</w:t>
      </w:r>
      <w:r w:rsidRPr="00224D21">
        <w:rPr>
          <w:rFonts w:ascii="Times New Roman" w:hAnsi="Times New Roman" w:cs="Times New Roman"/>
          <w:iCs/>
          <w:sz w:val="28"/>
          <w:szCs w:val="28"/>
          <w:vertAlign w:val="subscript"/>
        </w:rPr>
        <w:t xml:space="preserve">2 </w:t>
      </w:r>
      <w:r w:rsidRPr="00224D21">
        <w:rPr>
          <w:rFonts w:ascii="Times New Roman" w:hAnsi="Times New Roman" w:cs="Times New Roman"/>
          <w:sz w:val="28"/>
          <w:szCs w:val="28"/>
        </w:rPr>
        <w:t xml:space="preserve">определяет проходимость через неровности, ширина которых соизмерима с колеей автомобиля. Чем меньше </w:t>
      </w:r>
      <w:r w:rsidRPr="00224D21">
        <w:rPr>
          <w:rFonts w:ascii="Times New Roman" w:hAnsi="Times New Roman" w:cs="Times New Roman"/>
          <w:iCs/>
          <w:sz w:val="28"/>
          <w:szCs w:val="28"/>
          <w:lang w:val="en-US"/>
        </w:rPr>
        <w:t>R</w:t>
      </w:r>
      <w:r w:rsidRPr="00224D21">
        <w:rPr>
          <w:rFonts w:ascii="Times New Roman" w:hAnsi="Times New Roman" w:cs="Times New Roman"/>
          <w:iCs/>
          <w:sz w:val="28"/>
          <w:szCs w:val="28"/>
          <w:vertAlign w:val="subscript"/>
        </w:rPr>
        <w:t>2</w:t>
      </w:r>
      <w:r w:rsidRPr="00224D21">
        <w:rPr>
          <w:rFonts w:ascii="Times New Roman" w:hAnsi="Times New Roman" w:cs="Times New Roman"/>
          <w:sz w:val="28"/>
          <w:szCs w:val="28"/>
        </w:rPr>
        <w:t>, тем выше проходимость через препятствия такого типа.</w:t>
      </w:r>
    </w:p>
    <w:p w:rsidR="0049113D" w:rsidRDefault="0049113D" w:rsidP="0049113D">
      <w:pPr>
        <w:pStyle w:val="ae"/>
        <w:spacing w:after="240" w:line="24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Pr="00224D21">
        <w:rPr>
          <w:rFonts w:ascii="Times New Roman" w:hAnsi="Times New Roman" w:cs="Times New Roman"/>
          <w:i/>
          <w:iCs/>
          <w:sz w:val="28"/>
          <w:szCs w:val="28"/>
        </w:rPr>
        <w:t>Углы переднего γ</w:t>
      </w:r>
      <w:r w:rsidRPr="00224D21">
        <w:rPr>
          <w:rFonts w:ascii="Times New Roman" w:hAnsi="Times New Roman" w:cs="Times New Roman"/>
          <w:i/>
          <w:iCs/>
          <w:sz w:val="28"/>
          <w:szCs w:val="28"/>
          <w:vertAlign w:val="subscript"/>
        </w:rPr>
        <w:t>1</w:t>
      </w:r>
      <w:r w:rsidRPr="00224D21">
        <w:rPr>
          <w:rFonts w:ascii="Times New Roman" w:hAnsi="Times New Roman" w:cs="Times New Roman"/>
          <w:i/>
          <w:iCs/>
          <w:sz w:val="28"/>
          <w:szCs w:val="28"/>
        </w:rPr>
        <w:t xml:space="preserve"> </w:t>
      </w:r>
      <w:r w:rsidRPr="00224D21">
        <w:rPr>
          <w:rFonts w:ascii="Times New Roman" w:hAnsi="Times New Roman" w:cs="Times New Roman"/>
          <w:i/>
          <w:sz w:val="28"/>
          <w:szCs w:val="28"/>
        </w:rPr>
        <w:t xml:space="preserve">и </w:t>
      </w:r>
      <w:r w:rsidRPr="00224D21">
        <w:rPr>
          <w:rFonts w:ascii="Times New Roman" w:hAnsi="Times New Roman" w:cs="Times New Roman"/>
          <w:i/>
          <w:iCs/>
          <w:sz w:val="28"/>
          <w:szCs w:val="28"/>
        </w:rPr>
        <w:t xml:space="preserve">заднего </w:t>
      </w:r>
      <w:r w:rsidRPr="00224D21">
        <w:rPr>
          <w:rFonts w:ascii="Times New Roman" w:hAnsi="Times New Roman" w:cs="Times New Roman"/>
          <w:i/>
          <w:sz w:val="28"/>
          <w:szCs w:val="28"/>
        </w:rPr>
        <w:t>γ</w:t>
      </w:r>
      <w:r w:rsidRPr="00224D21">
        <w:rPr>
          <w:rFonts w:ascii="Times New Roman" w:hAnsi="Times New Roman" w:cs="Times New Roman"/>
          <w:i/>
          <w:sz w:val="28"/>
          <w:szCs w:val="28"/>
          <w:vertAlign w:val="subscript"/>
        </w:rPr>
        <w:t>2</w:t>
      </w:r>
      <w:r w:rsidRPr="00224D21">
        <w:rPr>
          <w:rFonts w:ascii="Times New Roman" w:hAnsi="Times New Roman" w:cs="Times New Roman"/>
          <w:i/>
          <w:sz w:val="28"/>
          <w:szCs w:val="28"/>
        </w:rPr>
        <w:t xml:space="preserve"> </w:t>
      </w:r>
      <w:r w:rsidRPr="00224D21">
        <w:rPr>
          <w:rFonts w:ascii="Times New Roman" w:hAnsi="Times New Roman" w:cs="Times New Roman"/>
          <w:i/>
          <w:iCs/>
          <w:sz w:val="28"/>
          <w:szCs w:val="28"/>
        </w:rPr>
        <w:t>свеса</w:t>
      </w:r>
      <w:r w:rsidRPr="00224D21">
        <w:rPr>
          <w:rFonts w:ascii="Times New Roman" w:hAnsi="Times New Roman" w:cs="Times New Roman"/>
          <w:iCs/>
          <w:sz w:val="28"/>
          <w:szCs w:val="28"/>
        </w:rPr>
        <w:t xml:space="preserve">, </w:t>
      </w:r>
      <w:r w:rsidRPr="00224D21">
        <w:rPr>
          <w:rFonts w:ascii="Times New Roman" w:hAnsi="Times New Roman" w:cs="Times New Roman"/>
          <w:sz w:val="28"/>
          <w:szCs w:val="28"/>
        </w:rPr>
        <w:t xml:space="preserve">а также </w:t>
      </w:r>
      <w:r w:rsidRPr="00224D21">
        <w:rPr>
          <w:rFonts w:ascii="Times New Roman" w:hAnsi="Times New Roman" w:cs="Times New Roman"/>
          <w:iCs/>
          <w:sz w:val="28"/>
          <w:szCs w:val="28"/>
        </w:rPr>
        <w:t xml:space="preserve">передний а и задний </w:t>
      </w:r>
      <w:r w:rsidRPr="00224D21">
        <w:rPr>
          <w:rFonts w:ascii="Times New Roman" w:hAnsi="Times New Roman" w:cs="Times New Roman"/>
          <w:bCs/>
          <w:iCs/>
          <w:sz w:val="28"/>
          <w:szCs w:val="28"/>
          <w:lang w:val="en-US"/>
        </w:rPr>
        <w:t>b</w:t>
      </w:r>
      <w:r w:rsidRPr="00224D21">
        <w:rPr>
          <w:rFonts w:ascii="Times New Roman" w:hAnsi="Times New Roman" w:cs="Times New Roman"/>
          <w:bCs/>
          <w:iCs/>
          <w:sz w:val="28"/>
          <w:szCs w:val="28"/>
        </w:rPr>
        <w:t xml:space="preserve"> </w:t>
      </w:r>
      <w:r w:rsidRPr="00224D21">
        <w:rPr>
          <w:rFonts w:ascii="Times New Roman" w:hAnsi="Times New Roman" w:cs="Times New Roman"/>
          <w:iCs/>
          <w:sz w:val="28"/>
          <w:szCs w:val="28"/>
        </w:rPr>
        <w:t xml:space="preserve">свесы </w:t>
      </w:r>
      <w:r w:rsidRPr="00224D21">
        <w:rPr>
          <w:rFonts w:ascii="Times New Roman" w:hAnsi="Times New Roman" w:cs="Times New Roman"/>
          <w:sz w:val="28"/>
          <w:szCs w:val="28"/>
        </w:rPr>
        <w:t xml:space="preserve">определяют проходимость автомобиля по неровным дорогам, при въезде на препятствие или съезде с него. Для определения углов </w:t>
      </w:r>
      <w:r w:rsidRPr="00224D21">
        <w:rPr>
          <w:rFonts w:ascii="Times New Roman" w:hAnsi="Times New Roman" w:cs="Times New Roman"/>
          <w:iCs/>
          <w:sz w:val="28"/>
          <w:szCs w:val="28"/>
        </w:rPr>
        <w:t>γ</w:t>
      </w:r>
      <w:r w:rsidRPr="00224D21">
        <w:rPr>
          <w:rFonts w:ascii="Times New Roman" w:hAnsi="Times New Roman" w:cs="Times New Roman"/>
          <w:iCs/>
          <w:sz w:val="28"/>
          <w:szCs w:val="28"/>
          <w:vertAlign w:val="subscript"/>
        </w:rPr>
        <w:t>1</w:t>
      </w:r>
      <w:r w:rsidRPr="00224D21">
        <w:rPr>
          <w:rFonts w:ascii="Times New Roman" w:hAnsi="Times New Roman" w:cs="Times New Roman"/>
          <w:i/>
          <w:sz w:val="28"/>
          <w:szCs w:val="28"/>
        </w:rPr>
        <w:t xml:space="preserve"> </w:t>
      </w:r>
      <w:r w:rsidRPr="00224D21">
        <w:rPr>
          <w:rFonts w:ascii="Times New Roman" w:hAnsi="Times New Roman" w:cs="Times New Roman"/>
          <w:sz w:val="28"/>
          <w:szCs w:val="28"/>
        </w:rPr>
        <w:t>и γ</w:t>
      </w:r>
      <w:r w:rsidRPr="00224D21">
        <w:rPr>
          <w:rFonts w:ascii="Times New Roman" w:hAnsi="Times New Roman" w:cs="Times New Roman"/>
          <w:sz w:val="28"/>
          <w:szCs w:val="28"/>
          <w:vertAlign w:val="subscript"/>
        </w:rPr>
        <w:t>2</w:t>
      </w:r>
      <w:r w:rsidRPr="00224D21">
        <w:rPr>
          <w:rFonts w:ascii="Times New Roman" w:hAnsi="Times New Roman" w:cs="Times New Roman"/>
          <w:sz w:val="28"/>
          <w:szCs w:val="28"/>
        </w:rPr>
        <w:t xml:space="preserve"> проводят касательные к внешним окружностям шин передних и задних колес и к наиболее удаленным передней </w:t>
      </w:r>
      <w:r w:rsidRPr="00224D21">
        <w:rPr>
          <w:rFonts w:ascii="Times New Roman" w:hAnsi="Times New Roman" w:cs="Times New Roman"/>
          <w:iCs/>
          <w:sz w:val="28"/>
          <w:szCs w:val="28"/>
        </w:rPr>
        <w:t xml:space="preserve">и </w:t>
      </w:r>
      <w:r w:rsidRPr="00224D21">
        <w:rPr>
          <w:rFonts w:ascii="Times New Roman" w:hAnsi="Times New Roman" w:cs="Times New Roman"/>
          <w:sz w:val="28"/>
          <w:szCs w:val="28"/>
        </w:rPr>
        <w:t xml:space="preserve">задней частям автомобиля. Чем больше углы </w:t>
      </w:r>
      <w:r w:rsidRPr="00224D21">
        <w:rPr>
          <w:rFonts w:ascii="Times New Roman" w:hAnsi="Times New Roman" w:cs="Times New Roman"/>
          <w:iCs/>
          <w:sz w:val="28"/>
          <w:szCs w:val="28"/>
        </w:rPr>
        <w:t>γ</w:t>
      </w:r>
      <w:r w:rsidRPr="00224D21">
        <w:rPr>
          <w:rFonts w:ascii="Times New Roman" w:hAnsi="Times New Roman" w:cs="Times New Roman"/>
          <w:iCs/>
          <w:sz w:val="28"/>
          <w:szCs w:val="28"/>
          <w:vertAlign w:val="subscript"/>
        </w:rPr>
        <w:t>1</w:t>
      </w:r>
      <w:r w:rsidRPr="00224D21">
        <w:rPr>
          <w:rFonts w:ascii="Times New Roman" w:hAnsi="Times New Roman" w:cs="Times New Roman"/>
          <w:i/>
          <w:sz w:val="28"/>
          <w:szCs w:val="28"/>
        </w:rPr>
        <w:t xml:space="preserve"> </w:t>
      </w:r>
      <w:r w:rsidRPr="00224D21">
        <w:rPr>
          <w:rFonts w:ascii="Times New Roman" w:hAnsi="Times New Roman" w:cs="Times New Roman"/>
          <w:sz w:val="28"/>
          <w:szCs w:val="28"/>
        </w:rPr>
        <w:t>и γ</w:t>
      </w:r>
      <w:r w:rsidRPr="00224D21">
        <w:rPr>
          <w:rFonts w:ascii="Times New Roman" w:hAnsi="Times New Roman" w:cs="Times New Roman"/>
          <w:sz w:val="28"/>
          <w:szCs w:val="28"/>
          <w:vertAlign w:val="subscript"/>
        </w:rPr>
        <w:t>2</w:t>
      </w:r>
      <w:r w:rsidRPr="00224D21">
        <w:rPr>
          <w:rFonts w:ascii="Times New Roman" w:hAnsi="Times New Roman" w:cs="Times New Roman"/>
          <w:sz w:val="28"/>
          <w:szCs w:val="28"/>
        </w:rPr>
        <w:t xml:space="preserve">, и тем более крутое препятствие сможет преодолеть автомобиль. </w:t>
      </w:r>
    </w:p>
    <w:p w:rsidR="0049113D" w:rsidRDefault="0049113D" w:rsidP="0049113D">
      <w:pPr>
        <w:pStyle w:val="ae"/>
        <w:spacing w:after="240" w:line="24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Pr="00224D21">
        <w:rPr>
          <w:rFonts w:ascii="Times New Roman" w:hAnsi="Times New Roman" w:cs="Times New Roman"/>
          <w:i/>
          <w:iCs/>
          <w:sz w:val="28"/>
          <w:szCs w:val="28"/>
        </w:rPr>
        <w:t>База автомобиля</w:t>
      </w:r>
      <w:r w:rsidRPr="00224D21">
        <w:rPr>
          <w:rFonts w:ascii="Times New Roman" w:hAnsi="Times New Roman" w:cs="Times New Roman"/>
          <w:iCs/>
          <w:sz w:val="28"/>
          <w:szCs w:val="28"/>
        </w:rPr>
        <w:t xml:space="preserve"> </w:t>
      </w:r>
      <w:r w:rsidRPr="00224D21">
        <w:rPr>
          <w:rFonts w:ascii="Times New Roman" w:hAnsi="Times New Roman" w:cs="Times New Roman"/>
          <w:iCs/>
          <w:sz w:val="28"/>
          <w:szCs w:val="28"/>
          <w:lang w:val="en-US"/>
        </w:rPr>
        <w:t>L</w:t>
      </w:r>
      <w:r w:rsidRPr="00224D21">
        <w:rPr>
          <w:rFonts w:ascii="Times New Roman" w:hAnsi="Times New Roman" w:cs="Times New Roman"/>
          <w:iCs/>
          <w:sz w:val="28"/>
          <w:szCs w:val="28"/>
        </w:rPr>
        <w:t xml:space="preserve"> </w:t>
      </w:r>
      <w:r w:rsidRPr="00224D21">
        <w:rPr>
          <w:rFonts w:ascii="Times New Roman" w:hAnsi="Times New Roman" w:cs="Times New Roman"/>
          <w:sz w:val="28"/>
          <w:szCs w:val="28"/>
        </w:rPr>
        <w:t xml:space="preserve">оказывает существенное влияние на возможность преодоления пороговых  препятствий, а для многоосных автомобилей — преодоление рвов. </w:t>
      </w:r>
    </w:p>
    <w:p w:rsidR="0049113D" w:rsidRDefault="0049113D" w:rsidP="0049113D">
      <w:pPr>
        <w:pStyle w:val="ae"/>
        <w:spacing w:after="240" w:line="24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Pr="00224D21">
        <w:rPr>
          <w:rFonts w:ascii="Times New Roman" w:hAnsi="Times New Roman" w:cs="Times New Roman"/>
          <w:i/>
          <w:iCs/>
          <w:sz w:val="28"/>
          <w:szCs w:val="28"/>
        </w:rPr>
        <w:t>Радиус колеса</w:t>
      </w:r>
      <w:r w:rsidRPr="00224D21">
        <w:rPr>
          <w:rFonts w:ascii="Times New Roman" w:hAnsi="Times New Roman" w:cs="Times New Roman"/>
          <w:iCs/>
          <w:sz w:val="28"/>
          <w:szCs w:val="28"/>
        </w:rPr>
        <w:t xml:space="preserve"> </w:t>
      </w:r>
      <w:r w:rsidRPr="00224D21">
        <w:rPr>
          <w:rFonts w:ascii="Times New Roman" w:hAnsi="Times New Roman" w:cs="Times New Roman"/>
          <w:sz w:val="28"/>
          <w:szCs w:val="28"/>
          <w:lang w:val="en-US"/>
        </w:rPr>
        <w:t>r</w:t>
      </w:r>
      <w:r w:rsidRPr="00224D21">
        <w:rPr>
          <w:rFonts w:ascii="Times New Roman" w:hAnsi="Times New Roman" w:cs="Times New Roman"/>
          <w:sz w:val="28"/>
          <w:szCs w:val="28"/>
        </w:rPr>
        <w:t xml:space="preserve"> определяет проходимость автомобиля через пороговые препятствия и рвы, а также влияет на сопротивление движения по деформируемым грунтам. </w:t>
      </w:r>
    </w:p>
    <w:p w:rsidR="0049113D" w:rsidRDefault="0049113D" w:rsidP="0049113D">
      <w:pPr>
        <w:pStyle w:val="ae"/>
        <w:spacing w:after="240" w:line="240" w:lineRule="auto"/>
        <w:jc w:val="both"/>
        <w:rPr>
          <w:rFonts w:ascii="Times New Roman" w:hAnsi="Times New Roman" w:cs="Times New Roman"/>
          <w:iCs/>
          <w:sz w:val="28"/>
          <w:szCs w:val="28"/>
        </w:rPr>
      </w:pPr>
      <w:r>
        <w:rPr>
          <w:rFonts w:ascii="Times New Roman" w:hAnsi="Times New Roman" w:cs="Times New Roman"/>
          <w:i/>
          <w:iCs/>
          <w:sz w:val="28"/>
          <w:szCs w:val="28"/>
        </w:rPr>
        <w:t xml:space="preserve">    </w:t>
      </w:r>
      <w:r w:rsidRPr="00224D21">
        <w:rPr>
          <w:rFonts w:ascii="Times New Roman" w:hAnsi="Times New Roman" w:cs="Times New Roman"/>
          <w:i/>
          <w:iCs/>
          <w:sz w:val="28"/>
          <w:szCs w:val="28"/>
        </w:rPr>
        <w:t>Маневренность автомобиля</w:t>
      </w:r>
      <w:r w:rsidRPr="00224D21">
        <w:rPr>
          <w:rFonts w:ascii="Times New Roman" w:hAnsi="Times New Roman" w:cs="Times New Roman"/>
          <w:iCs/>
          <w:sz w:val="28"/>
          <w:szCs w:val="28"/>
        </w:rPr>
        <w:t xml:space="preserve"> </w:t>
      </w:r>
      <w:r w:rsidRPr="00224D21">
        <w:rPr>
          <w:rFonts w:ascii="Times New Roman" w:hAnsi="Times New Roman" w:cs="Times New Roman"/>
          <w:sz w:val="28"/>
          <w:szCs w:val="28"/>
        </w:rPr>
        <w:t>характеризуется минимальным радиусом поворота переднего наружного колеса ρ</w:t>
      </w:r>
      <w:r w:rsidRPr="00224D21">
        <w:rPr>
          <w:rFonts w:ascii="Times New Roman" w:hAnsi="Times New Roman" w:cs="Times New Roman"/>
          <w:sz w:val="28"/>
          <w:szCs w:val="28"/>
          <w:vertAlign w:val="subscript"/>
        </w:rPr>
        <w:t>н</w:t>
      </w:r>
      <w:r w:rsidRPr="00224D21">
        <w:rPr>
          <w:rFonts w:ascii="Times New Roman" w:hAnsi="Times New Roman" w:cs="Times New Roman"/>
          <w:sz w:val="28"/>
          <w:szCs w:val="28"/>
        </w:rPr>
        <w:t>; шириной полосы движения Н</w:t>
      </w:r>
      <w:r w:rsidRPr="00224D21">
        <w:rPr>
          <w:rFonts w:ascii="Times New Roman" w:hAnsi="Times New Roman" w:cs="Times New Roman"/>
          <w:iCs/>
          <w:sz w:val="28"/>
          <w:szCs w:val="28"/>
        </w:rPr>
        <w:t xml:space="preserve"> </w:t>
      </w:r>
      <w:r w:rsidRPr="00224D21">
        <w:rPr>
          <w:rFonts w:ascii="Times New Roman" w:hAnsi="Times New Roman" w:cs="Times New Roman"/>
          <w:sz w:val="28"/>
          <w:szCs w:val="28"/>
        </w:rPr>
        <w:t xml:space="preserve">(габаритного коридора), которую автомобиль занимает при повороте; </w:t>
      </w:r>
      <w:r w:rsidRPr="00224D21">
        <w:rPr>
          <w:rFonts w:ascii="Times New Roman" w:hAnsi="Times New Roman" w:cs="Times New Roman"/>
          <w:sz w:val="28"/>
          <w:szCs w:val="28"/>
        </w:rPr>
        <w:lastRenderedPageBreak/>
        <w:t xml:space="preserve">максимальным выходом отдельных частей автомобиля за пределы траектории движения переднего и заднего колес </w:t>
      </w:r>
      <w:r w:rsidRPr="00224D21">
        <w:rPr>
          <w:rFonts w:ascii="Times New Roman" w:hAnsi="Times New Roman" w:cs="Times New Roman"/>
          <w:iCs/>
          <w:sz w:val="28"/>
          <w:szCs w:val="28"/>
        </w:rPr>
        <w:t xml:space="preserve">. </w:t>
      </w:r>
    </w:p>
    <w:p w:rsidR="0049113D" w:rsidRPr="00EF5265" w:rsidRDefault="0049113D" w:rsidP="0049113D">
      <w:pPr>
        <w:pStyle w:val="ae"/>
        <w:spacing w:after="240" w:line="240" w:lineRule="auto"/>
        <w:jc w:val="both"/>
        <w:rPr>
          <w:rFonts w:ascii="Times New Roman" w:hAnsi="Times New Roman" w:cs="Times New Roman"/>
          <w:iCs/>
          <w:sz w:val="28"/>
          <w:szCs w:val="28"/>
          <w:u w:val="single"/>
        </w:rPr>
      </w:pPr>
      <w:r>
        <w:rPr>
          <w:rFonts w:ascii="Times New Roman" w:hAnsi="Times New Roman" w:cs="Times New Roman"/>
          <w:iCs/>
          <w:sz w:val="28"/>
          <w:szCs w:val="28"/>
        </w:rPr>
        <w:t xml:space="preserve">    </w:t>
      </w:r>
      <w:r w:rsidRPr="00224D21">
        <w:rPr>
          <w:rFonts w:ascii="Times New Roman" w:hAnsi="Times New Roman" w:cs="Times New Roman"/>
          <w:b/>
          <w:bCs/>
          <w:sz w:val="28"/>
          <w:szCs w:val="28"/>
        </w:rPr>
        <w:t xml:space="preserve"> </w:t>
      </w:r>
      <w:r w:rsidRPr="00EF5265">
        <w:rPr>
          <w:rFonts w:ascii="Times New Roman" w:hAnsi="Times New Roman" w:cs="Times New Roman"/>
          <w:bCs/>
          <w:sz w:val="28"/>
          <w:szCs w:val="28"/>
          <w:u w:val="single"/>
        </w:rPr>
        <w:t xml:space="preserve">Тяговые </w:t>
      </w:r>
      <w:r w:rsidRPr="00EF5265">
        <w:rPr>
          <w:rFonts w:ascii="Times New Roman" w:hAnsi="Times New Roman" w:cs="Times New Roman"/>
          <w:bCs/>
          <w:iCs/>
          <w:sz w:val="28"/>
          <w:szCs w:val="28"/>
          <w:u w:val="single"/>
        </w:rPr>
        <w:t xml:space="preserve">и </w:t>
      </w:r>
      <w:r w:rsidRPr="00EF5265">
        <w:rPr>
          <w:rFonts w:ascii="Times New Roman" w:hAnsi="Times New Roman" w:cs="Times New Roman"/>
          <w:bCs/>
          <w:sz w:val="28"/>
          <w:szCs w:val="28"/>
          <w:u w:val="single"/>
        </w:rPr>
        <w:t xml:space="preserve">опорно-сцепные показатели проходимости </w:t>
      </w:r>
    </w:p>
    <w:p w:rsidR="0049113D" w:rsidRDefault="0049113D" w:rsidP="0049113D">
      <w:pPr>
        <w:pStyle w:val="ae"/>
        <w:spacing w:after="240" w:line="240" w:lineRule="auto"/>
        <w:jc w:val="both"/>
        <w:rPr>
          <w:rFonts w:ascii="Times New Roman" w:hAnsi="Times New Roman" w:cs="Times New Roman"/>
          <w:sz w:val="28"/>
          <w:szCs w:val="28"/>
        </w:rPr>
      </w:pPr>
      <w:r>
        <w:rPr>
          <w:rFonts w:ascii="Times New Roman" w:hAnsi="Times New Roman" w:cs="Times New Roman"/>
          <w:i/>
          <w:iCs/>
          <w:sz w:val="28"/>
          <w:szCs w:val="28"/>
        </w:rPr>
        <w:t xml:space="preserve">    </w:t>
      </w:r>
      <w:r w:rsidRPr="00224D21">
        <w:rPr>
          <w:rFonts w:ascii="Times New Roman" w:hAnsi="Times New Roman" w:cs="Times New Roman"/>
          <w:i/>
          <w:iCs/>
          <w:sz w:val="28"/>
          <w:szCs w:val="28"/>
        </w:rPr>
        <w:t>Масса автомобиля</w:t>
      </w:r>
      <w:r w:rsidRPr="00224D21">
        <w:rPr>
          <w:rFonts w:ascii="Times New Roman" w:hAnsi="Times New Roman" w:cs="Times New Roman"/>
          <w:iCs/>
          <w:sz w:val="28"/>
          <w:szCs w:val="28"/>
        </w:rPr>
        <w:t xml:space="preserve">. </w:t>
      </w:r>
      <w:r w:rsidRPr="00224D21">
        <w:rPr>
          <w:rFonts w:ascii="Times New Roman" w:hAnsi="Times New Roman" w:cs="Times New Roman"/>
          <w:sz w:val="28"/>
          <w:szCs w:val="28"/>
        </w:rPr>
        <w:t xml:space="preserve">Чем меньше масса автомобиля тем выше его проходимость по мягким грунтам, особенно по грунтам, имеющим коркообразный покров (снег с обледенелой коркой и т. п.). </w:t>
      </w:r>
    </w:p>
    <w:p w:rsidR="0049113D" w:rsidRDefault="0049113D" w:rsidP="0049113D">
      <w:pPr>
        <w:pStyle w:val="ae"/>
        <w:spacing w:after="240" w:line="240" w:lineRule="auto"/>
        <w:jc w:val="both"/>
        <w:rPr>
          <w:rFonts w:ascii="Times New Roman" w:hAnsi="Times New Roman" w:cs="Times New Roman"/>
          <w:sz w:val="28"/>
          <w:szCs w:val="28"/>
        </w:rPr>
      </w:pPr>
      <w:r>
        <w:rPr>
          <w:rFonts w:ascii="Times New Roman" w:hAnsi="Times New Roman" w:cs="Times New Roman"/>
          <w:i/>
          <w:iCs/>
          <w:sz w:val="28"/>
          <w:szCs w:val="28"/>
        </w:rPr>
        <w:t xml:space="preserve">    </w:t>
      </w:r>
      <w:r w:rsidRPr="00224D21">
        <w:rPr>
          <w:rFonts w:ascii="Times New Roman" w:hAnsi="Times New Roman" w:cs="Times New Roman"/>
          <w:i/>
          <w:iCs/>
          <w:sz w:val="28"/>
          <w:szCs w:val="28"/>
        </w:rPr>
        <w:t>Удельная мощность автомобиля</w:t>
      </w:r>
      <w:r w:rsidRPr="00224D21">
        <w:rPr>
          <w:rFonts w:ascii="Times New Roman" w:hAnsi="Times New Roman" w:cs="Times New Roman"/>
          <w:iCs/>
          <w:sz w:val="28"/>
          <w:szCs w:val="28"/>
        </w:rPr>
        <w:t xml:space="preserve"> </w:t>
      </w:r>
      <w:r w:rsidRPr="00224D21">
        <w:rPr>
          <w:rFonts w:ascii="Times New Roman" w:hAnsi="Times New Roman" w:cs="Times New Roman"/>
          <w:sz w:val="28"/>
          <w:szCs w:val="28"/>
        </w:rPr>
        <w:t xml:space="preserve">— это отношение номинальной мощности двигателя к полной массе автомобиля. </w:t>
      </w:r>
    </w:p>
    <w:p w:rsidR="0049113D" w:rsidRDefault="0049113D" w:rsidP="0049113D">
      <w:pPr>
        <w:pStyle w:val="ae"/>
        <w:spacing w:after="240" w:line="240" w:lineRule="auto"/>
        <w:jc w:val="both"/>
        <w:rPr>
          <w:rFonts w:ascii="Times New Roman" w:hAnsi="Times New Roman" w:cs="Times New Roman"/>
          <w:sz w:val="28"/>
          <w:szCs w:val="28"/>
        </w:rPr>
      </w:pPr>
      <w:r>
        <w:rPr>
          <w:rFonts w:ascii="Times New Roman" w:hAnsi="Times New Roman" w:cs="Times New Roman"/>
          <w:i/>
          <w:iCs/>
          <w:sz w:val="28"/>
          <w:szCs w:val="28"/>
        </w:rPr>
        <w:t xml:space="preserve">    </w:t>
      </w:r>
      <w:r w:rsidRPr="00224D21">
        <w:rPr>
          <w:rFonts w:ascii="Times New Roman" w:hAnsi="Times New Roman" w:cs="Times New Roman"/>
          <w:i/>
          <w:iCs/>
          <w:sz w:val="28"/>
          <w:szCs w:val="28"/>
        </w:rPr>
        <w:t>Удельное давление колес</w:t>
      </w:r>
      <w:r w:rsidRPr="00224D21">
        <w:rPr>
          <w:rFonts w:ascii="Times New Roman" w:hAnsi="Times New Roman" w:cs="Times New Roman"/>
          <w:iCs/>
          <w:sz w:val="28"/>
          <w:szCs w:val="28"/>
        </w:rPr>
        <w:t xml:space="preserve"> </w:t>
      </w:r>
      <w:r w:rsidRPr="00224D21">
        <w:rPr>
          <w:rFonts w:ascii="Times New Roman" w:hAnsi="Times New Roman" w:cs="Times New Roman"/>
          <w:sz w:val="28"/>
          <w:szCs w:val="28"/>
        </w:rPr>
        <w:t xml:space="preserve">на дорогу в значительной степени определяет проходимость автомобиля по легко деформируемым грунтам. </w:t>
      </w:r>
    </w:p>
    <w:p w:rsidR="0049113D" w:rsidRDefault="0049113D" w:rsidP="0049113D">
      <w:pPr>
        <w:pStyle w:val="ae"/>
        <w:spacing w:after="240" w:line="240" w:lineRule="auto"/>
        <w:jc w:val="both"/>
        <w:rPr>
          <w:rFonts w:ascii="Times New Roman" w:hAnsi="Times New Roman" w:cs="Times New Roman"/>
          <w:sz w:val="28"/>
          <w:szCs w:val="28"/>
        </w:rPr>
      </w:pPr>
      <w:r>
        <w:rPr>
          <w:rFonts w:ascii="Times New Roman" w:hAnsi="Times New Roman" w:cs="Times New Roman"/>
          <w:i/>
          <w:iCs/>
          <w:sz w:val="28"/>
          <w:szCs w:val="28"/>
        </w:rPr>
        <w:t xml:space="preserve">    </w:t>
      </w:r>
      <w:r w:rsidRPr="00224D21">
        <w:rPr>
          <w:rFonts w:ascii="Times New Roman" w:hAnsi="Times New Roman" w:cs="Times New Roman"/>
          <w:i/>
          <w:iCs/>
          <w:sz w:val="28"/>
          <w:szCs w:val="28"/>
        </w:rPr>
        <w:t>Динамический фактор</w:t>
      </w:r>
      <w:r w:rsidRPr="00224D21">
        <w:rPr>
          <w:rFonts w:ascii="Times New Roman" w:hAnsi="Times New Roman" w:cs="Times New Roman"/>
          <w:iCs/>
          <w:sz w:val="28"/>
          <w:szCs w:val="28"/>
        </w:rPr>
        <w:t xml:space="preserve"> </w:t>
      </w:r>
      <w:r w:rsidRPr="00224D21">
        <w:rPr>
          <w:rFonts w:ascii="Times New Roman" w:hAnsi="Times New Roman" w:cs="Times New Roman"/>
          <w:sz w:val="28"/>
          <w:szCs w:val="28"/>
        </w:rPr>
        <w:t xml:space="preserve">определяет сопротивление, которое автомобиль может преодолеть на данной передаче. </w:t>
      </w:r>
    </w:p>
    <w:p w:rsidR="0049113D" w:rsidRDefault="0049113D" w:rsidP="0049113D">
      <w:pPr>
        <w:pStyle w:val="ae"/>
        <w:spacing w:after="240" w:line="240" w:lineRule="auto"/>
        <w:jc w:val="both"/>
        <w:rPr>
          <w:rFonts w:ascii="Times New Roman" w:hAnsi="Times New Roman" w:cs="Times New Roman"/>
          <w:sz w:val="28"/>
          <w:szCs w:val="28"/>
        </w:rPr>
      </w:pPr>
      <w:r>
        <w:rPr>
          <w:rFonts w:ascii="Times New Roman" w:hAnsi="Times New Roman" w:cs="Times New Roman"/>
          <w:i/>
          <w:iCs/>
          <w:sz w:val="28"/>
          <w:szCs w:val="28"/>
        </w:rPr>
        <w:t xml:space="preserve">    </w:t>
      </w:r>
      <w:r w:rsidRPr="00224D21">
        <w:rPr>
          <w:rFonts w:ascii="Times New Roman" w:hAnsi="Times New Roman" w:cs="Times New Roman"/>
          <w:i/>
          <w:iCs/>
          <w:sz w:val="28"/>
          <w:szCs w:val="28"/>
        </w:rPr>
        <w:t>Коэффициент сцепной массы</w:t>
      </w:r>
      <w:r w:rsidRPr="00224D21">
        <w:rPr>
          <w:rFonts w:ascii="Times New Roman" w:hAnsi="Times New Roman" w:cs="Times New Roman"/>
          <w:iCs/>
          <w:sz w:val="28"/>
          <w:szCs w:val="28"/>
        </w:rPr>
        <w:t xml:space="preserve"> </w:t>
      </w:r>
      <w:r w:rsidRPr="00224D21">
        <w:rPr>
          <w:rFonts w:ascii="Times New Roman" w:hAnsi="Times New Roman" w:cs="Times New Roman"/>
          <w:iCs/>
          <w:sz w:val="28"/>
          <w:szCs w:val="28"/>
          <w:lang w:val="en-US"/>
        </w:rPr>
        <w:t>k</w:t>
      </w:r>
      <w:r w:rsidRPr="00224D21">
        <w:rPr>
          <w:rFonts w:ascii="Times New Roman" w:hAnsi="Times New Roman" w:cs="Times New Roman"/>
          <w:iCs/>
          <w:sz w:val="28"/>
          <w:szCs w:val="28"/>
          <w:vertAlign w:val="subscript"/>
        </w:rPr>
        <w:t>φ</w:t>
      </w:r>
      <w:r w:rsidRPr="00224D21">
        <w:rPr>
          <w:rFonts w:ascii="Times New Roman" w:hAnsi="Times New Roman" w:cs="Times New Roman"/>
          <w:sz w:val="28"/>
          <w:szCs w:val="28"/>
        </w:rPr>
        <w:t xml:space="preserve">— это отношение сцепной массы автомобиля к его полной массе. </w:t>
      </w:r>
    </w:p>
    <w:p w:rsidR="0049113D" w:rsidRPr="00950749" w:rsidRDefault="0049113D" w:rsidP="0049113D">
      <w:pPr>
        <w:pStyle w:val="ae"/>
        <w:spacing w:after="240" w:line="240" w:lineRule="auto"/>
        <w:jc w:val="both"/>
        <w:rPr>
          <w:rFonts w:ascii="Times New Roman" w:hAnsi="Times New Roman" w:cs="Times New Roman"/>
          <w:bCs/>
          <w:sz w:val="28"/>
          <w:szCs w:val="28"/>
          <w:u w:val="single"/>
        </w:rPr>
      </w:pPr>
      <w:r w:rsidRPr="00224D21">
        <w:rPr>
          <w:rFonts w:ascii="Times New Roman" w:hAnsi="Times New Roman" w:cs="Times New Roman"/>
          <w:b/>
          <w:bCs/>
          <w:sz w:val="28"/>
          <w:szCs w:val="28"/>
        </w:rPr>
        <w:t xml:space="preserve"> </w:t>
      </w:r>
      <w:r>
        <w:rPr>
          <w:rFonts w:ascii="Times New Roman" w:hAnsi="Times New Roman" w:cs="Times New Roman"/>
          <w:b/>
          <w:bCs/>
          <w:sz w:val="28"/>
          <w:szCs w:val="28"/>
        </w:rPr>
        <w:t xml:space="preserve">   </w:t>
      </w:r>
      <w:r w:rsidRPr="00950749">
        <w:rPr>
          <w:rFonts w:ascii="Times New Roman" w:hAnsi="Times New Roman" w:cs="Times New Roman"/>
          <w:bCs/>
          <w:sz w:val="28"/>
          <w:szCs w:val="28"/>
          <w:u w:val="single"/>
        </w:rPr>
        <w:t xml:space="preserve">Конструктивные факторы проходимости автомобиля </w:t>
      </w:r>
    </w:p>
    <w:p w:rsidR="0049113D" w:rsidRDefault="0049113D" w:rsidP="0049113D">
      <w:pPr>
        <w:pStyle w:val="ae"/>
        <w:spacing w:after="240" w:line="240" w:lineRule="auto"/>
        <w:jc w:val="both"/>
        <w:rPr>
          <w:rFonts w:ascii="Times New Roman" w:hAnsi="Times New Roman" w:cs="Times New Roman"/>
          <w:sz w:val="28"/>
          <w:szCs w:val="28"/>
        </w:rPr>
      </w:pPr>
      <w:r>
        <w:rPr>
          <w:rFonts w:ascii="Times New Roman" w:hAnsi="Times New Roman" w:cs="Times New Roman"/>
          <w:b/>
          <w:bCs/>
          <w:sz w:val="28"/>
          <w:szCs w:val="28"/>
        </w:rPr>
        <w:t xml:space="preserve">   </w:t>
      </w:r>
      <w:r w:rsidRPr="00624BA8">
        <w:rPr>
          <w:rFonts w:ascii="Times New Roman" w:hAnsi="Times New Roman" w:cs="Times New Roman"/>
          <w:bCs/>
          <w:sz w:val="28"/>
          <w:szCs w:val="28"/>
          <w:u w:val="single"/>
        </w:rPr>
        <w:t xml:space="preserve">Тип силовой </w:t>
      </w:r>
      <w:r w:rsidRPr="00624BA8">
        <w:rPr>
          <w:rFonts w:ascii="Times New Roman" w:hAnsi="Times New Roman" w:cs="Times New Roman"/>
          <w:sz w:val="28"/>
          <w:szCs w:val="28"/>
          <w:u w:val="single"/>
        </w:rPr>
        <w:t>передачи</w:t>
      </w:r>
      <w:r w:rsidRPr="00224D21">
        <w:rPr>
          <w:rFonts w:ascii="Times New Roman" w:hAnsi="Times New Roman" w:cs="Times New Roman"/>
          <w:sz w:val="28"/>
          <w:szCs w:val="28"/>
        </w:rPr>
        <w:t xml:space="preserve">. Установка на автомобилях гидромеханических коробок передач, электромеханических силовых передач, применение раздаточных коробок передач с понижающими передачами способствуют повышению проходимости на мягких грунтах за счет снижения максимальной скорости движения до </w:t>
      </w:r>
      <w:smartTag w:uri="urn:schemas-microsoft-com:office:smarttags" w:element="metricconverter">
        <w:smartTagPr>
          <w:attr w:name="ProductID" w:val="1,5 км/ч"/>
        </w:smartTagPr>
        <w:r w:rsidRPr="00224D21">
          <w:rPr>
            <w:rFonts w:ascii="Times New Roman" w:hAnsi="Times New Roman" w:cs="Times New Roman"/>
            <w:sz w:val="28"/>
            <w:szCs w:val="28"/>
          </w:rPr>
          <w:t>1,5 км/ч</w:t>
        </w:r>
      </w:smartTag>
      <w:r w:rsidRPr="00224D21">
        <w:rPr>
          <w:rFonts w:ascii="Times New Roman" w:hAnsi="Times New Roman" w:cs="Times New Roman"/>
          <w:sz w:val="28"/>
          <w:szCs w:val="28"/>
        </w:rPr>
        <w:t xml:space="preserve"> </w:t>
      </w:r>
      <w:r w:rsidRPr="00224D21">
        <w:rPr>
          <w:rFonts w:ascii="Times New Roman" w:hAnsi="Times New Roman" w:cs="Times New Roman"/>
          <w:bCs/>
          <w:iCs/>
          <w:sz w:val="28"/>
          <w:szCs w:val="28"/>
        </w:rPr>
        <w:t xml:space="preserve">и </w:t>
      </w:r>
      <w:r w:rsidRPr="00224D21">
        <w:rPr>
          <w:rFonts w:ascii="Times New Roman" w:hAnsi="Times New Roman" w:cs="Times New Roman"/>
          <w:sz w:val="28"/>
          <w:szCs w:val="28"/>
        </w:rPr>
        <w:t>обеспечения плавного изменения скорости. От этого во многом зависит успешное трогание автомобиля с места в данных условиях.</w:t>
      </w:r>
    </w:p>
    <w:p w:rsidR="0049113D" w:rsidRPr="00624BA8" w:rsidRDefault="0049113D" w:rsidP="0049113D">
      <w:pPr>
        <w:pStyle w:val="ae"/>
        <w:spacing w:after="240" w:line="240" w:lineRule="auto"/>
        <w:jc w:val="both"/>
        <w:rPr>
          <w:rFonts w:ascii="Times New Roman" w:hAnsi="Times New Roman" w:cs="Times New Roman"/>
          <w:b/>
          <w:sz w:val="28"/>
          <w:szCs w:val="28"/>
          <w:u w:val="single"/>
        </w:rPr>
      </w:pPr>
      <w:r w:rsidRPr="00F22349">
        <w:rPr>
          <w:rFonts w:ascii="Times New Roman" w:hAnsi="Times New Roman" w:cs="Times New Roman"/>
          <w:sz w:val="28"/>
          <w:szCs w:val="28"/>
          <w:u w:val="single"/>
        </w:rPr>
        <w:t xml:space="preserve">    Колесная формула</w:t>
      </w:r>
      <w:r w:rsidRPr="00624BA8">
        <w:rPr>
          <w:rFonts w:ascii="Times New Roman" w:hAnsi="Times New Roman" w:cs="Times New Roman"/>
          <w:b/>
          <w:sz w:val="28"/>
          <w:szCs w:val="28"/>
          <w:u w:val="single"/>
        </w:rPr>
        <w:t xml:space="preserve">. </w:t>
      </w:r>
    </w:p>
    <w:p w:rsidR="0049113D" w:rsidRDefault="0049113D" w:rsidP="0049113D">
      <w:pPr>
        <w:pStyle w:val="ae"/>
        <w:spacing w:after="240" w:line="24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Pr="00224D21">
        <w:rPr>
          <w:rFonts w:ascii="Times New Roman" w:hAnsi="Times New Roman" w:cs="Times New Roman"/>
          <w:sz w:val="28"/>
          <w:szCs w:val="28"/>
        </w:rPr>
        <w:t>Из условий равновесия колеса имеем</w:t>
      </w:r>
      <w:r>
        <w:rPr>
          <w:rFonts w:ascii="Times New Roman" w:hAnsi="Times New Roman" w:cs="Times New Roman"/>
          <w:sz w:val="28"/>
          <w:szCs w:val="28"/>
        </w:rPr>
        <w:t>:</w:t>
      </w:r>
      <w:r w:rsidRPr="00224D21">
        <w:rPr>
          <w:rFonts w:ascii="Times New Roman" w:hAnsi="Times New Roman" w:cs="Times New Roman"/>
          <w:sz w:val="28"/>
          <w:szCs w:val="28"/>
        </w:rPr>
        <w:t xml:space="preserve"> </w:t>
      </w:r>
    </w:p>
    <w:p w:rsidR="0049113D" w:rsidRDefault="0049113D" w:rsidP="0049113D">
      <w:pPr>
        <w:pStyle w:val="ae"/>
        <w:spacing w:after="240" w:line="240" w:lineRule="auto"/>
        <w:jc w:val="both"/>
        <w:rPr>
          <w:rFonts w:ascii="Times New Roman" w:hAnsi="Times New Roman" w:cs="Times New Roman"/>
          <w:iCs/>
          <w:sz w:val="28"/>
          <w:szCs w:val="28"/>
        </w:rPr>
      </w:pPr>
      <w:r w:rsidRPr="00224D21">
        <w:rPr>
          <w:rFonts w:ascii="Times New Roman" w:hAnsi="Times New Roman" w:cs="Times New Roman"/>
          <w:bCs/>
          <w:iCs/>
          <w:sz w:val="28"/>
          <w:szCs w:val="28"/>
          <w:lang w:val="en-US"/>
        </w:rPr>
        <w:t>R</w:t>
      </w:r>
      <w:r w:rsidRPr="00224D21">
        <w:rPr>
          <w:rFonts w:ascii="Times New Roman" w:hAnsi="Times New Roman" w:cs="Times New Roman"/>
          <w:bCs/>
          <w:iCs/>
          <w:sz w:val="28"/>
          <w:szCs w:val="28"/>
          <w:vertAlign w:val="subscript"/>
          <w:lang w:val="en-US"/>
        </w:rPr>
        <w:t>z</w:t>
      </w:r>
      <w:r w:rsidRPr="00224D21">
        <w:rPr>
          <w:rFonts w:ascii="Times New Roman" w:hAnsi="Times New Roman" w:cs="Times New Roman"/>
          <w:bCs/>
          <w:iCs/>
          <w:sz w:val="28"/>
          <w:szCs w:val="28"/>
        </w:rPr>
        <w:t xml:space="preserve"> = Р</w:t>
      </w:r>
      <w:r w:rsidRPr="00224D21">
        <w:rPr>
          <w:rFonts w:ascii="Times New Roman" w:hAnsi="Times New Roman" w:cs="Times New Roman"/>
          <w:bCs/>
          <w:iCs/>
          <w:sz w:val="28"/>
          <w:szCs w:val="28"/>
          <w:vertAlign w:val="subscript"/>
          <w:lang w:val="en-US"/>
        </w:rPr>
        <w:t>z</w:t>
      </w:r>
      <w:r w:rsidRPr="00224D21">
        <w:rPr>
          <w:rFonts w:ascii="Times New Roman" w:hAnsi="Times New Roman" w:cs="Times New Roman"/>
          <w:iCs/>
          <w:sz w:val="28"/>
          <w:szCs w:val="28"/>
        </w:rPr>
        <w:t xml:space="preserve">, </w:t>
      </w:r>
      <w:r w:rsidRPr="00224D21">
        <w:rPr>
          <w:rFonts w:ascii="Times New Roman" w:hAnsi="Times New Roman" w:cs="Times New Roman"/>
          <w:bCs/>
          <w:iCs/>
          <w:sz w:val="28"/>
          <w:szCs w:val="28"/>
          <w:lang w:val="en-US"/>
        </w:rPr>
        <w:t>R</w:t>
      </w:r>
      <w:r w:rsidRPr="00224D21">
        <w:rPr>
          <w:rFonts w:ascii="Times New Roman" w:hAnsi="Times New Roman" w:cs="Times New Roman"/>
          <w:bCs/>
          <w:iCs/>
          <w:sz w:val="28"/>
          <w:szCs w:val="28"/>
          <w:vertAlign w:val="subscript"/>
          <w:lang w:val="en-US"/>
        </w:rPr>
        <w:t>x</w:t>
      </w:r>
      <w:r w:rsidRPr="00224D21">
        <w:rPr>
          <w:rFonts w:ascii="Times New Roman" w:hAnsi="Times New Roman" w:cs="Times New Roman"/>
          <w:bCs/>
          <w:iCs/>
          <w:sz w:val="28"/>
          <w:szCs w:val="28"/>
        </w:rPr>
        <w:t xml:space="preserve"> = Р</w:t>
      </w:r>
      <w:r w:rsidRPr="00224D21">
        <w:rPr>
          <w:rFonts w:ascii="Times New Roman" w:hAnsi="Times New Roman" w:cs="Times New Roman"/>
          <w:bCs/>
          <w:iCs/>
          <w:sz w:val="28"/>
          <w:szCs w:val="28"/>
          <w:vertAlign w:val="subscript"/>
          <w:lang w:val="en-US"/>
        </w:rPr>
        <w:t>x</w:t>
      </w:r>
      <w:r w:rsidRPr="00224D21">
        <w:rPr>
          <w:rFonts w:ascii="Times New Roman" w:hAnsi="Times New Roman" w:cs="Times New Roman"/>
          <w:iCs/>
          <w:sz w:val="28"/>
          <w:szCs w:val="28"/>
        </w:rPr>
        <w:t xml:space="preserve">. </w:t>
      </w:r>
      <w:r>
        <w:rPr>
          <w:rFonts w:ascii="Times New Roman" w:hAnsi="Times New Roman" w:cs="Times New Roman"/>
          <w:iCs/>
          <w:sz w:val="28"/>
          <w:szCs w:val="28"/>
        </w:rPr>
        <w:t xml:space="preserve">    (22.1)</w:t>
      </w:r>
    </w:p>
    <w:p w:rsidR="0049113D" w:rsidRDefault="0049113D" w:rsidP="0049113D">
      <w:pPr>
        <w:pStyle w:val="ae"/>
        <w:spacing w:after="240" w:line="240" w:lineRule="auto"/>
        <w:jc w:val="both"/>
        <w:rPr>
          <w:rFonts w:ascii="Times New Roman" w:hAnsi="Times New Roman" w:cs="Times New Roman"/>
          <w:sz w:val="28"/>
          <w:szCs w:val="28"/>
        </w:rPr>
      </w:pPr>
      <w:r>
        <w:rPr>
          <w:rFonts w:ascii="Times New Roman" w:hAnsi="Times New Roman" w:cs="Times New Roman"/>
          <w:iCs/>
          <w:sz w:val="28"/>
          <w:szCs w:val="28"/>
        </w:rPr>
        <w:t xml:space="preserve">    </w:t>
      </w:r>
      <w:r w:rsidRPr="00224D21">
        <w:rPr>
          <w:rFonts w:ascii="Times New Roman" w:hAnsi="Times New Roman" w:cs="Times New Roman"/>
          <w:sz w:val="28"/>
          <w:szCs w:val="28"/>
        </w:rPr>
        <w:t>Силы действующие на колесо, связаны между собой равенствами</w:t>
      </w:r>
      <w:r>
        <w:rPr>
          <w:rFonts w:ascii="Times New Roman" w:hAnsi="Times New Roman" w:cs="Times New Roman"/>
          <w:sz w:val="28"/>
          <w:szCs w:val="28"/>
        </w:rPr>
        <w:t>:</w:t>
      </w:r>
      <w:r w:rsidRPr="00224D21">
        <w:rPr>
          <w:rFonts w:ascii="Times New Roman" w:hAnsi="Times New Roman" w:cs="Times New Roman"/>
          <w:sz w:val="28"/>
          <w:szCs w:val="28"/>
        </w:rPr>
        <w:t xml:space="preserve"> </w:t>
      </w:r>
    </w:p>
    <w:p w:rsidR="0049113D" w:rsidRPr="00F22349" w:rsidRDefault="0049113D" w:rsidP="0049113D">
      <w:pPr>
        <w:pStyle w:val="ae"/>
        <w:spacing w:after="240" w:line="240" w:lineRule="auto"/>
        <w:jc w:val="both"/>
        <w:rPr>
          <w:rFonts w:ascii="Times New Roman" w:hAnsi="Times New Roman" w:cs="Times New Roman"/>
          <w:bCs/>
          <w:iCs/>
          <w:sz w:val="28"/>
          <w:szCs w:val="28"/>
        </w:rPr>
      </w:pPr>
      <w:r w:rsidRPr="00224D21">
        <w:rPr>
          <w:rFonts w:ascii="Times New Roman" w:hAnsi="Times New Roman" w:cs="Times New Roman"/>
          <w:bCs/>
          <w:iCs/>
          <w:sz w:val="28"/>
          <w:szCs w:val="28"/>
          <w:lang w:val="en-US"/>
        </w:rPr>
        <w:t>R</w:t>
      </w:r>
      <w:r w:rsidRPr="00224D21">
        <w:rPr>
          <w:rFonts w:ascii="Times New Roman" w:hAnsi="Times New Roman" w:cs="Times New Roman"/>
          <w:bCs/>
          <w:iCs/>
          <w:sz w:val="28"/>
          <w:szCs w:val="28"/>
          <w:vertAlign w:val="subscript"/>
          <w:lang w:val="en-US"/>
        </w:rPr>
        <w:t>z</w:t>
      </w:r>
      <w:r w:rsidRPr="00224D21">
        <w:rPr>
          <w:rFonts w:ascii="Times New Roman" w:hAnsi="Times New Roman" w:cs="Times New Roman"/>
          <w:bCs/>
          <w:iCs/>
          <w:sz w:val="28"/>
          <w:szCs w:val="28"/>
        </w:rPr>
        <w:t xml:space="preserve">= </w:t>
      </w:r>
      <w:r w:rsidRPr="00224D21">
        <w:rPr>
          <w:rFonts w:ascii="Times New Roman" w:hAnsi="Times New Roman" w:cs="Times New Roman"/>
          <w:bCs/>
          <w:iCs/>
          <w:sz w:val="28"/>
          <w:szCs w:val="28"/>
          <w:lang w:val="en-US"/>
        </w:rPr>
        <w:t>R</w:t>
      </w:r>
      <w:r w:rsidRPr="00224D21">
        <w:rPr>
          <w:rFonts w:ascii="Times New Roman" w:hAnsi="Times New Roman" w:cs="Times New Roman"/>
          <w:bCs/>
          <w:iCs/>
          <w:sz w:val="28"/>
          <w:szCs w:val="28"/>
          <w:vertAlign w:val="subscript"/>
          <w:lang w:val="en-US"/>
        </w:rPr>
        <w:t>x</w:t>
      </w:r>
      <w:r w:rsidRPr="00224D21">
        <w:rPr>
          <w:rFonts w:ascii="Times New Roman" w:hAnsi="Times New Roman" w:cs="Times New Roman"/>
          <w:bCs/>
          <w:iCs/>
          <w:sz w:val="28"/>
          <w:szCs w:val="28"/>
          <w:lang w:val="en-US"/>
        </w:rPr>
        <w:t>tgα</w:t>
      </w:r>
      <w:r w:rsidRPr="00224D21">
        <w:rPr>
          <w:rFonts w:ascii="Times New Roman" w:hAnsi="Times New Roman" w:cs="Times New Roman"/>
          <w:bCs/>
          <w:iCs/>
          <w:sz w:val="28"/>
          <w:szCs w:val="28"/>
          <w:vertAlign w:val="subscript"/>
        </w:rPr>
        <w:t>1</w:t>
      </w:r>
      <w:r w:rsidRPr="00224D21">
        <w:rPr>
          <w:rFonts w:ascii="Times New Roman" w:hAnsi="Times New Roman" w:cs="Times New Roman"/>
          <w:bCs/>
          <w:iCs/>
          <w:sz w:val="28"/>
          <w:szCs w:val="28"/>
        </w:rPr>
        <w:t>= Р</w:t>
      </w:r>
      <w:r w:rsidRPr="00224D21">
        <w:rPr>
          <w:rFonts w:ascii="Times New Roman" w:hAnsi="Times New Roman" w:cs="Times New Roman"/>
          <w:bCs/>
          <w:iCs/>
          <w:sz w:val="28"/>
          <w:szCs w:val="28"/>
          <w:vertAlign w:val="subscript"/>
          <w:lang w:val="en-US"/>
        </w:rPr>
        <w:t>x</w:t>
      </w:r>
      <w:r w:rsidRPr="00224D21">
        <w:rPr>
          <w:rFonts w:ascii="Times New Roman" w:hAnsi="Times New Roman" w:cs="Times New Roman"/>
          <w:bCs/>
          <w:iCs/>
          <w:sz w:val="28"/>
          <w:szCs w:val="28"/>
        </w:rPr>
        <w:t xml:space="preserve"> </w:t>
      </w:r>
      <w:r w:rsidRPr="00224D21">
        <w:rPr>
          <w:rFonts w:ascii="Times New Roman" w:hAnsi="Times New Roman" w:cs="Times New Roman"/>
          <w:bCs/>
          <w:iCs/>
          <w:sz w:val="28"/>
          <w:szCs w:val="28"/>
          <w:lang w:val="en-US"/>
        </w:rPr>
        <w:t>tgα</w:t>
      </w:r>
      <w:r w:rsidRPr="00224D21">
        <w:rPr>
          <w:rFonts w:ascii="Times New Roman" w:hAnsi="Times New Roman" w:cs="Times New Roman"/>
          <w:bCs/>
          <w:iCs/>
          <w:sz w:val="28"/>
          <w:szCs w:val="28"/>
          <w:vertAlign w:val="subscript"/>
        </w:rPr>
        <w:t>1</w:t>
      </w:r>
      <w:r w:rsidRPr="00224D21">
        <w:rPr>
          <w:rFonts w:ascii="Times New Roman" w:hAnsi="Times New Roman" w:cs="Times New Roman"/>
          <w:bCs/>
          <w:iCs/>
          <w:sz w:val="28"/>
          <w:szCs w:val="28"/>
        </w:rPr>
        <w:t>, Р</w:t>
      </w:r>
      <w:r w:rsidRPr="00224D21">
        <w:rPr>
          <w:rFonts w:ascii="Times New Roman" w:hAnsi="Times New Roman" w:cs="Times New Roman"/>
          <w:bCs/>
          <w:iCs/>
          <w:sz w:val="28"/>
          <w:szCs w:val="28"/>
          <w:vertAlign w:val="subscript"/>
          <w:lang w:val="en-US"/>
        </w:rPr>
        <w:t>x</w:t>
      </w:r>
      <w:r w:rsidRPr="00224D21">
        <w:rPr>
          <w:rFonts w:ascii="Times New Roman" w:hAnsi="Times New Roman" w:cs="Times New Roman"/>
          <w:bCs/>
          <w:iCs/>
          <w:sz w:val="28"/>
          <w:szCs w:val="28"/>
        </w:rPr>
        <w:t>= Р</w:t>
      </w:r>
      <w:r w:rsidRPr="00224D21">
        <w:rPr>
          <w:rFonts w:ascii="Times New Roman" w:hAnsi="Times New Roman" w:cs="Times New Roman"/>
          <w:bCs/>
          <w:iCs/>
          <w:sz w:val="28"/>
          <w:szCs w:val="28"/>
          <w:vertAlign w:val="subscript"/>
          <w:lang w:val="en-US"/>
        </w:rPr>
        <w:t>z</w:t>
      </w:r>
      <w:r w:rsidRPr="00224D21">
        <w:rPr>
          <w:rFonts w:ascii="Times New Roman" w:hAnsi="Times New Roman" w:cs="Times New Roman"/>
          <w:bCs/>
          <w:iCs/>
          <w:sz w:val="28"/>
          <w:szCs w:val="28"/>
        </w:rPr>
        <w:t xml:space="preserve">/ </w:t>
      </w:r>
      <w:r w:rsidRPr="00224D21">
        <w:rPr>
          <w:rFonts w:ascii="Times New Roman" w:hAnsi="Times New Roman" w:cs="Times New Roman"/>
          <w:bCs/>
          <w:iCs/>
          <w:sz w:val="28"/>
          <w:szCs w:val="28"/>
          <w:lang w:val="en-US"/>
        </w:rPr>
        <w:t>tgα</w:t>
      </w:r>
      <w:r w:rsidRPr="00224D21">
        <w:rPr>
          <w:rFonts w:ascii="Times New Roman" w:hAnsi="Times New Roman" w:cs="Times New Roman"/>
          <w:bCs/>
          <w:iCs/>
          <w:sz w:val="28"/>
          <w:szCs w:val="28"/>
          <w:vertAlign w:val="subscript"/>
        </w:rPr>
        <w:t>1</w:t>
      </w:r>
      <w:r>
        <w:rPr>
          <w:rFonts w:ascii="Times New Roman" w:hAnsi="Times New Roman" w:cs="Times New Roman"/>
          <w:bCs/>
          <w:iCs/>
          <w:sz w:val="28"/>
          <w:szCs w:val="28"/>
          <w:vertAlign w:val="subscript"/>
        </w:rPr>
        <w:t xml:space="preserve">     </w:t>
      </w:r>
      <w:r w:rsidRPr="00F22349">
        <w:rPr>
          <w:rFonts w:ascii="Times New Roman" w:hAnsi="Times New Roman" w:cs="Times New Roman"/>
          <w:bCs/>
          <w:iCs/>
          <w:sz w:val="28"/>
          <w:szCs w:val="28"/>
        </w:rPr>
        <w:t>(22.2)</w:t>
      </w:r>
    </w:p>
    <w:p w:rsidR="0049113D" w:rsidRDefault="0049113D" w:rsidP="0049113D">
      <w:pPr>
        <w:pStyle w:val="ae"/>
        <w:spacing w:after="240" w:line="240" w:lineRule="auto"/>
        <w:jc w:val="both"/>
        <w:rPr>
          <w:rFonts w:ascii="Times New Roman" w:hAnsi="Times New Roman" w:cs="Times New Roman"/>
          <w:sz w:val="28"/>
          <w:szCs w:val="28"/>
        </w:rPr>
      </w:pPr>
      <w:r w:rsidRPr="00224D21">
        <w:rPr>
          <w:rFonts w:ascii="Times New Roman" w:hAnsi="Times New Roman" w:cs="Times New Roman"/>
          <w:sz w:val="28"/>
          <w:szCs w:val="28"/>
        </w:rPr>
        <w:t>Получим</w:t>
      </w:r>
      <w:r>
        <w:rPr>
          <w:rFonts w:ascii="Times New Roman" w:hAnsi="Times New Roman" w:cs="Times New Roman"/>
          <w:sz w:val="28"/>
          <w:szCs w:val="28"/>
        </w:rPr>
        <w:t>:</w:t>
      </w:r>
      <w:r w:rsidRPr="00224D21">
        <w:rPr>
          <w:rFonts w:ascii="Times New Roman" w:hAnsi="Times New Roman" w:cs="Times New Roman"/>
          <w:sz w:val="28"/>
          <w:szCs w:val="28"/>
        </w:rPr>
        <w:t xml:space="preserve"> </w:t>
      </w:r>
    </w:p>
    <w:p w:rsidR="0049113D" w:rsidRDefault="0049113D" w:rsidP="0049113D">
      <w:pPr>
        <w:pStyle w:val="ae"/>
        <w:spacing w:after="240" w:line="240" w:lineRule="auto"/>
        <w:jc w:val="both"/>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2066925" cy="304800"/>
            <wp:effectExtent l="0" t="0" r="9525"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066925" cy="304800"/>
                    </a:xfrm>
                    <a:prstGeom prst="rect">
                      <a:avLst/>
                    </a:prstGeom>
                    <a:noFill/>
                    <a:ln>
                      <a:noFill/>
                    </a:ln>
                  </pic:spPr>
                </pic:pic>
              </a:graphicData>
            </a:graphic>
          </wp:inline>
        </w:drawing>
      </w:r>
      <w:r>
        <w:rPr>
          <w:rFonts w:ascii="Times New Roman" w:hAnsi="Times New Roman" w:cs="Times New Roman"/>
          <w:sz w:val="28"/>
          <w:szCs w:val="28"/>
        </w:rPr>
        <w:t xml:space="preserve">    (22.3)</w:t>
      </w:r>
    </w:p>
    <w:p w:rsidR="0049113D" w:rsidRDefault="0049113D" w:rsidP="0049113D">
      <w:pPr>
        <w:pStyle w:val="ae"/>
        <w:spacing w:after="240" w:line="240" w:lineRule="auto"/>
        <w:jc w:val="both"/>
        <w:rPr>
          <w:rFonts w:ascii="Times New Roman" w:hAnsi="Times New Roman" w:cs="Times New Roman"/>
          <w:sz w:val="28"/>
          <w:szCs w:val="28"/>
        </w:rPr>
      </w:pPr>
      <w:r>
        <w:rPr>
          <w:rFonts w:ascii="Times New Roman" w:hAnsi="Times New Roman" w:cs="Times New Roman"/>
          <w:sz w:val="28"/>
          <w:szCs w:val="28"/>
        </w:rPr>
        <w:t>Следовательно:</w:t>
      </w:r>
      <w:r w:rsidRPr="00224D21">
        <w:rPr>
          <w:rFonts w:ascii="Times New Roman" w:hAnsi="Times New Roman" w:cs="Times New Roman"/>
          <w:sz w:val="28"/>
          <w:szCs w:val="28"/>
        </w:rPr>
        <w:t xml:space="preserve"> </w:t>
      </w:r>
    </w:p>
    <w:p w:rsidR="0049113D" w:rsidRDefault="0049113D" w:rsidP="0049113D">
      <w:pPr>
        <w:pStyle w:val="ae"/>
        <w:spacing w:after="240" w:line="240" w:lineRule="auto"/>
        <w:jc w:val="both"/>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2133600" cy="257175"/>
            <wp:effectExtent l="0" t="0" r="0" b="9525"/>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133600" cy="257175"/>
                    </a:xfrm>
                    <a:prstGeom prst="rect">
                      <a:avLst/>
                    </a:prstGeom>
                    <a:noFill/>
                    <a:ln>
                      <a:noFill/>
                    </a:ln>
                  </pic:spPr>
                </pic:pic>
              </a:graphicData>
            </a:graphic>
          </wp:inline>
        </w:drawing>
      </w:r>
      <w:r>
        <w:rPr>
          <w:rFonts w:ascii="Times New Roman" w:hAnsi="Times New Roman" w:cs="Times New Roman"/>
          <w:sz w:val="28"/>
          <w:szCs w:val="28"/>
        </w:rPr>
        <w:t xml:space="preserve">    (22.4)</w:t>
      </w:r>
    </w:p>
    <w:p w:rsidR="0049113D" w:rsidRDefault="0049113D" w:rsidP="0049113D">
      <w:pPr>
        <w:pStyle w:val="ae"/>
        <w:spacing w:after="240" w:line="240" w:lineRule="auto"/>
        <w:jc w:val="both"/>
        <w:rPr>
          <w:rFonts w:ascii="Times New Roman" w:hAnsi="Times New Roman" w:cs="Times New Roman"/>
          <w:sz w:val="28"/>
          <w:szCs w:val="28"/>
        </w:rPr>
      </w:pPr>
      <w:r>
        <w:rPr>
          <w:rFonts w:ascii="Times New Roman" w:hAnsi="Times New Roman" w:cs="Times New Roman"/>
          <w:sz w:val="28"/>
          <w:szCs w:val="28"/>
        </w:rPr>
        <w:lastRenderedPageBreak/>
        <w:t xml:space="preserve">     </w:t>
      </w:r>
      <w:r w:rsidRPr="00224D21">
        <w:rPr>
          <w:rFonts w:ascii="Times New Roman" w:hAnsi="Times New Roman" w:cs="Times New Roman"/>
          <w:sz w:val="28"/>
          <w:szCs w:val="28"/>
        </w:rPr>
        <w:t xml:space="preserve">Отсюда следует, что при </w:t>
      </w:r>
      <w:r w:rsidRPr="00224D21">
        <w:rPr>
          <w:rFonts w:ascii="Times New Roman" w:hAnsi="Times New Roman" w:cs="Times New Roman"/>
          <w:iCs/>
          <w:sz w:val="28"/>
          <w:szCs w:val="28"/>
          <w:lang w:val="en-US"/>
        </w:rPr>
        <w:t>h</w:t>
      </w:r>
      <w:r w:rsidRPr="00224D21">
        <w:rPr>
          <w:rFonts w:ascii="Times New Roman" w:hAnsi="Times New Roman" w:cs="Times New Roman"/>
          <w:iCs/>
          <w:sz w:val="28"/>
          <w:szCs w:val="28"/>
        </w:rPr>
        <w:t xml:space="preserve"> </w:t>
      </w:r>
      <w:r w:rsidRPr="00224D21">
        <w:rPr>
          <w:rFonts w:ascii="Times New Roman" w:hAnsi="Times New Roman" w:cs="Times New Roman"/>
          <w:bCs/>
          <w:iCs/>
          <w:sz w:val="28"/>
          <w:szCs w:val="28"/>
        </w:rPr>
        <w:t xml:space="preserve">= </w:t>
      </w:r>
      <w:r w:rsidRPr="00224D21">
        <w:rPr>
          <w:rFonts w:ascii="Times New Roman" w:hAnsi="Times New Roman" w:cs="Times New Roman"/>
          <w:bCs/>
          <w:iCs/>
          <w:sz w:val="28"/>
          <w:szCs w:val="28"/>
          <w:lang w:val="en-US"/>
        </w:rPr>
        <w:t>r</w:t>
      </w:r>
      <w:r w:rsidRPr="00224D21">
        <w:rPr>
          <w:rFonts w:ascii="Times New Roman" w:hAnsi="Times New Roman" w:cs="Times New Roman"/>
          <w:bCs/>
          <w:iCs/>
          <w:sz w:val="28"/>
          <w:szCs w:val="28"/>
        </w:rPr>
        <w:t xml:space="preserve"> </w:t>
      </w:r>
      <w:r w:rsidRPr="00224D21">
        <w:rPr>
          <w:rFonts w:ascii="Times New Roman" w:hAnsi="Times New Roman" w:cs="Times New Roman"/>
          <w:sz w:val="28"/>
          <w:szCs w:val="28"/>
        </w:rPr>
        <w:t xml:space="preserve">сила </w:t>
      </w:r>
      <w:r w:rsidRPr="00224D21">
        <w:rPr>
          <w:rFonts w:ascii="Times New Roman" w:hAnsi="Times New Roman" w:cs="Times New Roman"/>
          <w:bCs/>
          <w:iCs/>
          <w:sz w:val="28"/>
          <w:szCs w:val="28"/>
        </w:rPr>
        <w:t>Р</w:t>
      </w:r>
      <w:r w:rsidRPr="00224D21">
        <w:rPr>
          <w:rFonts w:ascii="Times New Roman" w:hAnsi="Times New Roman" w:cs="Times New Roman"/>
          <w:bCs/>
          <w:iCs/>
          <w:sz w:val="28"/>
          <w:szCs w:val="28"/>
          <w:vertAlign w:val="subscript"/>
          <w:lang w:val="en-US"/>
        </w:rPr>
        <w:t>x</w:t>
      </w:r>
      <w:r w:rsidRPr="00224D21">
        <w:rPr>
          <w:rFonts w:ascii="Times New Roman" w:hAnsi="Times New Roman" w:cs="Times New Roman"/>
          <w:bCs/>
          <w:iCs/>
          <w:sz w:val="28"/>
          <w:szCs w:val="28"/>
        </w:rPr>
        <w:t xml:space="preserve"> </w:t>
      </w:r>
      <w:r w:rsidRPr="00224D21">
        <w:rPr>
          <w:rFonts w:ascii="Times New Roman" w:hAnsi="Times New Roman" w:cs="Times New Roman"/>
          <w:sz w:val="28"/>
          <w:szCs w:val="28"/>
        </w:rPr>
        <w:t xml:space="preserve">становится бесконечно большой, т. е. при наезде ведомых колес на препятствие высотой </w:t>
      </w:r>
      <w:r w:rsidRPr="00224D21">
        <w:rPr>
          <w:rFonts w:ascii="Times New Roman" w:hAnsi="Times New Roman" w:cs="Times New Roman"/>
          <w:iCs/>
          <w:sz w:val="28"/>
          <w:szCs w:val="28"/>
          <w:lang w:val="en-US"/>
        </w:rPr>
        <w:t>h</w:t>
      </w:r>
      <w:r w:rsidRPr="00224D21">
        <w:rPr>
          <w:rFonts w:ascii="Times New Roman" w:hAnsi="Times New Roman" w:cs="Times New Roman"/>
          <w:bCs/>
          <w:iCs/>
          <w:sz w:val="28"/>
          <w:szCs w:val="28"/>
        </w:rPr>
        <w:t xml:space="preserve"> = </w:t>
      </w:r>
      <w:r w:rsidRPr="00224D21">
        <w:rPr>
          <w:rFonts w:ascii="Times New Roman" w:hAnsi="Times New Roman" w:cs="Times New Roman"/>
          <w:iCs/>
          <w:sz w:val="28"/>
          <w:szCs w:val="28"/>
        </w:rPr>
        <w:t xml:space="preserve">г </w:t>
      </w:r>
      <w:r w:rsidRPr="00224D21">
        <w:rPr>
          <w:rFonts w:ascii="Times New Roman" w:hAnsi="Times New Roman" w:cs="Times New Roman"/>
          <w:sz w:val="28"/>
          <w:szCs w:val="28"/>
        </w:rPr>
        <w:t>автомобиль не сможет его преодолеть даже при большой силе тяги на ведущих колесах.</w:t>
      </w:r>
    </w:p>
    <w:p w:rsidR="0049113D" w:rsidRPr="006F6A5D" w:rsidRDefault="0049113D" w:rsidP="0049113D">
      <w:pPr>
        <w:pStyle w:val="ae"/>
        <w:spacing w:after="240" w:line="240" w:lineRule="auto"/>
        <w:jc w:val="both"/>
        <w:rPr>
          <w:rFonts w:ascii="Times New Roman" w:hAnsi="Times New Roman" w:cs="Times New Roman"/>
          <w:bCs/>
          <w:iCs/>
          <w:sz w:val="28"/>
          <w:szCs w:val="28"/>
        </w:rPr>
      </w:pPr>
      <w:r w:rsidRPr="00224D21">
        <w:rPr>
          <w:rFonts w:ascii="Times New Roman" w:hAnsi="Times New Roman" w:cs="Times New Roman"/>
          <w:bCs/>
          <w:iCs/>
          <w:sz w:val="28"/>
          <w:szCs w:val="28"/>
        </w:rPr>
        <w:t>Р</w:t>
      </w:r>
      <w:r w:rsidRPr="00224D21">
        <w:rPr>
          <w:rFonts w:ascii="Times New Roman" w:hAnsi="Times New Roman" w:cs="Times New Roman"/>
          <w:bCs/>
          <w:iCs/>
          <w:sz w:val="28"/>
          <w:szCs w:val="28"/>
          <w:vertAlign w:val="subscript"/>
          <w:lang w:val="en-US"/>
        </w:rPr>
        <w:t>x</w:t>
      </w:r>
      <w:r w:rsidRPr="00224D21">
        <w:rPr>
          <w:rFonts w:ascii="Times New Roman" w:hAnsi="Times New Roman" w:cs="Times New Roman"/>
          <w:bCs/>
          <w:iCs/>
          <w:sz w:val="28"/>
          <w:szCs w:val="28"/>
        </w:rPr>
        <w:t xml:space="preserve"> = </w:t>
      </w:r>
      <w:r w:rsidRPr="00224D21">
        <w:rPr>
          <w:rFonts w:ascii="Times New Roman" w:hAnsi="Times New Roman" w:cs="Times New Roman"/>
          <w:bCs/>
          <w:iCs/>
          <w:sz w:val="28"/>
          <w:szCs w:val="28"/>
          <w:lang w:val="en-US"/>
        </w:rPr>
        <w:t>R</w:t>
      </w:r>
      <w:r w:rsidRPr="00224D21">
        <w:rPr>
          <w:rFonts w:ascii="Times New Roman" w:hAnsi="Times New Roman" w:cs="Times New Roman"/>
          <w:bCs/>
          <w:iCs/>
          <w:sz w:val="28"/>
          <w:szCs w:val="28"/>
          <w:vertAlign w:val="subscript"/>
          <w:lang w:val="en-US"/>
        </w:rPr>
        <w:t>z</w:t>
      </w:r>
      <w:r w:rsidRPr="00224D21">
        <w:rPr>
          <w:rFonts w:ascii="Times New Roman" w:hAnsi="Times New Roman" w:cs="Times New Roman"/>
          <w:bCs/>
          <w:iCs/>
          <w:sz w:val="28"/>
          <w:szCs w:val="28"/>
          <w:vertAlign w:val="subscript"/>
        </w:rPr>
        <w:t xml:space="preserve"> </w:t>
      </w:r>
      <w:r w:rsidRPr="00224D21">
        <w:rPr>
          <w:rFonts w:ascii="Times New Roman" w:hAnsi="Times New Roman" w:cs="Times New Roman"/>
          <w:bCs/>
          <w:iCs/>
          <w:sz w:val="28"/>
          <w:szCs w:val="28"/>
        </w:rPr>
        <w:t xml:space="preserve">- </w:t>
      </w:r>
      <w:r w:rsidRPr="00224D21">
        <w:rPr>
          <w:rFonts w:ascii="Times New Roman" w:hAnsi="Times New Roman" w:cs="Times New Roman"/>
          <w:bCs/>
          <w:iCs/>
          <w:sz w:val="28"/>
          <w:szCs w:val="28"/>
          <w:lang w:val="en-US"/>
        </w:rPr>
        <w:t>R</w:t>
      </w:r>
      <w:r w:rsidRPr="00224D21">
        <w:rPr>
          <w:rFonts w:ascii="Times New Roman" w:hAnsi="Times New Roman" w:cs="Times New Roman"/>
          <w:bCs/>
          <w:iCs/>
          <w:sz w:val="28"/>
          <w:szCs w:val="28"/>
          <w:vertAlign w:val="subscript"/>
        </w:rPr>
        <w:t>т</w:t>
      </w:r>
      <w:r w:rsidRPr="00224D21">
        <w:rPr>
          <w:rFonts w:ascii="Times New Roman" w:hAnsi="Times New Roman" w:cs="Times New Roman"/>
          <w:bCs/>
          <w:iCs/>
          <w:sz w:val="28"/>
          <w:szCs w:val="28"/>
        </w:rPr>
        <w:t xml:space="preserve">; </w:t>
      </w:r>
      <w:r w:rsidRPr="00224D21">
        <w:rPr>
          <w:rFonts w:ascii="Times New Roman" w:hAnsi="Times New Roman" w:cs="Times New Roman"/>
          <w:bCs/>
          <w:iCs/>
          <w:sz w:val="28"/>
          <w:szCs w:val="28"/>
          <w:lang w:val="en-US"/>
        </w:rPr>
        <w:t>R</w:t>
      </w:r>
      <w:r w:rsidRPr="00224D21">
        <w:rPr>
          <w:rFonts w:ascii="Times New Roman" w:hAnsi="Times New Roman" w:cs="Times New Roman"/>
          <w:bCs/>
          <w:iCs/>
          <w:sz w:val="28"/>
          <w:szCs w:val="28"/>
          <w:vertAlign w:val="subscript"/>
          <w:lang w:val="en-US"/>
        </w:rPr>
        <w:t>z</w:t>
      </w:r>
      <w:r w:rsidRPr="00224D21">
        <w:rPr>
          <w:rFonts w:ascii="Times New Roman" w:hAnsi="Times New Roman" w:cs="Times New Roman"/>
          <w:bCs/>
          <w:iCs/>
          <w:sz w:val="28"/>
          <w:szCs w:val="28"/>
        </w:rPr>
        <w:t xml:space="preserve"> = </w:t>
      </w:r>
      <w:r w:rsidRPr="00224D21">
        <w:rPr>
          <w:rFonts w:ascii="Times New Roman" w:hAnsi="Times New Roman" w:cs="Times New Roman"/>
          <w:bCs/>
          <w:iCs/>
          <w:sz w:val="28"/>
          <w:szCs w:val="28"/>
          <w:lang w:val="en-US"/>
        </w:rPr>
        <w:t>R</w:t>
      </w:r>
      <w:r w:rsidRPr="00224D21">
        <w:rPr>
          <w:rFonts w:ascii="Times New Roman" w:hAnsi="Times New Roman" w:cs="Times New Roman"/>
          <w:bCs/>
          <w:iCs/>
          <w:sz w:val="28"/>
          <w:szCs w:val="28"/>
          <w:vertAlign w:val="subscript"/>
          <w:lang w:val="en-US"/>
        </w:rPr>
        <w:t>z</w:t>
      </w:r>
      <w:r w:rsidRPr="00224D21">
        <w:rPr>
          <w:rFonts w:ascii="Times New Roman" w:hAnsi="Times New Roman" w:cs="Times New Roman"/>
          <w:bCs/>
          <w:iCs/>
          <w:sz w:val="28"/>
          <w:szCs w:val="28"/>
          <w:vertAlign w:val="subscript"/>
        </w:rPr>
        <w:t xml:space="preserve"> </w:t>
      </w:r>
      <w:r w:rsidRPr="00224D21">
        <w:rPr>
          <w:rFonts w:ascii="Times New Roman" w:hAnsi="Times New Roman" w:cs="Times New Roman"/>
          <w:bCs/>
          <w:iCs/>
          <w:sz w:val="28"/>
          <w:szCs w:val="28"/>
        </w:rPr>
        <w:t>+</w:t>
      </w:r>
      <w:r w:rsidRPr="00224D21">
        <w:rPr>
          <w:rFonts w:ascii="Times New Roman" w:hAnsi="Times New Roman" w:cs="Times New Roman"/>
          <w:iCs/>
          <w:sz w:val="28"/>
          <w:szCs w:val="28"/>
        </w:rPr>
        <w:t xml:space="preserve"> Р′′</w:t>
      </w:r>
      <w:r w:rsidRPr="00224D21">
        <w:rPr>
          <w:rFonts w:ascii="Times New Roman" w:hAnsi="Times New Roman" w:cs="Times New Roman"/>
          <w:iCs/>
          <w:sz w:val="28"/>
          <w:szCs w:val="28"/>
          <w:vertAlign w:val="subscript"/>
        </w:rPr>
        <w:t>т</w:t>
      </w:r>
      <w:r w:rsidRPr="00224D21">
        <w:rPr>
          <w:rFonts w:ascii="Times New Roman" w:hAnsi="Times New Roman" w:cs="Times New Roman"/>
          <w:bCs/>
          <w:iCs/>
          <w:sz w:val="28"/>
          <w:szCs w:val="28"/>
        </w:rPr>
        <w:t xml:space="preserve">. </w:t>
      </w:r>
      <w:r>
        <w:rPr>
          <w:rFonts w:ascii="Times New Roman" w:hAnsi="Times New Roman" w:cs="Times New Roman"/>
          <w:bCs/>
          <w:iCs/>
          <w:sz w:val="28"/>
          <w:szCs w:val="28"/>
        </w:rPr>
        <w:t xml:space="preserve">   (22.5)</w:t>
      </w:r>
    </w:p>
    <w:p w:rsidR="0049113D" w:rsidRDefault="0049113D" w:rsidP="0049113D">
      <w:pPr>
        <w:pStyle w:val="ae"/>
        <w:spacing w:after="240" w:line="24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Pr="006F6A5D">
        <w:rPr>
          <w:rFonts w:ascii="Times New Roman" w:hAnsi="Times New Roman" w:cs="Times New Roman"/>
          <w:sz w:val="28"/>
          <w:szCs w:val="28"/>
          <w:u w:val="single"/>
        </w:rPr>
        <w:t>Подвеска автомобиля</w:t>
      </w:r>
      <w:r w:rsidRPr="00224D21">
        <w:rPr>
          <w:rFonts w:ascii="Times New Roman" w:hAnsi="Times New Roman" w:cs="Times New Roman"/>
          <w:sz w:val="28"/>
          <w:szCs w:val="28"/>
        </w:rPr>
        <w:t xml:space="preserve"> не должна допускать отрыва колес от дороги при движении по ровной местности. Это условие может быть ограничено максимально допустимым перекосом мостов автомобиля.</w:t>
      </w:r>
      <w:r>
        <w:rPr>
          <w:rFonts w:ascii="Times New Roman" w:hAnsi="Times New Roman" w:cs="Times New Roman"/>
          <w:sz w:val="28"/>
          <w:szCs w:val="28"/>
        </w:rPr>
        <w:t xml:space="preserve"> </w:t>
      </w:r>
      <w:r w:rsidRPr="00224D21">
        <w:rPr>
          <w:rFonts w:ascii="Times New Roman" w:hAnsi="Times New Roman" w:cs="Times New Roman"/>
          <w:sz w:val="28"/>
          <w:szCs w:val="28"/>
        </w:rPr>
        <w:t xml:space="preserve">Независимая и балансирная подвеска обеспечивает большой перекос мостов, что способствует повышению проходимости. </w:t>
      </w:r>
    </w:p>
    <w:p w:rsidR="0049113D" w:rsidRDefault="0049113D" w:rsidP="0049113D">
      <w:pPr>
        <w:pStyle w:val="ae"/>
        <w:spacing w:after="240" w:line="240" w:lineRule="auto"/>
        <w:jc w:val="both"/>
        <w:rPr>
          <w:rFonts w:ascii="Times New Roman" w:hAnsi="Times New Roman" w:cs="Times New Roman"/>
          <w:iCs/>
          <w:sz w:val="28"/>
          <w:szCs w:val="28"/>
        </w:rPr>
      </w:pPr>
      <w:r>
        <w:rPr>
          <w:rFonts w:ascii="Times New Roman" w:hAnsi="Times New Roman" w:cs="Times New Roman"/>
          <w:sz w:val="28"/>
          <w:szCs w:val="28"/>
        </w:rPr>
        <w:t xml:space="preserve">     </w:t>
      </w:r>
      <w:r w:rsidRPr="002F58A5">
        <w:rPr>
          <w:rFonts w:ascii="Times New Roman" w:hAnsi="Times New Roman" w:cs="Times New Roman"/>
          <w:sz w:val="28"/>
          <w:szCs w:val="28"/>
          <w:u w:val="single"/>
        </w:rPr>
        <w:t>Дифференциал.</w:t>
      </w:r>
      <w:r w:rsidRPr="00224D21">
        <w:rPr>
          <w:rFonts w:ascii="Times New Roman" w:hAnsi="Times New Roman" w:cs="Times New Roman"/>
          <w:sz w:val="28"/>
          <w:szCs w:val="28"/>
        </w:rPr>
        <w:t xml:space="preserve"> При буксовании одного из ведущих колес моста (например левого) дифференциал распределяет крутящий момент следующим образом: </w:t>
      </w:r>
      <w:r w:rsidRPr="00224D21">
        <w:rPr>
          <w:rFonts w:ascii="Times New Roman" w:hAnsi="Times New Roman" w:cs="Times New Roman"/>
          <w:iCs/>
          <w:sz w:val="28"/>
          <w:szCs w:val="28"/>
        </w:rPr>
        <w:t>М</w:t>
      </w:r>
      <w:r w:rsidRPr="00224D21">
        <w:rPr>
          <w:rFonts w:ascii="Times New Roman" w:hAnsi="Times New Roman" w:cs="Times New Roman"/>
          <w:iCs/>
          <w:sz w:val="28"/>
          <w:szCs w:val="28"/>
          <w:vertAlign w:val="subscript"/>
        </w:rPr>
        <w:t>л</w:t>
      </w:r>
      <w:r w:rsidRPr="00224D21">
        <w:rPr>
          <w:rFonts w:ascii="Times New Roman" w:hAnsi="Times New Roman" w:cs="Times New Roman"/>
          <w:bCs/>
          <w:iCs/>
          <w:sz w:val="28"/>
          <w:szCs w:val="28"/>
        </w:rPr>
        <w:t xml:space="preserve">= </w:t>
      </w:r>
      <w:r w:rsidRPr="00224D21">
        <w:rPr>
          <w:rFonts w:ascii="Times New Roman" w:hAnsi="Times New Roman" w:cs="Times New Roman"/>
          <w:iCs/>
          <w:sz w:val="28"/>
          <w:szCs w:val="28"/>
        </w:rPr>
        <w:t xml:space="preserve">0,5(М </w:t>
      </w:r>
      <w:r w:rsidRPr="00224D21">
        <w:rPr>
          <w:rFonts w:ascii="Times New Roman" w:hAnsi="Times New Roman" w:cs="Times New Roman"/>
          <w:bCs/>
          <w:iCs/>
          <w:sz w:val="28"/>
          <w:szCs w:val="28"/>
        </w:rPr>
        <w:t xml:space="preserve">+ </w:t>
      </w:r>
      <w:r w:rsidRPr="00224D21">
        <w:rPr>
          <w:rFonts w:ascii="Times New Roman" w:hAnsi="Times New Roman" w:cs="Times New Roman"/>
          <w:iCs/>
          <w:sz w:val="28"/>
          <w:szCs w:val="28"/>
        </w:rPr>
        <w:t>М</w:t>
      </w:r>
      <w:r w:rsidRPr="00224D21">
        <w:rPr>
          <w:rFonts w:ascii="Times New Roman" w:hAnsi="Times New Roman" w:cs="Times New Roman"/>
          <w:iCs/>
          <w:sz w:val="28"/>
          <w:szCs w:val="28"/>
          <w:vertAlign w:val="subscript"/>
        </w:rPr>
        <w:t>тр</w:t>
      </w:r>
      <w:r w:rsidRPr="00224D21">
        <w:rPr>
          <w:rFonts w:ascii="Times New Roman" w:hAnsi="Times New Roman" w:cs="Times New Roman"/>
          <w:iCs/>
          <w:sz w:val="28"/>
          <w:szCs w:val="28"/>
        </w:rPr>
        <w:t>), М</w:t>
      </w:r>
      <w:r w:rsidRPr="00224D21">
        <w:rPr>
          <w:rFonts w:ascii="Times New Roman" w:hAnsi="Times New Roman" w:cs="Times New Roman"/>
          <w:iCs/>
          <w:sz w:val="28"/>
          <w:szCs w:val="28"/>
          <w:vertAlign w:val="subscript"/>
        </w:rPr>
        <w:t>п</w:t>
      </w:r>
      <w:r w:rsidRPr="00224D21">
        <w:rPr>
          <w:rFonts w:ascii="Times New Roman" w:hAnsi="Times New Roman" w:cs="Times New Roman"/>
          <w:iCs/>
          <w:sz w:val="28"/>
          <w:szCs w:val="28"/>
        </w:rPr>
        <w:t xml:space="preserve"> </w:t>
      </w:r>
      <w:r w:rsidRPr="00224D21">
        <w:rPr>
          <w:rFonts w:ascii="Times New Roman" w:hAnsi="Times New Roman" w:cs="Times New Roman"/>
          <w:bCs/>
          <w:iCs/>
          <w:sz w:val="28"/>
          <w:szCs w:val="28"/>
        </w:rPr>
        <w:t xml:space="preserve">= </w:t>
      </w:r>
      <w:r w:rsidRPr="00224D21">
        <w:rPr>
          <w:rFonts w:ascii="Times New Roman" w:hAnsi="Times New Roman" w:cs="Times New Roman"/>
          <w:iCs/>
          <w:sz w:val="28"/>
          <w:szCs w:val="28"/>
        </w:rPr>
        <w:t xml:space="preserve">0,5(М </w:t>
      </w:r>
      <w:r w:rsidRPr="00224D21">
        <w:rPr>
          <w:rFonts w:ascii="Times New Roman" w:hAnsi="Times New Roman" w:cs="Times New Roman"/>
          <w:bCs/>
          <w:iCs/>
          <w:sz w:val="28"/>
          <w:szCs w:val="28"/>
        </w:rPr>
        <w:t xml:space="preserve">- </w:t>
      </w:r>
      <w:r w:rsidRPr="00224D21">
        <w:rPr>
          <w:rFonts w:ascii="Times New Roman" w:hAnsi="Times New Roman" w:cs="Times New Roman"/>
          <w:iCs/>
          <w:sz w:val="28"/>
          <w:szCs w:val="28"/>
        </w:rPr>
        <w:t>М</w:t>
      </w:r>
      <w:r w:rsidRPr="00224D21">
        <w:rPr>
          <w:rFonts w:ascii="Times New Roman" w:hAnsi="Times New Roman" w:cs="Times New Roman"/>
          <w:iCs/>
          <w:sz w:val="28"/>
          <w:szCs w:val="28"/>
          <w:vertAlign w:val="subscript"/>
        </w:rPr>
        <w:t>тр</w:t>
      </w:r>
      <w:r w:rsidRPr="00224D21">
        <w:rPr>
          <w:rFonts w:ascii="Times New Roman" w:hAnsi="Times New Roman" w:cs="Times New Roman"/>
          <w:iCs/>
          <w:sz w:val="28"/>
          <w:szCs w:val="28"/>
        </w:rPr>
        <w:t>),</w:t>
      </w:r>
    </w:p>
    <w:p w:rsidR="0049113D" w:rsidRDefault="0049113D" w:rsidP="0049113D">
      <w:pPr>
        <w:pStyle w:val="ae"/>
        <w:spacing w:after="240" w:line="240" w:lineRule="auto"/>
        <w:jc w:val="both"/>
        <w:rPr>
          <w:rFonts w:ascii="Times New Roman" w:hAnsi="Times New Roman" w:cs="Times New Roman"/>
          <w:sz w:val="28"/>
          <w:szCs w:val="28"/>
        </w:rPr>
      </w:pPr>
      <w:r w:rsidRPr="00224D21">
        <w:rPr>
          <w:rFonts w:ascii="Times New Roman" w:hAnsi="Times New Roman" w:cs="Times New Roman"/>
          <w:sz w:val="28"/>
          <w:szCs w:val="28"/>
        </w:rPr>
        <w:t xml:space="preserve">где </w:t>
      </w:r>
      <w:r w:rsidRPr="00224D21">
        <w:rPr>
          <w:rFonts w:ascii="Times New Roman" w:hAnsi="Times New Roman" w:cs="Times New Roman"/>
          <w:iCs/>
          <w:sz w:val="28"/>
          <w:szCs w:val="28"/>
        </w:rPr>
        <w:t>М</w:t>
      </w:r>
      <w:r w:rsidRPr="00224D21">
        <w:rPr>
          <w:rFonts w:ascii="Times New Roman" w:hAnsi="Times New Roman" w:cs="Times New Roman"/>
          <w:iCs/>
          <w:sz w:val="28"/>
          <w:szCs w:val="28"/>
          <w:vertAlign w:val="subscript"/>
        </w:rPr>
        <w:t>л</w:t>
      </w:r>
      <w:r w:rsidRPr="00224D21">
        <w:rPr>
          <w:rFonts w:ascii="Times New Roman" w:hAnsi="Times New Roman" w:cs="Times New Roman"/>
          <w:iCs/>
          <w:sz w:val="28"/>
          <w:szCs w:val="28"/>
        </w:rPr>
        <w:t xml:space="preserve"> </w:t>
      </w:r>
      <w:r w:rsidRPr="00224D21">
        <w:rPr>
          <w:rFonts w:ascii="Times New Roman" w:hAnsi="Times New Roman" w:cs="Times New Roman"/>
          <w:bCs/>
          <w:iCs/>
          <w:sz w:val="28"/>
          <w:szCs w:val="28"/>
        </w:rPr>
        <w:t>и М</w:t>
      </w:r>
      <w:r w:rsidRPr="00224D21">
        <w:rPr>
          <w:rFonts w:ascii="Times New Roman" w:hAnsi="Times New Roman" w:cs="Times New Roman"/>
          <w:iCs/>
          <w:sz w:val="28"/>
          <w:szCs w:val="28"/>
          <w:vertAlign w:val="subscript"/>
        </w:rPr>
        <w:t>п</w:t>
      </w:r>
      <w:r w:rsidRPr="00224D21">
        <w:rPr>
          <w:rFonts w:ascii="Times New Roman" w:hAnsi="Times New Roman" w:cs="Times New Roman"/>
          <w:bCs/>
          <w:iCs/>
          <w:sz w:val="28"/>
          <w:szCs w:val="28"/>
        </w:rPr>
        <w:t xml:space="preserve"> </w:t>
      </w:r>
      <w:r w:rsidRPr="00224D21">
        <w:rPr>
          <w:rFonts w:ascii="Times New Roman" w:hAnsi="Times New Roman" w:cs="Times New Roman"/>
          <w:sz w:val="28"/>
          <w:szCs w:val="28"/>
        </w:rPr>
        <w:t xml:space="preserve">— крутящие моменты на левом и правом колесах соответственно; </w:t>
      </w:r>
      <w:r w:rsidRPr="00224D21">
        <w:rPr>
          <w:rFonts w:ascii="Times New Roman" w:hAnsi="Times New Roman" w:cs="Times New Roman"/>
          <w:iCs/>
          <w:sz w:val="28"/>
          <w:szCs w:val="28"/>
        </w:rPr>
        <w:t xml:space="preserve">М </w:t>
      </w:r>
      <w:r w:rsidRPr="00224D21">
        <w:rPr>
          <w:rFonts w:ascii="Times New Roman" w:hAnsi="Times New Roman" w:cs="Times New Roman"/>
          <w:sz w:val="28"/>
          <w:szCs w:val="28"/>
        </w:rPr>
        <w:t xml:space="preserve">— крутящий момент на корпусе дифференциала; </w:t>
      </w:r>
      <w:r w:rsidRPr="00224D21">
        <w:rPr>
          <w:rFonts w:ascii="Times New Roman" w:hAnsi="Times New Roman" w:cs="Times New Roman"/>
          <w:iCs/>
          <w:sz w:val="28"/>
          <w:szCs w:val="28"/>
        </w:rPr>
        <w:t>М</w:t>
      </w:r>
      <w:r w:rsidRPr="00224D21">
        <w:rPr>
          <w:rFonts w:ascii="Times New Roman" w:hAnsi="Times New Roman" w:cs="Times New Roman"/>
          <w:iCs/>
          <w:sz w:val="28"/>
          <w:szCs w:val="28"/>
          <w:vertAlign w:val="subscript"/>
        </w:rPr>
        <w:t>тр</w:t>
      </w:r>
      <w:r w:rsidRPr="00224D21">
        <w:rPr>
          <w:rFonts w:ascii="Times New Roman" w:hAnsi="Times New Roman" w:cs="Times New Roman"/>
          <w:sz w:val="28"/>
          <w:szCs w:val="28"/>
        </w:rPr>
        <w:t xml:space="preserve"> — момент от силы трения в дифференциале, возникающий из-за относительного движения его деталей. </w:t>
      </w:r>
    </w:p>
    <w:p w:rsidR="0049113D" w:rsidRDefault="0049113D" w:rsidP="0049113D">
      <w:pPr>
        <w:pStyle w:val="ae"/>
        <w:spacing w:after="240" w:line="240" w:lineRule="auto"/>
        <w:jc w:val="both"/>
        <w:rPr>
          <w:rFonts w:ascii="Times New Roman" w:hAnsi="Times New Roman" w:cs="Times New Roman"/>
          <w:sz w:val="28"/>
          <w:szCs w:val="28"/>
        </w:rPr>
      </w:pPr>
      <w:r w:rsidRPr="00224D21">
        <w:rPr>
          <w:rFonts w:ascii="Times New Roman" w:hAnsi="Times New Roman" w:cs="Times New Roman"/>
          <w:sz w:val="28"/>
          <w:szCs w:val="28"/>
        </w:rPr>
        <w:t>Р</w:t>
      </w:r>
      <w:r w:rsidRPr="00224D21">
        <w:rPr>
          <w:rFonts w:ascii="Times New Roman" w:hAnsi="Times New Roman" w:cs="Times New Roman"/>
          <w:sz w:val="28"/>
          <w:szCs w:val="28"/>
          <w:vertAlign w:val="subscript"/>
        </w:rPr>
        <w:t>т</w:t>
      </w:r>
      <w:r w:rsidRPr="00224D21">
        <w:rPr>
          <w:rFonts w:ascii="Times New Roman" w:hAnsi="Times New Roman" w:cs="Times New Roman"/>
          <w:bCs/>
          <w:iCs/>
          <w:sz w:val="28"/>
          <w:szCs w:val="28"/>
        </w:rPr>
        <w:t>= 2Р</w:t>
      </w:r>
      <w:r w:rsidRPr="00224D21">
        <w:rPr>
          <w:rFonts w:ascii="Times New Roman" w:hAnsi="Times New Roman" w:cs="Times New Roman"/>
          <w:bCs/>
          <w:iCs/>
          <w:sz w:val="28"/>
          <w:szCs w:val="28"/>
          <w:vertAlign w:val="subscript"/>
        </w:rPr>
        <w:t>φ</w:t>
      </w:r>
      <w:r w:rsidRPr="00224D21">
        <w:rPr>
          <w:rFonts w:ascii="Times New Roman" w:hAnsi="Times New Roman" w:cs="Times New Roman"/>
          <w:bCs/>
          <w:iCs/>
          <w:sz w:val="28"/>
          <w:szCs w:val="28"/>
          <w:vertAlign w:val="subscript"/>
          <w:lang w:val="en-US"/>
        </w:rPr>
        <w:t>min</w:t>
      </w:r>
      <w:r w:rsidRPr="00224D21">
        <w:rPr>
          <w:rFonts w:ascii="Times New Roman" w:hAnsi="Times New Roman" w:cs="Times New Roman"/>
          <w:bCs/>
          <w:iCs/>
          <w:sz w:val="28"/>
          <w:szCs w:val="28"/>
        </w:rPr>
        <w:t xml:space="preserve"> + </w:t>
      </w:r>
      <w:r w:rsidRPr="00224D21">
        <w:rPr>
          <w:rFonts w:ascii="Times New Roman" w:hAnsi="Times New Roman" w:cs="Times New Roman"/>
          <w:iCs/>
          <w:sz w:val="28"/>
          <w:szCs w:val="28"/>
        </w:rPr>
        <w:t>М</w:t>
      </w:r>
      <w:r w:rsidRPr="00224D21">
        <w:rPr>
          <w:rFonts w:ascii="Times New Roman" w:hAnsi="Times New Roman" w:cs="Times New Roman"/>
          <w:iCs/>
          <w:sz w:val="28"/>
          <w:szCs w:val="28"/>
          <w:vertAlign w:val="subscript"/>
        </w:rPr>
        <w:t>тр</w:t>
      </w:r>
      <w:r w:rsidRPr="00224D21">
        <w:rPr>
          <w:rFonts w:ascii="Times New Roman" w:hAnsi="Times New Roman" w:cs="Times New Roman"/>
          <w:iCs/>
          <w:sz w:val="28"/>
          <w:szCs w:val="28"/>
        </w:rPr>
        <w:t>/</w:t>
      </w:r>
      <w:r w:rsidRPr="00224D21">
        <w:rPr>
          <w:rFonts w:ascii="Times New Roman" w:hAnsi="Times New Roman" w:cs="Times New Roman"/>
          <w:sz w:val="28"/>
          <w:szCs w:val="28"/>
        </w:rPr>
        <w:t xml:space="preserve"> </w:t>
      </w:r>
      <w:r>
        <w:rPr>
          <w:rFonts w:ascii="Times New Roman" w:hAnsi="Times New Roman" w:cs="Times New Roman"/>
          <w:sz w:val="28"/>
          <w:szCs w:val="28"/>
        </w:rPr>
        <w:t>r</w:t>
      </w:r>
    </w:p>
    <w:p w:rsidR="0049113D" w:rsidRDefault="0049113D" w:rsidP="0049113D">
      <w:pPr>
        <w:pStyle w:val="ae"/>
        <w:spacing w:after="240" w:line="240" w:lineRule="auto"/>
        <w:jc w:val="both"/>
        <w:rPr>
          <w:rFonts w:ascii="Times New Roman" w:hAnsi="Times New Roman" w:cs="Times New Roman"/>
          <w:sz w:val="28"/>
          <w:szCs w:val="28"/>
        </w:rPr>
      </w:pPr>
      <w:r w:rsidRPr="00224D21">
        <w:rPr>
          <w:rFonts w:ascii="Times New Roman" w:hAnsi="Times New Roman" w:cs="Times New Roman"/>
          <w:sz w:val="28"/>
          <w:szCs w:val="28"/>
        </w:rPr>
        <w:t xml:space="preserve">где </w:t>
      </w:r>
      <w:r w:rsidRPr="00224D21">
        <w:rPr>
          <w:rFonts w:ascii="Times New Roman" w:hAnsi="Times New Roman" w:cs="Times New Roman"/>
          <w:bCs/>
          <w:iCs/>
          <w:sz w:val="28"/>
          <w:szCs w:val="28"/>
        </w:rPr>
        <w:t>Р</w:t>
      </w:r>
      <w:r w:rsidRPr="00224D21">
        <w:rPr>
          <w:rFonts w:ascii="Times New Roman" w:hAnsi="Times New Roman" w:cs="Times New Roman"/>
          <w:bCs/>
          <w:iCs/>
          <w:sz w:val="28"/>
          <w:szCs w:val="28"/>
          <w:vertAlign w:val="subscript"/>
        </w:rPr>
        <w:t>φ</w:t>
      </w:r>
      <w:r w:rsidRPr="00224D21">
        <w:rPr>
          <w:rFonts w:ascii="Times New Roman" w:hAnsi="Times New Roman" w:cs="Times New Roman"/>
          <w:bCs/>
          <w:iCs/>
          <w:sz w:val="28"/>
          <w:szCs w:val="28"/>
          <w:vertAlign w:val="subscript"/>
          <w:lang w:val="en-US"/>
        </w:rPr>
        <w:t>min</w:t>
      </w:r>
      <w:r w:rsidRPr="00224D21">
        <w:rPr>
          <w:rFonts w:ascii="Times New Roman" w:hAnsi="Times New Roman" w:cs="Times New Roman"/>
          <w:sz w:val="28"/>
          <w:szCs w:val="28"/>
        </w:rPr>
        <w:t xml:space="preserve"> — сила тяги на колесе с минимальным сцеплением. </w:t>
      </w:r>
    </w:p>
    <w:p w:rsidR="0049113D" w:rsidRDefault="0049113D" w:rsidP="0049113D">
      <w:pPr>
        <w:pStyle w:val="ae"/>
        <w:spacing w:after="240" w:line="240" w:lineRule="auto"/>
        <w:jc w:val="both"/>
        <w:rPr>
          <w:rFonts w:ascii="Times New Roman" w:hAnsi="Times New Roman" w:cs="Times New Roman"/>
          <w:sz w:val="28"/>
          <w:szCs w:val="28"/>
        </w:rPr>
      </w:pPr>
      <w:r>
        <w:rPr>
          <w:rFonts w:ascii="Times New Roman" w:hAnsi="Times New Roman" w:cs="Times New Roman"/>
          <w:b/>
          <w:sz w:val="28"/>
          <w:szCs w:val="28"/>
        </w:rPr>
        <w:t xml:space="preserve">    </w:t>
      </w:r>
      <w:r w:rsidRPr="00E64670">
        <w:rPr>
          <w:rFonts w:ascii="Times New Roman" w:hAnsi="Times New Roman" w:cs="Times New Roman"/>
          <w:sz w:val="28"/>
          <w:szCs w:val="28"/>
          <w:u w:val="single"/>
        </w:rPr>
        <w:t>Системы регулирования давления воздуха в шинах</w:t>
      </w:r>
      <w:r w:rsidRPr="00224D21">
        <w:rPr>
          <w:rFonts w:ascii="Times New Roman" w:hAnsi="Times New Roman" w:cs="Times New Roman"/>
          <w:sz w:val="28"/>
          <w:szCs w:val="28"/>
        </w:rPr>
        <w:t xml:space="preserve"> позволяет выбрать оптимальное давление воздуха в машинах для данных условий эксплуатации. Эффективность использования этих систем зависит от скорости изменения давления в шинах. </w:t>
      </w:r>
    </w:p>
    <w:p w:rsidR="0049113D" w:rsidRDefault="0049113D" w:rsidP="0049113D">
      <w:pPr>
        <w:pStyle w:val="ae"/>
        <w:spacing w:after="240" w:line="240" w:lineRule="auto"/>
        <w:jc w:val="both"/>
        <w:rPr>
          <w:rFonts w:ascii="Times New Roman" w:hAnsi="Times New Roman" w:cs="Times New Roman"/>
          <w:sz w:val="28"/>
          <w:szCs w:val="28"/>
        </w:rPr>
      </w:pPr>
      <w:r>
        <w:rPr>
          <w:rFonts w:ascii="Times New Roman" w:hAnsi="Times New Roman" w:cs="Times New Roman"/>
          <w:b/>
          <w:sz w:val="28"/>
          <w:szCs w:val="28"/>
        </w:rPr>
        <w:t xml:space="preserve">    </w:t>
      </w:r>
      <w:r w:rsidRPr="00E64670">
        <w:rPr>
          <w:rFonts w:ascii="Times New Roman" w:hAnsi="Times New Roman" w:cs="Times New Roman"/>
          <w:sz w:val="28"/>
          <w:szCs w:val="28"/>
          <w:u w:val="single"/>
        </w:rPr>
        <w:t>Колеи передних и задних колес</w:t>
      </w:r>
      <w:r w:rsidRPr="00224D21">
        <w:rPr>
          <w:rFonts w:ascii="Times New Roman" w:hAnsi="Times New Roman" w:cs="Times New Roman"/>
          <w:sz w:val="28"/>
          <w:szCs w:val="28"/>
        </w:rPr>
        <w:t xml:space="preserve">. В случае несовпадения при движении по мягким грунтам колеи передних колес с колеей задних сопротивление движению возрастает. Несовпадение колеи может быть как у автомобилей со всеми одинарными колесами, так и у автомобилей с передними одинарными и задними сдвоенными колесами. Разность передней и задней колеи одинарных колес не должна превышать 25—32 </w:t>
      </w:r>
      <w:r w:rsidRPr="00224D21">
        <w:rPr>
          <w:rFonts w:ascii="Times New Roman" w:hAnsi="Times New Roman" w:cs="Times New Roman"/>
          <w:iCs/>
          <w:sz w:val="28"/>
          <w:szCs w:val="28"/>
        </w:rPr>
        <w:t xml:space="preserve">% </w:t>
      </w:r>
      <w:r w:rsidRPr="00224D21">
        <w:rPr>
          <w:rFonts w:ascii="Times New Roman" w:hAnsi="Times New Roman" w:cs="Times New Roman"/>
          <w:sz w:val="28"/>
          <w:szCs w:val="28"/>
        </w:rPr>
        <w:t xml:space="preserve">ширины профиля шины. В противном случае проходимость автомобиля существенно снижается. </w:t>
      </w:r>
    </w:p>
    <w:p w:rsidR="0049113D" w:rsidRPr="00224D21" w:rsidRDefault="0049113D" w:rsidP="0049113D">
      <w:pPr>
        <w:pStyle w:val="ae"/>
        <w:spacing w:after="240" w:line="240" w:lineRule="auto"/>
        <w:jc w:val="both"/>
        <w:rPr>
          <w:rFonts w:ascii="Times New Roman" w:hAnsi="Times New Roman" w:cs="Times New Roman"/>
          <w:sz w:val="28"/>
          <w:szCs w:val="28"/>
        </w:rPr>
      </w:pPr>
      <w:r>
        <w:rPr>
          <w:rFonts w:ascii="Times New Roman" w:hAnsi="Times New Roman" w:cs="Times New Roman"/>
          <w:b/>
          <w:sz w:val="28"/>
          <w:szCs w:val="28"/>
        </w:rPr>
        <w:t xml:space="preserve">    </w:t>
      </w:r>
      <w:r w:rsidRPr="00E64670">
        <w:rPr>
          <w:rFonts w:ascii="Times New Roman" w:hAnsi="Times New Roman" w:cs="Times New Roman"/>
          <w:sz w:val="28"/>
          <w:szCs w:val="28"/>
          <w:u w:val="single"/>
        </w:rPr>
        <w:t>Тип и конструкции шин</w:t>
      </w:r>
      <w:r w:rsidRPr="00224D21">
        <w:rPr>
          <w:rFonts w:ascii="Times New Roman" w:hAnsi="Times New Roman" w:cs="Times New Roman"/>
          <w:sz w:val="28"/>
          <w:szCs w:val="28"/>
        </w:rPr>
        <w:t xml:space="preserve">. Сопротивление качению и сцепление колес с грунтом зависит от площади контакта шины с опорной поверхностью дороги, удельного давления в зоне контакта, радиальной и тангенциальной деформации шины, сцепных качеств протектора и т. д. Все эти параметры, в конечном счете, определяются такими конструктивными характеристиками шин, как размеры и формы поперечного сечения шины, конфигурации и размеры рисунка протектора, давления воздуха в шине и возможность его регулирования, материал и число слоев корда, качество резины. </w:t>
      </w:r>
    </w:p>
    <w:p w:rsidR="0049113D" w:rsidRPr="00585AB0" w:rsidRDefault="0049113D" w:rsidP="0049113D">
      <w:pPr>
        <w:pStyle w:val="ae"/>
        <w:spacing w:after="240" w:line="240" w:lineRule="auto"/>
        <w:jc w:val="both"/>
        <w:rPr>
          <w:rFonts w:ascii="Times New Roman" w:hAnsi="Times New Roman" w:cs="Times New Roman"/>
          <w:bCs/>
          <w:sz w:val="28"/>
          <w:szCs w:val="28"/>
          <w:u w:val="single"/>
        </w:rPr>
      </w:pPr>
      <w:r w:rsidRPr="00224D21">
        <w:rPr>
          <w:rFonts w:ascii="Times New Roman" w:hAnsi="Times New Roman" w:cs="Times New Roman"/>
          <w:b/>
          <w:bCs/>
          <w:sz w:val="28"/>
          <w:szCs w:val="28"/>
        </w:rPr>
        <w:lastRenderedPageBreak/>
        <w:t xml:space="preserve"> </w:t>
      </w:r>
      <w:r>
        <w:rPr>
          <w:rFonts w:ascii="Times New Roman" w:hAnsi="Times New Roman" w:cs="Times New Roman"/>
          <w:b/>
          <w:bCs/>
          <w:sz w:val="28"/>
          <w:szCs w:val="28"/>
        </w:rPr>
        <w:t xml:space="preserve">   </w:t>
      </w:r>
      <w:r w:rsidRPr="00585AB0">
        <w:rPr>
          <w:rFonts w:ascii="Times New Roman" w:hAnsi="Times New Roman" w:cs="Times New Roman"/>
          <w:bCs/>
          <w:sz w:val="28"/>
          <w:szCs w:val="28"/>
          <w:u w:val="single"/>
        </w:rPr>
        <w:t xml:space="preserve">Способы увеличения проходимости автомобиля </w:t>
      </w:r>
    </w:p>
    <w:p w:rsidR="0049113D" w:rsidRPr="00224D21" w:rsidRDefault="0049113D" w:rsidP="0049113D">
      <w:pPr>
        <w:pStyle w:val="ae"/>
        <w:spacing w:after="240" w:line="24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Pr="00224D21">
        <w:rPr>
          <w:rFonts w:ascii="Times New Roman" w:hAnsi="Times New Roman" w:cs="Times New Roman"/>
          <w:sz w:val="28"/>
          <w:szCs w:val="28"/>
        </w:rPr>
        <w:t>В некоторых случаях для повышения проходимости автомобиля на него устанавливают лебедку. Лебедка служит для самовытаскивания застрявшего автомобиля или преодоления тяжелопроходимых участков пути. При движении на укатанных снежных, обледенелых, а также размокших грунтовых дорогах с твердым основанием в качестве временного средства повышения проходимости применяют цепи противоскольжения, которые наматываются на обод</w:t>
      </w:r>
      <w:r>
        <w:rPr>
          <w:rFonts w:ascii="Times New Roman" w:hAnsi="Times New Roman" w:cs="Times New Roman"/>
          <w:sz w:val="28"/>
          <w:szCs w:val="28"/>
        </w:rPr>
        <w:t>ья и шины и запираются замками.</w:t>
      </w:r>
      <w:r w:rsidRPr="00224D21">
        <w:rPr>
          <w:rFonts w:ascii="Times New Roman" w:hAnsi="Times New Roman" w:cs="Times New Roman"/>
          <w:sz w:val="28"/>
          <w:szCs w:val="28"/>
        </w:rPr>
        <w:t xml:space="preserve"> При этом, если автомобиль не снабжен шинами с регулируемым давлением воздуха, не следует резко увеличивать мощность на ведущих колесах, так как это может привести к проворачиванию обода колеса относительно покрышки. </w:t>
      </w:r>
    </w:p>
    <w:p w:rsidR="0049113D" w:rsidRDefault="0049113D" w:rsidP="0049113D">
      <w:pPr>
        <w:shd w:val="clear" w:color="auto" w:fill="FFFFFF"/>
        <w:spacing w:before="2"/>
        <w:jc w:val="both"/>
        <w:rPr>
          <w:bCs/>
          <w:sz w:val="28"/>
          <w:szCs w:val="28"/>
        </w:rPr>
      </w:pPr>
    </w:p>
    <w:p w:rsidR="0049113D" w:rsidRDefault="0049113D" w:rsidP="0049113D">
      <w:pPr>
        <w:shd w:val="clear" w:color="auto" w:fill="FFFFFF"/>
        <w:ind w:right="122"/>
        <w:rPr>
          <w:color w:val="000000"/>
          <w:sz w:val="28"/>
          <w:szCs w:val="28"/>
        </w:rPr>
      </w:pPr>
      <w:r w:rsidRPr="00FD1188">
        <w:rPr>
          <w:color w:val="000000"/>
          <w:sz w:val="28"/>
          <w:szCs w:val="28"/>
        </w:rPr>
        <w:t xml:space="preserve">Литература: </w:t>
      </w:r>
      <w:r>
        <w:rPr>
          <w:color w:val="000000"/>
          <w:sz w:val="28"/>
          <w:szCs w:val="28"/>
        </w:rPr>
        <w:t>5, стр.346-353 ; 10, стр. 212-230</w:t>
      </w:r>
    </w:p>
    <w:p w:rsidR="0049113D" w:rsidRDefault="0049113D" w:rsidP="0049113D">
      <w:pPr>
        <w:shd w:val="clear" w:color="auto" w:fill="FFFFFF"/>
        <w:ind w:right="122"/>
        <w:rPr>
          <w:color w:val="000000"/>
          <w:sz w:val="28"/>
          <w:szCs w:val="28"/>
        </w:rPr>
      </w:pPr>
      <w:r>
        <w:rPr>
          <w:color w:val="000000"/>
          <w:sz w:val="28"/>
          <w:szCs w:val="28"/>
        </w:rPr>
        <w:t>Контрольные вопросы:</w:t>
      </w:r>
    </w:p>
    <w:p w:rsidR="0049113D" w:rsidRDefault="0049113D" w:rsidP="0049113D">
      <w:pPr>
        <w:rPr>
          <w:sz w:val="28"/>
          <w:szCs w:val="28"/>
        </w:rPr>
      </w:pPr>
      <w:r>
        <w:rPr>
          <w:sz w:val="28"/>
          <w:szCs w:val="28"/>
        </w:rPr>
        <w:t>1 Назовите геометрические формы проходимости автомобиля</w:t>
      </w:r>
    </w:p>
    <w:p w:rsidR="0049113D" w:rsidRDefault="0049113D" w:rsidP="0049113D">
      <w:pPr>
        <w:rPr>
          <w:sz w:val="28"/>
          <w:szCs w:val="28"/>
        </w:rPr>
      </w:pPr>
      <w:r>
        <w:rPr>
          <w:sz w:val="28"/>
          <w:szCs w:val="28"/>
        </w:rPr>
        <w:t>2 Назовите конструктивные факторы проходимости автомобиля</w:t>
      </w:r>
    </w:p>
    <w:p w:rsidR="0049113D" w:rsidRDefault="0049113D" w:rsidP="0049113D">
      <w:pPr>
        <w:rPr>
          <w:sz w:val="28"/>
          <w:szCs w:val="28"/>
        </w:rPr>
      </w:pPr>
      <w:r>
        <w:rPr>
          <w:sz w:val="28"/>
          <w:szCs w:val="28"/>
        </w:rPr>
        <w:t>3 Как можно увеличить проходимость автомобиля?</w:t>
      </w:r>
    </w:p>
    <w:p w:rsidR="0049113D" w:rsidRPr="00FD1188" w:rsidRDefault="0049113D" w:rsidP="0049113D">
      <w:pPr>
        <w:shd w:val="clear" w:color="auto" w:fill="FFFFFF"/>
        <w:ind w:right="122"/>
        <w:rPr>
          <w:color w:val="000000"/>
          <w:sz w:val="28"/>
          <w:szCs w:val="28"/>
        </w:rPr>
      </w:pPr>
    </w:p>
    <w:p w:rsidR="0049113D" w:rsidRDefault="0049113D" w:rsidP="0049113D">
      <w:pPr>
        <w:shd w:val="clear" w:color="auto" w:fill="FFFFFF"/>
        <w:spacing w:before="2"/>
        <w:jc w:val="both"/>
        <w:rPr>
          <w:bCs/>
          <w:sz w:val="28"/>
          <w:szCs w:val="28"/>
        </w:rPr>
      </w:pPr>
    </w:p>
    <w:p w:rsidR="0049113D" w:rsidRDefault="0049113D" w:rsidP="0049113D">
      <w:pPr>
        <w:pStyle w:val="1"/>
        <w:numPr>
          <w:ilvl w:val="0"/>
          <w:numId w:val="0"/>
        </w:numPr>
        <w:jc w:val="both"/>
        <w:rPr>
          <w:color w:val="000000"/>
        </w:rPr>
      </w:pPr>
      <w:r>
        <w:t>Тема 23. Топливная экономичность</w:t>
      </w:r>
    </w:p>
    <w:p w:rsidR="0049113D" w:rsidRPr="00230536" w:rsidRDefault="0049113D" w:rsidP="0049113D">
      <w:pPr>
        <w:jc w:val="both"/>
        <w:rPr>
          <w:sz w:val="28"/>
          <w:u w:val="single"/>
        </w:rPr>
      </w:pPr>
      <w:r w:rsidRPr="00230536">
        <w:rPr>
          <w:sz w:val="28"/>
        </w:rPr>
        <w:t>Цель:</w:t>
      </w:r>
      <w:r w:rsidRPr="00230536">
        <w:rPr>
          <w:color w:val="FF0000"/>
          <w:sz w:val="28"/>
        </w:rPr>
        <w:t xml:space="preserve"> </w:t>
      </w:r>
      <w:r w:rsidRPr="00230536">
        <w:rPr>
          <w:sz w:val="28"/>
        </w:rPr>
        <w:t xml:space="preserve">Изучить </w:t>
      </w:r>
      <w:r>
        <w:rPr>
          <w:sz w:val="28"/>
        </w:rPr>
        <w:t>топливно-экономические показатели, влияние конструкций на топливную экономичность</w:t>
      </w:r>
      <w:r w:rsidRPr="00230536">
        <w:rPr>
          <w:sz w:val="28"/>
        </w:rPr>
        <w:t xml:space="preserve"> </w:t>
      </w:r>
    </w:p>
    <w:p w:rsidR="0049113D" w:rsidRPr="00230536" w:rsidRDefault="0049113D" w:rsidP="0049113D">
      <w:pPr>
        <w:tabs>
          <w:tab w:val="left" w:pos="180"/>
        </w:tabs>
        <w:jc w:val="both"/>
        <w:rPr>
          <w:sz w:val="28"/>
        </w:rPr>
      </w:pPr>
      <w:r w:rsidRPr="00230536">
        <w:rPr>
          <w:sz w:val="28"/>
        </w:rPr>
        <w:t>План:</w:t>
      </w:r>
    </w:p>
    <w:p w:rsidR="0049113D" w:rsidRDefault="0049113D" w:rsidP="0049113D">
      <w:pPr>
        <w:shd w:val="clear" w:color="auto" w:fill="FFFFFF"/>
        <w:spacing w:before="2"/>
        <w:jc w:val="both"/>
        <w:rPr>
          <w:bCs/>
          <w:sz w:val="28"/>
          <w:szCs w:val="28"/>
        </w:rPr>
      </w:pPr>
      <w:r>
        <w:rPr>
          <w:bCs/>
          <w:sz w:val="28"/>
          <w:szCs w:val="28"/>
        </w:rPr>
        <w:t>1 Оценочные показатели</w:t>
      </w:r>
    </w:p>
    <w:p w:rsidR="0049113D" w:rsidRDefault="0049113D" w:rsidP="0049113D">
      <w:pPr>
        <w:shd w:val="clear" w:color="auto" w:fill="FFFFFF"/>
        <w:spacing w:before="2"/>
        <w:jc w:val="both"/>
        <w:rPr>
          <w:bCs/>
          <w:sz w:val="28"/>
          <w:szCs w:val="28"/>
        </w:rPr>
      </w:pPr>
      <w:r>
        <w:rPr>
          <w:bCs/>
          <w:sz w:val="28"/>
          <w:szCs w:val="28"/>
        </w:rPr>
        <w:t>2 Топливно-экономическая характеристика</w:t>
      </w:r>
    </w:p>
    <w:p w:rsidR="0049113D" w:rsidRDefault="0049113D" w:rsidP="0049113D">
      <w:pPr>
        <w:shd w:val="clear" w:color="auto" w:fill="FFFFFF"/>
        <w:spacing w:before="2"/>
        <w:jc w:val="both"/>
        <w:rPr>
          <w:bCs/>
          <w:sz w:val="28"/>
          <w:szCs w:val="28"/>
        </w:rPr>
      </w:pPr>
    </w:p>
    <w:p w:rsidR="0049113D" w:rsidRPr="005067FA" w:rsidRDefault="0049113D" w:rsidP="0049113D">
      <w:pPr>
        <w:pStyle w:val="ae"/>
        <w:spacing w:line="240" w:lineRule="auto"/>
        <w:jc w:val="both"/>
        <w:rPr>
          <w:rFonts w:ascii="Times New Roman" w:hAnsi="Times New Roman" w:cs="Times New Roman"/>
          <w:sz w:val="27"/>
          <w:szCs w:val="27"/>
        </w:rPr>
      </w:pPr>
      <w:r>
        <w:rPr>
          <w:sz w:val="27"/>
          <w:szCs w:val="27"/>
        </w:rPr>
        <w:t xml:space="preserve">     </w:t>
      </w:r>
      <w:r w:rsidRPr="005067FA">
        <w:rPr>
          <w:rFonts w:ascii="Times New Roman" w:hAnsi="Times New Roman" w:cs="Times New Roman"/>
          <w:sz w:val="27"/>
          <w:szCs w:val="27"/>
        </w:rPr>
        <w:t>Себестоимость автомобильных перевозок в значительной степени зависит от</w:t>
      </w:r>
      <w:r w:rsidRPr="005067FA">
        <w:rPr>
          <w:rFonts w:ascii="Times New Roman" w:hAnsi="Times New Roman" w:cs="Times New Roman"/>
          <w:sz w:val="27"/>
          <w:szCs w:val="27"/>
          <w:shd w:val="clear" w:color="auto" w:fill="FFFF00"/>
        </w:rPr>
        <w:t xml:space="preserve"> топливной экономичности автомобилей — свойства, характеризующего расход топлива автомобилем или автопоездом при движении.</w:t>
      </w:r>
    </w:p>
    <w:p w:rsidR="0049113D" w:rsidRPr="005067FA" w:rsidRDefault="0049113D" w:rsidP="0049113D">
      <w:pPr>
        <w:pStyle w:val="ae"/>
        <w:spacing w:line="240" w:lineRule="auto"/>
        <w:jc w:val="both"/>
        <w:rPr>
          <w:rFonts w:ascii="Times New Roman" w:hAnsi="Times New Roman" w:cs="Times New Roman"/>
          <w:sz w:val="27"/>
          <w:szCs w:val="27"/>
        </w:rPr>
      </w:pPr>
      <w:r w:rsidRPr="005067FA">
        <w:rPr>
          <w:rFonts w:ascii="Times New Roman" w:hAnsi="Times New Roman" w:cs="Times New Roman"/>
          <w:sz w:val="27"/>
          <w:szCs w:val="27"/>
        </w:rPr>
        <w:t xml:space="preserve">     Топливная экономичность непосредственно зависит от конструкции автомобиля. Она определяется степенью совершенства рабочего процесса в двигателе, коэффициентом полезного действия и передаточными числами трансмиссии, соотношением между снаряженной и полной массой автомобиля и автопоезда, сопротивлением движению.</w:t>
      </w:r>
    </w:p>
    <w:p w:rsidR="0049113D" w:rsidRPr="005067FA" w:rsidRDefault="0049113D" w:rsidP="0049113D">
      <w:pPr>
        <w:pStyle w:val="ae"/>
        <w:spacing w:line="240" w:lineRule="auto"/>
        <w:jc w:val="both"/>
        <w:rPr>
          <w:rFonts w:ascii="Times New Roman" w:hAnsi="Times New Roman" w:cs="Times New Roman"/>
          <w:sz w:val="27"/>
          <w:szCs w:val="27"/>
          <w:u w:val="single"/>
        </w:rPr>
      </w:pPr>
      <w:r w:rsidRPr="005067FA">
        <w:rPr>
          <w:rFonts w:ascii="Times New Roman" w:hAnsi="Times New Roman" w:cs="Times New Roman"/>
          <w:b/>
          <w:bCs/>
          <w:sz w:val="27"/>
          <w:szCs w:val="27"/>
        </w:rPr>
        <w:t xml:space="preserve">    </w:t>
      </w:r>
      <w:r w:rsidRPr="005067FA">
        <w:rPr>
          <w:rFonts w:ascii="Times New Roman" w:hAnsi="Times New Roman" w:cs="Times New Roman"/>
          <w:bCs/>
          <w:sz w:val="27"/>
          <w:szCs w:val="27"/>
          <w:u w:val="single"/>
        </w:rPr>
        <w:t xml:space="preserve">Характеристики топливной экономичности </w:t>
      </w:r>
    </w:p>
    <w:p w:rsidR="0049113D" w:rsidRDefault="0049113D" w:rsidP="0049113D">
      <w:pPr>
        <w:pStyle w:val="ae"/>
        <w:spacing w:line="240" w:lineRule="auto"/>
        <w:jc w:val="both"/>
        <w:rPr>
          <w:rFonts w:ascii="Times New Roman" w:hAnsi="Times New Roman" w:cs="Times New Roman"/>
          <w:sz w:val="27"/>
          <w:szCs w:val="27"/>
        </w:rPr>
      </w:pPr>
      <w:r w:rsidRPr="005067FA">
        <w:rPr>
          <w:rFonts w:ascii="Times New Roman" w:hAnsi="Times New Roman" w:cs="Times New Roman"/>
          <w:sz w:val="27"/>
          <w:szCs w:val="27"/>
        </w:rPr>
        <w:t xml:space="preserve">    Топливная экономичность оценивается по путевому расходу топлива — расходу топлива (в литрах или килограммах) на </w:t>
      </w:r>
      <w:smartTag w:uri="urn:schemas-microsoft-com:office:smarttags" w:element="metricconverter">
        <w:smartTagPr>
          <w:attr w:name="ProductID" w:val="100 км"/>
        </w:smartTagPr>
        <w:r w:rsidRPr="005067FA">
          <w:rPr>
            <w:rFonts w:ascii="Times New Roman" w:hAnsi="Times New Roman" w:cs="Times New Roman"/>
            <w:sz w:val="27"/>
            <w:szCs w:val="27"/>
          </w:rPr>
          <w:t>100 км</w:t>
        </w:r>
      </w:smartTag>
      <w:r w:rsidRPr="005067FA">
        <w:rPr>
          <w:rFonts w:ascii="Times New Roman" w:hAnsi="Times New Roman" w:cs="Times New Roman"/>
          <w:sz w:val="27"/>
          <w:szCs w:val="27"/>
        </w:rPr>
        <w:t xml:space="preserve"> пути, проходимого автомобилем. Путевой расход топлива (иногда его называют средним расходом) определяют экспериментально при испытаниях или эксплуатации автомобилей в определенных дорожных условиях. Обычно испытания совмещаются с пробеговыми, при которых одновременно оценивают средние скорости движения и другие эксплуатационные свойства автомобилей.</w:t>
      </w:r>
    </w:p>
    <w:p w:rsidR="0049113D" w:rsidRPr="005067FA" w:rsidRDefault="0049113D" w:rsidP="0049113D">
      <w:pPr>
        <w:pStyle w:val="ae"/>
        <w:spacing w:line="240" w:lineRule="auto"/>
        <w:jc w:val="both"/>
        <w:rPr>
          <w:rFonts w:ascii="Times New Roman" w:hAnsi="Times New Roman" w:cs="Times New Roman"/>
        </w:rPr>
      </w:pPr>
      <w:r w:rsidRPr="005067FA">
        <w:rPr>
          <w:rFonts w:ascii="Times New Roman" w:hAnsi="Times New Roman" w:cs="Times New Roman"/>
          <w:sz w:val="27"/>
          <w:szCs w:val="27"/>
        </w:rPr>
        <w:lastRenderedPageBreak/>
        <w:t xml:space="preserve">    Для оценки топливной экономичности автомобилей используют следующие показатели: </w:t>
      </w:r>
    </w:p>
    <w:tbl>
      <w:tblPr>
        <w:tblW w:w="5000" w:type="pct"/>
        <w:tblCellSpacing w:w="0" w:type="dxa"/>
        <w:tblCellMar>
          <w:left w:w="0" w:type="dxa"/>
          <w:right w:w="0" w:type="dxa"/>
        </w:tblCellMar>
        <w:tblLook w:val="0000" w:firstRow="0" w:lastRow="0" w:firstColumn="0" w:lastColumn="0" w:noHBand="0" w:noVBand="0"/>
      </w:tblPr>
      <w:tblGrid>
        <w:gridCol w:w="300"/>
        <w:gridCol w:w="9055"/>
      </w:tblGrid>
      <w:tr w:rsidR="0049113D" w:rsidRPr="005067FA" w:rsidTr="0070159D">
        <w:trPr>
          <w:tblCellSpacing w:w="0" w:type="dxa"/>
        </w:trPr>
        <w:tc>
          <w:tcPr>
            <w:tcW w:w="630" w:type="dxa"/>
          </w:tcPr>
          <w:p w:rsidR="0049113D" w:rsidRPr="005067FA" w:rsidRDefault="0049113D" w:rsidP="0070159D">
            <w:pPr>
              <w:jc w:val="both"/>
              <w:rPr>
                <w:color w:val="000000"/>
              </w:rPr>
            </w:pPr>
            <w:r>
              <w:rPr>
                <w:noProof/>
              </w:rPr>
              <w:drawing>
                <wp:inline distT="0" distB="0" distL="0" distR="0">
                  <wp:extent cx="190500" cy="190500"/>
                  <wp:effectExtent l="0" t="0" r="0" b="0"/>
                  <wp:docPr id="8" name="Рисунок 8" descr="globul1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globul1a"/>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p>
        </w:tc>
        <w:tc>
          <w:tcPr>
            <w:tcW w:w="5000" w:type="pct"/>
          </w:tcPr>
          <w:p w:rsidR="0049113D" w:rsidRPr="005067FA" w:rsidRDefault="0049113D" w:rsidP="0070159D">
            <w:pPr>
              <w:jc w:val="both"/>
              <w:rPr>
                <w:color w:val="000000"/>
              </w:rPr>
            </w:pPr>
            <w:r w:rsidRPr="005067FA">
              <w:rPr>
                <w:sz w:val="27"/>
                <w:szCs w:val="27"/>
              </w:rPr>
              <w:t>средний расход топлива в типовых дорожных условиях;</w:t>
            </w:r>
          </w:p>
        </w:tc>
      </w:tr>
      <w:tr w:rsidR="0049113D" w:rsidRPr="005067FA" w:rsidTr="0070159D">
        <w:trPr>
          <w:tblCellSpacing w:w="0" w:type="dxa"/>
        </w:trPr>
        <w:tc>
          <w:tcPr>
            <w:tcW w:w="630" w:type="dxa"/>
          </w:tcPr>
          <w:p w:rsidR="0049113D" w:rsidRPr="005067FA" w:rsidRDefault="0049113D" w:rsidP="0070159D">
            <w:pPr>
              <w:jc w:val="both"/>
              <w:rPr>
                <w:color w:val="000000"/>
              </w:rPr>
            </w:pPr>
            <w:r>
              <w:rPr>
                <w:noProof/>
              </w:rPr>
              <w:drawing>
                <wp:inline distT="0" distB="0" distL="0" distR="0">
                  <wp:extent cx="190500" cy="190500"/>
                  <wp:effectExtent l="0" t="0" r="0" b="0"/>
                  <wp:docPr id="7" name="Рисунок 7" descr="globul1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globul1a"/>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p>
        </w:tc>
        <w:tc>
          <w:tcPr>
            <w:tcW w:w="5000" w:type="pct"/>
          </w:tcPr>
          <w:p w:rsidR="0049113D" w:rsidRPr="005067FA" w:rsidRDefault="0049113D" w:rsidP="0070159D">
            <w:pPr>
              <w:jc w:val="both"/>
              <w:rPr>
                <w:color w:val="000000"/>
              </w:rPr>
            </w:pPr>
            <w:r w:rsidRPr="005067FA">
              <w:rPr>
                <w:sz w:val="27"/>
                <w:szCs w:val="27"/>
              </w:rPr>
              <w:t xml:space="preserve">топливную характеристику установившегося движения; </w:t>
            </w:r>
          </w:p>
        </w:tc>
      </w:tr>
      <w:tr w:rsidR="0049113D" w:rsidRPr="005067FA" w:rsidTr="0070159D">
        <w:trPr>
          <w:tblCellSpacing w:w="0" w:type="dxa"/>
        </w:trPr>
        <w:tc>
          <w:tcPr>
            <w:tcW w:w="630" w:type="dxa"/>
          </w:tcPr>
          <w:p w:rsidR="0049113D" w:rsidRPr="005067FA" w:rsidRDefault="0049113D" w:rsidP="0070159D">
            <w:pPr>
              <w:jc w:val="both"/>
              <w:rPr>
                <w:color w:val="000000"/>
              </w:rPr>
            </w:pPr>
            <w:r>
              <w:rPr>
                <w:noProof/>
              </w:rPr>
              <w:drawing>
                <wp:inline distT="0" distB="0" distL="0" distR="0">
                  <wp:extent cx="190500" cy="190500"/>
                  <wp:effectExtent l="0" t="0" r="0" b="0"/>
                  <wp:docPr id="6" name="Рисунок 6" descr="globul1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globul1a"/>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p>
        </w:tc>
        <w:tc>
          <w:tcPr>
            <w:tcW w:w="5000" w:type="pct"/>
          </w:tcPr>
          <w:p w:rsidR="0049113D" w:rsidRPr="005067FA" w:rsidRDefault="0049113D" w:rsidP="0070159D">
            <w:pPr>
              <w:jc w:val="both"/>
              <w:rPr>
                <w:color w:val="000000"/>
              </w:rPr>
            </w:pPr>
            <w:r w:rsidRPr="005067FA">
              <w:rPr>
                <w:sz w:val="27"/>
                <w:szCs w:val="27"/>
              </w:rPr>
              <w:t>контрольный расход топлива;</w:t>
            </w:r>
          </w:p>
        </w:tc>
      </w:tr>
      <w:tr w:rsidR="0049113D" w:rsidRPr="005067FA" w:rsidTr="0070159D">
        <w:trPr>
          <w:tblCellSpacing w:w="0" w:type="dxa"/>
        </w:trPr>
        <w:tc>
          <w:tcPr>
            <w:tcW w:w="630" w:type="dxa"/>
          </w:tcPr>
          <w:p w:rsidR="0049113D" w:rsidRPr="005067FA" w:rsidRDefault="0049113D" w:rsidP="0070159D">
            <w:pPr>
              <w:jc w:val="both"/>
              <w:rPr>
                <w:color w:val="000000"/>
              </w:rPr>
            </w:pPr>
            <w:r>
              <w:rPr>
                <w:noProof/>
              </w:rPr>
              <w:drawing>
                <wp:inline distT="0" distB="0" distL="0" distR="0">
                  <wp:extent cx="190500" cy="190500"/>
                  <wp:effectExtent l="0" t="0" r="0" b="0"/>
                  <wp:docPr id="5" name="Рисунок 5" descr="globul1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globul1a"/>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p>
        </w:tc>
        <w:tc>
          <w:tcPr>
            <w:tcW w:w="5000" w:type="pct"/>
          </w:tcPr>
          <w:p w:rsidR="0049113D" w:rsidRPr="005067FA" w:rsidRDefault="0049113D" w:rsidP="0070159D">
            <w:pPr>
              <w:jc w:val="both"/>
              <w:rPr>
                <w:color w:val="000000"/>
              </w:rPr>
            </w:pPr>
            <w:r w:rsidRPr="005067FA">
              <w:rPr>
                <w:sz w:val="27"/>
                <w:szCs w:val="27"/>
              </w:rPr>
              <w:t xml:space="preserve">топливную характеристику при движении по магистрально-холмистой дороге. </w:t>
            </w:r>
          </w:p>
        </w:tc>
      </w:tr>
      <w:tr w:rsidR="0049113D" w:rsidRPr="005067FA" w:rsidTr="0070159D">
        <w:trPr>
          <w:tblCellSpacing w:w="0" w:type="dxa"/>
        </w:trPr>
        <w:tc>
          <w:tcPr>
            <w:tcW w:w="630" w:type="dxa"/>
          </w:tcPr>
          <w:p w:rsidR="0049113D" w:rsidRPr="005067FA" w:rsidRDefault="0049113D" w:rsidP="0070159D">
            <w:pPr>
              <w:jc w:val="both"/>
              <w:rPr>
                <w:color w:val="000000"/>
              </w:rPr>
            </w:pPr>
            <w:r>
              <w:rPr>
                <w:noProof/>
              </w:rPr>
              <w:drawing>
                <wp:inline distT="0" distB="0" distL="0" distR="0">
                  <wp:extent cx="190500" cy="190500"/>
                  <wp:effectExtent l="0" t="0" r="0" b="0"/>
                  <wp:docPr id="4" name="Рисунок 4" descr="globul1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globul1a"/>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p>
        </w:tc>
        <w:tc>
          <w:tcPr>
            <w:tcW w:w="5000" w:type="pct"/>
          </w:tcPr>
          <w:p w:rsidR="0049113D" w:rsidRPr="005067FA" w:rsidRDefault="0049113D" w:rsidP="0070159D">
            <w:pPr>
              <w:jc w:val="both"/>
              <w:rPr>
                <w:color w:val="000000"/>
              </w:rPr>
            </w:pPr>
            <w:r w:rsidRPr="005067FA">
              <w:rPr>
                <w:sz w:val="27"/>
                <w:szCs w:val="27"/>
              </w:rPr>
              <w:t>для автомобилей, работающих с частыми остановками (городских и пригородных автобусов, специальных автомобилей), определяют топливную характеристику при циклическом движении.</w:t>
            </w:r>
          </w:p>
        </w:tc>
      </w:tr>
    </w:tbl>
    <w:p w:rsidR="0049113D" w:rsidRPr="005067FA" w:rsidRDefault="0049113D" w:rsidP="0049113D">
      <w:pPr>
        <w:pStyle w:val="ae"/>
        <w:spacing w:line="240" w:lineRule="auto"/>
        <w:jc w:val="both"/>
        <w:rPr>
          <w:rFonts w:ascii="Times New Roman" w:hAnsi="Times New Roman" w:cs="Times New Roman"/>
        </w:rPr>
      </w:pPr>
      <w:r w:rsidRPr="005067FA">
        <w:rPr>
          <w:rFonts w:ascii="Times New Roman" w:hAnsi="Times New Roman" w:cs="Times New Roman"/>
          <w:bCs/>
          <w:i/>
          <w:iCs/>
          <w:sz w:val="27"/>
          <w:szCs w:val="27"/>
          <w:u w:val="single"/>
        </w:rPr>
        <w:t xml:space="preserve">    Средний расход топлива</w:t>
      </w:r>
      <w:r w:rsidRPr="005067FA">
        <w:rPr>
          <w:rFonts w:ascii="Times New Roman" w:hAnsi="Times New Roman" w:cs="Times New Roman"/>
          <w:sz w:val="27"/>
          <w:szCs w:val="27"/>
        </w:rPr>
        <w:t xml:space="preserve"> определяют путем измерения объема горючего, израсходованного автомобилем на определенном пути в заданных дорожных условиях (обычно — при движении автомобиля по равнинным, магистрально-холмистым, горно-холмистым и горным дорогам).</w:t>
      </w:r>
    </w:p>
    <w:p w:rsidR="0049113D" w:rsidRPr="005067FA" w:rsidRDefault="0049113D" w:rsidP="0049113D">
      <w:pPr>
        <w:pStyle w:val="ae"/>
        <w:spacing w:line="240" w:lineRule="auto"/>
        <w:jc w:val="both"/>
        <w:rPr>
          <w:rFonts w:ascii="Times New Roman" w:hAnsi="Times New Roman" w:cs="Times New Roman"/>
        </w:rPr>
      </w:pPr>
      <w:r w:rsidRPr="005067FA">
        <w:rPr>
          <w:rFonts w:ascii="Times New Roman" w:hAnsi="Times New Roman" w:cs="Times New Roman"/>
          <w:bCs/>
          <w:i/>
          <w:iCs/>
          <w:sz w:val="27"/>
          <w:szCs w:val="27"/>
        </w:rPr>
        <w:t xml:space="preserve">      </w:t>
      </w:r>
      <w:r w:rsidRPr="005067FA">
        <w:rPr>
          <w:rFonts w:ascii="Times New Roman" w:hAnsi="Times New Roman" w:cs="Times New Roman"/>
          <w:bCs/>
          <w:i/>
          <w:iCs/>
          <w:sz w:val="27"/>
          <w:szCs w:val="27"/>
          <w:u w:val="single"/>
        </w:rPr>
        <w:t>Топливная характеристика установившегося движения</w:t>
      </w:r>
      <w:r w:rsidRPr="005067FA">
        <w:rPr>
          <w:rFonts w:ascii="Times New Roman" w:hAnsi="Times New Roman" w:cs="Times New Roman"/>
          <w:b/>
          <w:bCs/>
          <w:sz w:val="27"/>
          <w:szCs w:val="27"/>
        </w:rPr>
        <w:t xml:space="preserve"> </w:t>
      </w:r>
      <w:r w:rsidRPr="005067FA">
        <w:rPr>
          <w:rFonts w:ascii="Times New Roman" w:hAnsi="Times New Roman" w:cs="Times New Roman"/>
          <w:sz w:val="27"/>
          <w:szCs w:val="27"/>
        </w:rPr>
        <w:t>— график зависимости путевого расхода топлива от скорости установившегося движения в заданных дорожных условиях. Экспериментально ее определяют на горизонтальном, ровном участке дороги с усовершенствованным покрытием при различной степени загрузки автомобиля:</w:t>
      </w:r>
    </w:p>
    <w:tbl>
      <w:tblPr>
        <w:tblW w:w="5000" w:type="pct"/>
        <w:tblCellSpacing w:w="0" w:type="dxa"/>
        <w:tblCellMar>
          <w:left w:w="0" w:type="dxa"/>
          <w:right w:w="0" w:type="dxa"/>
        </w:tblCellMar>
        <w:tblLook w:val="0000" w:firstRow="0" w:lastRow="0" w:firstColumn="0" w:lastColumn="0" w:noHBand="0" w:noVBand="0"/>
      </w:tblPr>
      <w:tblGrid>
        <w:gridCol w:w="300"/>
        <w:gridCol w:w="9055"/>
      </w:tblGrid>
      <w:tr w:rsidR="0049113D" w:rsidRPr="005067FA" w:rsidTr="0070159D">
        <w:trPr>
          <w:tblCellSpacing w:w="0" w:type="dxa"/>
        </w:trPr>
        <w:tc>
          <w:tcPr>
            <w:tcW w:w="630" w:type="dxa"/>
          </w:tcPr>
          <w:p w:rsidR="0049113D" w:rsidRPr="005067FA" w:rsidRDefault="0049113D" w:rsidP="0070159D">
            <w:pPr>
              <w:jc w:val="both"/>
              <w:rPr>
                <w:color w:val="000000"/>
              </w:rPr>
            </w:pPr>
            <w:r>
              <w:rPr>
                <w:noProof/>
              </w:rPr>
              <w:drawing>
                <wp:inline distT="0" distB="0" distL="0" distR="0">
                  <wp:extent cx="190500" cy="190500"/>
                  <wp:effectExtent l="0" t="0" r="0" b="0"/>
                  <wp:docPr id="3" name="Рисунок 3" descr="globul1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globul1a"/>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p>
        </w:tc>
        <w:tc>
          <w:tcPr>
            <w:tcW w:w="5000" w:type="pct"/>
          </w:tcPr>
          <w:p w:rsidR="0049113D" w:rsidRPr="005067FA" w:rsidRDefault="0049113D" w:rsidP="0070159D">
            <w:pPr>
              <w:jc w:val="both"/>
              <w:rPr>
                <w:color w:val="000000"/>
              </w:rPr>
            </w:pPr>
            <w:r w:rsidRPr="005067FA">
              <w:rPr>
                <w:sz w:val="27"/>
                <w:szCs w:val="27"/>
              </w:rPr>
              <w:t>при полной нагрузке;</w:t>
            </w:r>
          </w:p>
        </w:tc>
      </w:tr>
      <w:tr w:rsidR="0049113D" w:rsidRPr="005067FA" w:rsidTr="0070159D">
        <w:trPr>
          <w:tblCellSpacing w:w="0" w:type="dxa"/>
        </w:trPr>
        <w:tc>
          <w:tcPr>
            <w:tcW w:w="630" w:type="dxa"/>
          </w:tcPr>
          <w:p w:rsidR="0049113D" w:rsidRPr="005067FA" w:rsidRDefault="0049113D" w:rsidP="0070159D">
            <w:pPr>
              <w:jc w:val="both"/>
              <w:rPr>
                <w:color w:val="000000"/>
              </w:rPr>
            </w:pPr>
            <w:r>
              <w:rPr>
                <w:noProof/>
              </w:rPr>
              <w:drawing>
                <wp:inline distT="0" distB="0" distL="0" distR="0">
                  <wp:extent cx="190500" cy="190500"/>
                  <wp:effectExtent l="0" t="0" r="0" b="0"/>
                  <wp:docPr id="2" name="Рисунок 2" descr="globul1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globul1a"/>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p>
        </w:tc>
        <w:tc>
          <w:tcPr>
            <w:tcW w:w="5000" w:type="pct"/>
          </w:tcPr>
          <w:p w:rsidR="0049113D" w:rsidRPr="005067FA" w:rsidRDefault="0049113D" w:rsidP="0070159D">
            <w:pPr>
              <w:jc w:val="both"/>
              <w:rPr>
                <w:color w:val="000000"/>
              </w:rPr>
            </w:pPr>
            <w:r w:rsidRPr="005067FA">
              <w:rPr>
                <w:sz w:val="27"/>
                <w:szCs w:val="27"/>
              </w:rPr>
              <w:t>без груза;</w:t>
            </w:r>
          </w:p>
        </w:tc>
      </w:tr>
      <w:tr w:rsidR="0049113D" w:rsidRPr="005067FA" w:rsidTr="0070159D">
        <w:trPr>
          <w:tblCellSpacing w:w="0" w:type="dxa"/>
        </w:trPr>
        <w:tc>
          <w:tcPr>
            <w:tcW w:w="630" w:type="dxa"/>
          </w:tcPr>
          <w:p w:rsidR="0049113D" w:rsidRPr="005067FA" w:rsidRDefault="0049113D" w:rsidP="0070159D">
            <w:pPr>
              <w:jc w:val="both"/>
              <w:rPr>
                <w:color w:val="000000"/>
              </w:rPr>
            </w:pPr>
            <w:r>
              <w:rPr>
                <w:noProof/>
              </w:rPr>
              <w:drawing>
                <wp:inline distT="0" distB="0" distL="0" distR="0">
                  <wp:extent cx="190500" cy="190500"/>
                  <wp:effectExtent l="0" t="0" r="0" b="0"/>
                  <wp:docPr id="1" name="Рисунок 1" descr="globul1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globul1a"/>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p>
        </w:tc>
        <w:tc>
          <w:tcPr>
            <w:tcW w:w="5000" w:type="pct"/>
          </w:tcPr>
          <w:p w:rsidR="0049113D" w:rsidRPr="005067FA" w:rsidRDefault="0049113D" w:rsidP="0070159D">
            <w:pPr>
              <w:jc w:val="both"/>
              <w:rPr>
                <w:color w:val="000000"/>
              </w:rPr>
            </w:pPr>
            <w:r w:rsidRPr="005067FA">
              <w:rPr>
                <w:sz w:val="27"/>
                <w:szCs w:val="27"/>
              </w:rPr>
              <w:t xml:space="preserve">с прицепом и др. </w:t>
            </w:r>
          </w:p>
        </w:tc>
      </w:tr>
    </w:tbl>
    <w:p w:rsidR="0049113D" w:rsidRPr="005067FA" w:rsidRDefault="0049113D" w:rsidP="0049113D">
      <w:pPr>
        <w:pStyle w:val="ae"/>
        <w:spacing w:line="240" w:lineRule="auto"/>
        <w:jc w:val="both"/>
        <w:rPr>
          <w:rFonts w:ascii="Times New Roman" w:hAnsi="Times New Roman" w:cs="Times New Roman"/>
        </w:rPr>
      </w:pPr>
      <w:r w:rsidRPr="005067FA">
        <w:rPr>
          <w:rFonts w:ascii="Times New Roman" w:hAnsi="Times New Roman" w:cs="Times New Roman"/>
          <w:sz w:val="27"/>
          <w:szCs w:val="27"/>
        </w:rPr>
        <w:t xml:space="preserve">    Точки характеристики находят путем измерения объема израсходованного автомобилем топлива при проезде с заданной скоростью мерного километрового участка. Требования к этому участку такие же, как и при оценке скоростных качеств автомобиля. Обычно испытания скоростные и на топливную экономичность совмещают.</w:t>
      </w:r>
    </w:p>
    <w:p w:rsidR="0049113D" w:rsidRPr="005067FA" w:rsidRDefault="0049113D" w:rsidP="0049113D">
      <w:pPr>
        <w:pStyle w:val="ae"/>
        <w:spacing w:line="240" w:lineRule="auto"/>
        <w:jc w:val="both"/>
        <w:rPr>
          <w:rFonts w:ascii="Times New Roman" w:hAnsi="Times New Roman" w:cs="Times New Roman"/>
          <w:sz w:val="27"/>
          <w:szCs w:val="27"/>
          <w:u w:val="single"/>
        </w:rPr>
      </w:pPr>
      <w:r w:rsidRPr="005067FA">
        <w:rPr>
          <w:rFonts w:ascii="Times New Roman" w:hAnsi="Times New Roman" w:cs="Times New Roman"/>
          <w:sz w:val="27"/>
          <w:szCs w:val="27"/>
          <w:shd w:val="clear" w:color="auto" w:fill="FFFF00"/>
        </w:rPr>
        <w:t xml:space="preserve">    Минимальный расход горючего при движении автомобиля с номинальной нагрузкой по твердой горизонтальной дороге называется </w:t>
      </w:r>
      <w:r w:rsidRPr="005067FA">
        <w:rPr>
          <w:rStyle w:val="af"/>
          <w:b w:val="0"/>
          <w:i/>
          <w:iCs/>
          <w:sz w:val="27"/>
          <w:szCs w:val="27"/>
          <w:u w:val="single"/>
          <w:shd w:val="clear" w:color="auto" w:fill="FFFF00"/>
        </w:rPr>
        <w:t>контрольным расходом</w:t>
      </w:r>
      <w:r w:rsidRPr="005067FA">
        <w:rPr>
          <w:rStyle w:val="af"/>
          <w:sz w:val="27"/>
          <w:szCs w:val="27"/>
          <w:u w:val="single"/>
          <w:shd w:val="clear" w:color="auto" w:fill="FFFF00"/>
        </w:rPr>
        <w:t>.</w:t>
      </w:r>
    </w:p>
    <w:p w:rsidR="0049113D" w:rsidRPr="005067FA" w:rsidRDefault="0049113D" w:rsidP="0049113D">
      <w:pPr>
        <w:pStyle w:val="ae"/>
        <w:spacing w:line="240" w:lineRule="auto"/>
        <w:jc w:val="both"/>
        <w:rPr>
          <w:rFonts w:ascii="Times New Roman" w:hAnsi="Times New Roman" w:cs="Times New Roman"/>
          <w:sz w:val="27"/>
          <w:szCs w:val="27"/>
        </w:rPr>
      </w:pPr>
      <w:r w:rsidRPr="005067FA">
        <w:rPr>
          <w:rFonts w:ascii="Times New Roman" w:hAnsi="Times New Roman" w:cs="Times New Roman"/>
          <w:sz w:val="27"/>
          <w:szCs w:val="27"/>
        </w:rPr>
        <w:t xml:space="preserve">      В связи с тем, что зависимость расхода топлива от скорости в зоне минимальных расходов является пологой, контрольный расход обычно определяют как расход топлива при определенной для данного автомобиля скорости, близкой к скорости, соответствующей минимальному его расходу.</w:t>
      </w:r>
    </w:p>
    <w:p w:rsidR="0049113D" w:rsidRPr="005067FA" w:rsidRDefault="0049113D" w:rsidP="0049113D">
      <w:pPr>
        <w:pStyle w:val="ae"/>
        <w:spacing w:line="240" w:lineRule="auto"/>
        <w:jc w:val="both"/>
        <w:rPr>
          <w:rFonts w:ascii="Times New Roman" w:hAnsi="Times New Roman" w:cs="Times New Roman"/>
          <w:sz w:val="27"/>
          <w:szCs w:val="27"/>
        </w:rPr>
      </w:pPr>
      <w:r w:rsidRPr="005067FA">
        <w:rPr>
          <w:rFonts w:ascii="Times New Roman" w:hAnsi="Times New Roman" w:cs="Times New Roman"/>
          <w:sz w:val="27"/>
          <w:szCs w:val="27"/>
        </w:rPr>
        <w:t xml:space="preserve">     Стандартами регламентируется скорость, при которой измеряют контрольный расход топлива. Контрольный расход измеряется при скорости 40... </w:t>
      </w:r>
      <w:smartTag w:uri="urn:schemas-microsoft-com:office:smarttags" w:element="metricconverter">
        <w:smartTagPr>
          <w:attr w:name="ProductID" w:val="100 км/ч"/>
        </w:smartTagPr>
        <w:r w:rsidRPr="005067FA">
          <w:rPr>
            <w:rFonts w:ascii="Times New Roman" w:hAnsi="Times New Roman" w:cs="Times New Roman"/>
            <w:sz w:val="27"/>
            <w:szCs w:val="27"/>
          </w:rPr>
          <w:t>100 км/ч</w:t>
        </w:r>
      </w:smartTag>
      <w:r w:rsidRPr="005067FA">
        <w:rPr>
          <w:rFonts w:ascii="Times New Roman" w:hAnsi="Times New Roman" w:cs="Times New Roman"/>
          <w:sz w:val="27"/>
          <w:szCs w:val="27"/>
        </w:rPr>
        <w:t>. Отношение этой скорости к максимальной составляет 0,55...0,8. По контрольному расходу топлива оценивают техническое состояние автомобиля, и поэтому он обычно указывается в технических характеристиках автомобиля.</w:t>
      </w:r>
    </w:p>
    <w:p w:rsidR="0049113D" w:rsidRPr="005067FA" w:rsidRDefault="0049113D" w:rsidP="0049113D">
      <w:pPr>
        <w:pStyle w:val="ae"/>
        <w:spacing w:line="240" w:lineRule="auto"/>
        <w:jc w:val="both"/>
        <w:rPr>
          <w:rFonts w:ascii="Times New Roman" w:hAnsi="Times New Roman" w:cs="Times New Roman"/>
          <w:sz w:val="27"/>
          <w:szCs w:val="27"/>
        </w:rPr>
      </w:pPr>
      <w:r w:rsidRPr="005067FA">
        <w:rPr>
          <w:rFonts w:ascii="Times New Roman" w:hAnsi="Times New Roman" w:cs="Times New Roman"/>
          <w:sz w:val="27"/>
          <w:szCs w:val="27"/>
        </w:rPr>
        <w:t xml:space="preserve">     Топливная характеристика установившегося движения дает лишь приближенную оценку топливной экономичности автомобилей. В то же время имеется определенная связь между этой характеристикой и эксплуатационным расходом горючего. Исследованиями, выполненными в ряде стран, установлено, </w:t>
      </w:r>
      <w:r w:rsidRPr="005067FA">
        <w:rPr>
          <w:rFonts w:ascii="Times New Roman" w:hAnsi="Times New Roman" w:cs="Times New Roman"/>
          <w:sz w:val="27"/>
          <w:szCs w:val="27"/>
        </w:rPr>
        <w:lastRenderedPageBreak/>
        <w:t xml:space="preserve">что эксплуатационный путевой расход топлива примерно на 10 % больше расхода по топливной характеристике установившегося движения по твердым дорогам при скорости, составляющей две трети максимальной для автомобилей с дизельными двигателями и три четверти — с карбюраторными. </w:t>
      </w:r>
    </w:p>
    <w:p w:rsidR="0049113D" w:rsidRPr="005067FA" w:rsidRDefault="0049113D" w:rsidP="0049113D">
      <w:pPr>
        <w:pStyle w:val="ae"/>
        <w:spacing w:line="240" w:lineRule="auto"/>
        <w:jc w:val="both"/>
        <w:rPr>
          <w:rFonts w:ascii="Times New Roman" w:hAnsi="Times New Roman" w:cs="Times New Roman"/>
          <w:sz w:val="27"/>
          <w:szCs w:val="27"/>
        </w:rPr>
      </w:pPr>
      <w:r w:rsidRPr="005067FA">
        <w:rPr>
          <w:rFonts w:ascii="Times New Roman" w:hAnsi="Times New Roman" w:cs="Times New Roman"/>
          <w:b/>
          <w:bCs/>
          <w:i/>
          <w:iCs/>
          <w:sz w:val="27"/>
          <w:szCs w:val="27"/>
        </w:rPr>
        <w:t xml:space="preserve">    </w:t>
      </w:r>
      <w:r w:rsidRPr="005067FA">
        <w:rPr>
          <w:rFonts w:ascii="Times New Roman" w:hAnsi="Times New Roman" w:cs="Times New Roman"/>
          <w:bCs/>
          <w:i/>
          <w:iCs/>
          <w:sz w:val="27"/>
          <w:szCs w:val="27"/>
          <w:u w:val="single"/>
        </w:rPr>
        <w:t>Топливная характеристика при движении автомобиля по магистрально-холмистой дороге</w:t>
      </w:r>
      <w:r w:rsidRPr="005067FA">
        <w:rPr>
          <w:rFonts w:ascii="Times New Roman" w:hAnsi="Times New Roman" w:cs="Times New Roman"/>
          <w:sz w:val="27"/>
          <w:szCs w:val="27"/>
        </w:rPr>
        <w:t xml:space="preserve"> представляет собой зависимость путевого расхода топлива от допустимой на маршруте скорости движения (v</w:t>
      </w:r>
      <w:r w:rsidRPr="005067FA">
        <w:rPr>
          <w:rFonts w:ascii="Times New Roman" w:hAnsi="Times New Roman" w:cs="Times New Roman"/>
          <w:sz w:val="27"/>
          <w:szCs w:val="27"/>
          <w:vertAlign w:val="subscript"/>
        </w:rPr>
        <w:t>доп</w:t>
      </w:r>
      <w:r w:rsidRPr="005067FA">
        <w:rPr>
          <w:rFonts w:ascii="Times New Roman" w:hAnsi="Times New Roman" w:cs="Times New Roman"/>
          <w:sz w:val="27"/>
          <w:szCs w:val="27"/>
        </w:rPr>
        <w:t>). В некоторых случаях строят зависимости расхода топлива от средней скорости движения. Эти характеристики позволяют судить о топливной экономичности автомобилей при переменных режимах движения в условиях, когда скорости ограничены.</w:t>
      </w:r>
    </w:p>
    <w:p w:rsidR="0049113D" w:rsidRPr="005067FA" w:rsidRDefault="0049113D" w:rsidP="0049113D">
      <w:pPr>
        <w:pStyle w:val="ae"/>
        <w:spacing w:line="240" w:lineRule="auto"/>
        <w:jc w:val="both"/>
        <w:rPr>
          <w:rFonts w:ascii="Times New Roman" w:hAnsi="Times New Roman" w:cs="Times New Roman"/>
          <w:sz w:val="27"/>
          <w:szCs w:val="27"/>
        </w:rPr>
      </w:pPr>
      <w:r w:rsidRPr="005067FA">
        <w:rPr>
          <w:rFonts w:ascii="Times New Roman" w:hAnsi="Times New Roman" w:cs="Times New Roman"/>
          <w:b/>
          <w:bCs/>
          <w:i/>
          <w:iCs/>
          <w:sz w:val="27"/>
          <w:szCs w:val="27"/>
        </w:rPr>
        <w:t xml:space="preserve">    </w:t>
      </w:r>
      <w:r w:rsidRPr="005067FA">
        <w:rPr>
          <w:rFonts w:ascii="Times New Roman" w:hAnsi="Times New Roman" w:cs="Times New Roman"/>
          <w:b/>
          <w:bCs/>
          <w:i/>
          <w:iCs/>
          <w:sz w:val="27"/>
          <w:szCs w:val="27"/>
          <w:u w:val="single"/>
        </w:rPr>
        <w:t xml:space="preserve"> </w:t>
      </w:r>
      <w:r w:rsidRPr="005067FA">
        <w:rPr>
          <w:rFonts w:ascii="Times New Roman" w:hAnsi="Times New Roman" w:cs="Times New Roman"/>
          <w:bCs/>
          <w:i/>
          <w:iCs/>
          <w:sz w:val="27"/>
          <w:szCs w:val="27"/>
          <w:u w:val="single"/>
        </w:rPr>
        <w:t>Топливная характеристика циклического движения</w:t>
      </w:r>
      <w:r w:rsidRPr="005067FA">
        <w:rPr>
          <w:rFonts w:ascii="Times New Roman" w:hAnsi="Times New Roman" w:cs="Times New Roman"/>
          <w:sz w:val="27"/>
          <w:szCs w:val="27"/>
        </w:rPr>
        <w:t xml:space="preserve"> — зависимость путевого расхода топлива от средней скорости движения автомобиля циклами, состоящими из этапов разгона, установившегося движения и остановки. Измерения проводятся на прямом горизонтальном участке с усовершенствованным покрытием. Расстояния между остановками, а также диапазоны скоростей установившегося движения определяются типом автомобиля.</w:t>
      </w:r>
    </w:p>
    <w:p w:rsidR="0049113D" w:rsidRDefault="0049113D" w:rsidP="0049113D">
      <w:pPr>
        <w:shd w:val="clear" w:color="auto" w:fill="FFFFFF"/>
        <w:spacing w:before="2"/>
        <w:jc w:val="both"/>
        <w:rPr>
          <w:bCs/>
          <w:sz w:val="28"/>
          <w:szCs w:val="28"/>
        </w:rPr>
      </w:pPr>
    </w:p>
    <w:p w:rsidR="0049113D" w:rsidRDefault="0049113D" w:rsidP="0049113D">
      <w:pPr>
        <w:shd w:val="clear" w:color="auto" w:fill="FFFFFF"/>
        <w:ind w:right="122"/>
        <w:rPr>
          <w:color w:val="000000"/>
          <w:sz w:val="28"/>
          <w:szCs w:val="28"/>
        </w:rPr>
      </w:pPr>
      <w:r w:rsidRPr="00FD1188">
        <w:rPr>
          <w:color w:val="000000"/>
          <w:sz w:val="28"/>
          <w:szCs w:val="28"/>
        </w:rPr>
        <w:t xml:space="preserve">Литература: </w:t>
      </w:r>
      <w:r>
        <w:rPr>
          <w:color w:val="000000"/>
          <w:sz w:val="28"/>
          <w:szCs w:val="28"/>
        </w:rPr>
        <w:t>5, стр.307-316; 10, стр. 87-104</w:t>
      </w:r>
    </w:p>
    <w:p w:rsidR="0049113D" w:rsidRDefault="0049113D" w:rsidP="0049113D">
      <w:pPr>
        <w:shd w:val="clear" w:color="auto" w:fill="FFFFFF"/>
        <w:ind w:right="122"/>
        <w:rPr>
          <w:color w:val="000000"/>
          <w:sz w:val="28"/>
          <w:szCs w:val="28"/>
        </w:rPr>
      </w:pPr>
      <w:r>
        <w:rPr>
          <w:color w:val="000000"/>
          <w:sz w:val="28"/>
          <w:szCs w:val="28"/>
        </w:rPr>
        <w:t>Контрольные вопросы:</w:t>
      </w:r>
    </w:p>
    <w:p w:rsidR="0049113D" w:rsidRDefault="0049113D" w:rsidP="0049113D">
      <w:pPr>
        <w:rPr>
          <w:sz w:val="28"/>
          <w:szCs w:val="28"/>
        </w:rPr>
      </w:pPr>
      <w:r w:rsidRPr="000A043A">
        <w:rPr>
          <w:sz w:val="28"/>
          <w:szCs w:val="28"/>
        </w:rPr>
        <w:t xml:space="preserve">1 </w:t>
      </w:r>
      <w:r>
        <w:rPr>
          <w:sz w:val="28"/>
          <w:szCs w:val="28"/>
        </w:rPr>
        <w:t>Назовите основные показатели топливной экономичности автомобиля?</w:t>
      </w:r>
    </w:p>
    <w:p w:rsidR="0049113D" w:rsidRDefault="0049113D" w:rsidP="0049113D">
      <w:pPr>
        <w:rPr>
          <w:sz w:val="28"/>
          <w:szCs w:val="28"/>
        </w:rPr>
      </w:pPr>
      <w:r>
        <w:rPr>
          <w:sz w:val="28"/>
          <w:szCs w:val="28"/>
        </w:rPr>
        <w:t>2 От каких факторов зависит расход топлива автомобиля?</w:t>
      </w:r>
    </w:p>
    <w:p w:rsidR="0049113D" w:rsidRDefault="0049113D" w:rsidP="0049113D">
      <w:pPr>
        <w:rPr>
          <w:sz w:val="28"/>
          <w:szCs w:val="28"/>
        </w:rPr>
      </w:pPr>
      <w:r>
        <w:rPr>
          <w:sz w:val="28"/>
          <w:szCs w:val="28"/>
        </w:rPr>
        <w:t>3 Что такое топливно-экономическая характеристика автомобиля?</w:t>
      </w:r>
    </w:p>
    <w:p w:rsidR="0049113D" w:rsidRDefault="0049113D" w:rsidP="0049113D">
      <w:pPr>
        <w:rPr>
          <w:sz w:val="28"/>
          <w:szCs w:val="28"/>
        </w:rPr>
      </w:pPr>
      <w:r>
        <w:rPr>
          <w:sz w:val="28"/>
          <w:szCs w:val="28"/>
        </w:rPr>
        <w:t>4 Почему топливная экономичность автопоезда лучше, чем одиночного автомобиля?</w:t>
      </w:r>
    </w:p>
    <w:p w:rsidR="0049113D" w:rsidRDefault="0049113D" w:rsidP="0049113D">
      <w:pPr>
        <w:rPr>
          <w:sz w:val="28"/>
          <w:szCs w:val="28"/>
        </w:rPr>
      </w:pPr>
      <w:r>
        <w:rPr>
          <w:sz w:val="28"/>
          <w:szCs w:val="28"/>
        </w:rPr>
        <w:t>5 Для чего устанавливаются нормы расхода топлива?</w:t>
      </w:r>
    </w:p>
    <w:p w:rsidR="00CB23C9" w:rsidRDefault="00CB23C9">
      <w:bookmarkStart w:id="2" w:name="_GoBack"/>
      <w:bookmarkEnd w:id="2"/>
    </w:p>
    <w:sectPr w:rsidR="00CB23C9">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20002A87" w:usb1="80000000" w:usb2="00000008" w:usb3="00000000" w:csb0="000001FF"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Helvetica, sans-serif">
    <w:altName w:val="Times New Roman"/>
    <w:panose1 w:val="00000000000000000000"/>
    <w:charset w:val="00"/>
    <w:family w:val="roman"/>
    <w:notTrueType/>
    <w:pitch w:val="default"/>
  </w:font>
  <w:font w:name="Calibri">
    <w:panose1 w:val="020F0502020204030204"/>
    <w:charset w:val="CC"/>
    <w:family w:val="swiss"/>
    <w:pitch w:val="variable"/>
    <w:sig w:usb0="E10002FF" w:usb1="4000ACFF" w:usb2="00000009" w:usb3="00000000" w:csb0="0000019F" w:csb1="00000000"/>
  </w:font>
  <w:font w:name="Arial">
    <w:panose1 w:val="020B0604020202020204"/>
    <w:charset w:val="CC"/>
    <w:family w:val="swiss"/>
    <w:pitch w:val="variable"/>
    <w:sig w:usb0="20002A87" w:usb1="80000000" w:usb2="00000008" w:usb3="00000000" w:csb0="000001FF" w:csb1="00000000"/>
  </w:font>
  <w:font w:name="Tahoma">
    <w:panose1 w:val="020B0604030504040204"/>
    <w:charset w:val="CC"/>
    <w:family w:val="swiss"/>
    <w:pitch w:val="variable"/>
    <w:sig w:usb0="61002A87" w:usb1="80000000" w:usb2="00000008" w:usb3="00000000" w:csb0="000101FF" w:csb1="00000000"/>
  </w:font>
  <w:font w:name="Cambria">
    <w:panose1 w:val="02040503050406030204"/>
    <w:charset w:val="CC"/>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9pt;height:9pt" o:bullet="t">
        <v:imagedata r:id="rId1" o:title="BD15136_"/>
      </v:shape>
    </w:pict>
  </w:numPicBullet>
  <w:abstractNum w:abstractNumId="0">
    <w:nsid w:val="FFFFFFFE"/>
    <w:multiLevelType w:val="singleLevel"/>
    <w:tmpl w:val="35C070BA"/>
    <w:lvl w:ilvl="0">
      <w:numFmt w:val="bullet"/>
      <w:lvlText w:val="*"/>
      <w:lvlJc w:val="left"/>
    </w:lvl>
  </w:abstractNum>
  <w:abstractNum w:abstractNumId="1">
    <w:nsid w:val="04321C18"/>
    <w:multiLevelType w:val="hybridMultilevel"/>
    <w:tmpl w:val="F24E1F6E"/>
    <w:lvl w:ilvl="0" w:tplc="0D7C8FAE">
      <w:start w:val="1"/>
      <w:numFmt w:val="bullet"/>
      <w:lvlText w:val=""/>
      <w:lvlJc w:val="left"/>
      <w:pPr>
        <w:tabs>
          <w:tab w:val="num" w:pos="720"/>
        </w:tabs>
        <w:ind w:left="720" w:hanging="360"/>
      </w:pPr>
      <w:rPr>
        <w:rFonts w:ascii="Symbol" w:hAnsi="Symbol" w:hint="default"/>
        <w:sz w:val="20"/>
      </w:rPr>
    </w:lvl>
    <w:lvl w:ilvl="1" w:tplc="A71A0158" w:tentative="1">
      <w:start w:val="1"/>
      <w:numFmt w:val="bullet"/>
      <w:lvlText w:val="o"/>
      <w:lvlJc w:val="left"/>
      <w:pPr>
        <w:tabs>
          <w:tab w:val="num" w:pos="1440"/>
        </w:tabs>
        <w:ind w:left="1440" w:hanging="360"/>
      </w:pPr>
      <w:rPr>
        <w:rFonts w:ascii="Courier New" w:hAnsi="Courier New" w:hint="default"/>
        <w:sz w:val="20"/>
      </w:rPr>
    </w:lvl>
    <w:lvl w:ilvl="2" w:tplc="08E69B80" w:tentative="1">
      <w:start w:val="1"/>
      <w:numFmt w:val="bullet"/>
      <w:lvlText w:val=""/>
      <w:lvlJc w:val="left"/>
      <w:pPr>
        <w:tabs>
          <w:tab w:val="num" w:pos="2160"/>
        </w:tabs>
        <w:ind w:left="2160" w:hanging="360"/>
      </w:pPr>
      <w:rPr>
        <w:rFonts w:ascii="Wingdings" w:hAnsi="Wingdings" w:hint="default"/>
        <w:sz w:val="20"/>
      </w:rPr>
    </w:lvl>
    <w:lvl w:ilvl="3" w:tplc="2960AB26" w:tentative="1">
      <w:start w:val="1"/>
      <w:numFmt w:val="bullet"/>
      <w:lvlText w:val=""/>
      <w:lvlJc w:val="left"/>
      <w:pPr>
        <w:tabs>
          <w:tab w:val="num" w:pos="2880"/>
        </w:tabs>
        <w:ind w:left="2880" w:hanging="360"/>
      </w:pPr>
      <w:rPr>
        <w:rFonts w:ascii="Wingdings" w:hAnsi="Wingdings" w:hint="default"/>
        <w:sz w:val="20"/>
      </w:rPr>
    </w:lvl>
    <w:lvl w:ilvl="4" w:tplc="5B4E261A" w:tentative="1">
      <w:start w:val="1"/>
      <w:numFmt w:val="bullet"/>
      <w:lvlText w:val=""/>
      <w:lvlJc w:val="left"/>
      <w:pPr>
        <w:tabs>
          <w:tab w:val="num" w:pos="3600"/>
        </w:tabs>
        <w:ind w:left="3600" w:hanging="360"/>
      </w:pPr>
      <w:rPr>
        <w:rFonts w:ascii="Wingdings" w:hAnsi="Wingdings" w:hint="default"/>
        <w:sz w:val="20"/>
      </w:rPr>
    </w:lvl>
    <w:lvl w:ilvl="5" w:tplc="03B0BA74" w:tentative="1">
      <w:start w:val="1"/>
      <w:numFmt w:val="bullet"/>
      <w:lvlText w:val=""/>
      <w:lvlJc w:val="left"/>
      <w:pPr>
        <w:tabs>
          <w:tab w:val="num" w:pos="4320"/>
        </w:tabs>
        <w:ind w:left="4320" w:hanging="360"/>
      </w:pPr>
      <w:rPr>
        <w:rFonts w:ascii="Wingdings" w:hAnsi="Wingdings" w:hint="default"/>
        <w:sz w:val="20"/>
      </w:rPr>
    </w:lvl>
    <w:lvl w:ilvl="6" w:tplc="A7562EF6" w:tentative="1">
      <w:start w:val="1"/>
      <w:numFmt w:val="bullet"/>
      <w:lvlText w:val=""/>
      <w:lvlJc w:val="left"/>
      <w:pPr>
        <w:tabs>
          <w:tab w:val="num" w:pos="5040"/>
        </w:tabs>
        <w:ind w:left="5040" w:hanging="360"/>
      </w:pPr>
      <w:rPr>
        <w:rFonts w:ascii="Wingdings" w:hAnsi="Wingdings" w:hint="default"/>
        <w:sz w:val="20"/>
      </w:rPr>
    </w:lvl>
    <w:lvl w:ilvl="7" w:tplc="0FD6FDB8" w:tentative="1">
      <w:start w:val="1"/>
      <w:numFmt w:val="bullet"/>
      <w:lvlText w:val=""/>
      <w:lvlJc w:val="left"/>
      <w:pPr>
        <w:tabs>
          <w:tab w:val="num" w:pos="5760"/>
        </w:tabs>
        <w:ind w:left="5760" w:hanging="360"/>
      </w:pPr>
      <w:rPr>
        <w:rFonts w:ascii="Wingdings" w:hAnsi="Wingdings" w:hint="default"/>
        <w:sz w:val="20"/>
      </w:rPr>
    </w:lvl>
    <w:lvl w:ilvl="8" w:tplc="0D84CCC2" w:tentative="1">
      <w:start w:val="1"/>
      <w:numFmt w:val="bullet"/>
      <w:lvlText w:val=""/>
      <w:lvlJc w:val="left"/>
      <w:pPr>
        <w:tabs>
          <w:tab w:val="num" w:pos="6480"/>
        </w:tabs>
        <w:ind w:left="6480" w:hanging="360"/>
      </w:pPr>
      <w:rPr>
        <w:rFonts w:ascii="Wingdings" w:hAnsi="Wingdings" w:hint="default"/>
        <w:sz w:val="20"/>
      </w:rPr>
    </w:lvl>
  </w:abstractNum>
  <w:abstractNum w:abstractNumId="2">
    <w:nsid w:val="05CE5A0F"/>
    <w:multiLevelType w:val="singleLevel"/>
    <w:tmpl w:val="0419000F"/>
    <w:lvl w:ilvl="0">
      <w:start w:val="1"/>
      <w:numFmt w:val="decimal"/>
      <w:lvlText w:val="%1."/>
      <w:lvlJc w:val="left"/>
      <w:pPr>
        <w:tabs>
          <w:tab w:val="num" w:pos="360"/>
        </w:tabs>
        <w:ind w:left="360" w:hanging="360"/>
      </w:pPr>
    </w:lvl>
  </w:abstractNum>
  <w:abstractNum w:abstractNumId="3">
    <w:nsid w:val="05E54564"/>
    <w:multiLevelType w:val="multilevel"/>
    <w:tmpl w:val="891A30A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nsid w:val="05FF40AA"/>
    <w:multiLevelType w:val="hybridMultilevel"/>
    <w:tmpl w:val="197051E0"/>
    <w:lvl w:ilvl="0" w:tplc="67E40346">
      <w:start w:val="1"/>
      <w:numFmt w:val="bullet"/>
      <w:lvlText w:val=""/>
      <w:lvlJc w:val="left"/>
      <w:pPr>
        <w:tabs>
          <w:tab w:val="num" w:pos="720"/>
        </w:tabs>
        <w:ind w:left="720" w:hanging="360"/>
      </w:pPr>
      <w:rPr>
        <w:rFonts w:ascii="Symbol" w:hAnsi="Symbol" w:hint="default"/>
        <w:sz w:val="20"/>
      </w:rPr>
    </w:lvl>
    <w:lvl w:ilvl="1" w:tplc="14C4FF0C" w:tentative="1">
      <w:start w:val="1"/>
      <w:numFmt w:val="bullet"/>
      <w:lvlText w:val="o"/>
      <w:lvlJc w:val="left"/>
      <w:pPr>
        <w:tabs>
          <w:tab w:val="num" w:pos="1440"/>
        </w:tabs>
        <w:ind w:left="1440" w:hanging="360"/>
      </w:pPr>
      <w:rPr>
        <w:rFonts w:ascii="Courier New" w:hAnsi="Courier New" w:hint="default"/>
        <w:sz w:val="20"/>
      </w:rPr>
    </w:lvl>
    <w:lvl w:ilvl="2" w:tplc="17187BC2" w:tentative="1">
      <w:start w:val="1"/>
      <w:numFmt w:val="bullet"/>
      <w:lvlText w:val=""/>
      <w:lvlJc w:val="left"/>
      <w:pPr>
        <w:tabs>
          <w:tab w:val="num" w:pos="2160"/>
        </w:tabs>
        <w:ind w:left="2160" w:hanging="360"/>
      </w:pPr>
      <w:rPr>
        <w:rFonts w:ascii="Wingdings" w:hAnsi="Wingdings" w:hint="default"/>
        <w:sz w:val="20"/>
      </w:rPr>
    </w:lvl>
    <w:lvl w:ilvl="3" w:tplc="5F8E29BA" w:tentative="1">
      <w:start w:val="1"/>
      <w:numFmt w:val="bullet"/>
      <w:lvlText w:val=""/>
      <w:lvlJc w:val="left"/>
      <w:pPr>
        <w:tabs>
          <w:tab w:val="num" w:pos="2880"/>
        </w:tabs>
        <w:ind w:left="2880" w:hanging="360"/>
      </w:pPr>
      <w:rPr>
        <w:rFonts w:ascii="Wingdings" w:hAnsi="Wingdings" w:hint="default"/>
        <w:sz w:val="20"/>
      </w:rPr>
    </w:lvl>
    <w:lvl w:ilvl="4" w:tplc="2454F582" w:tentative="1">
      <w:start w:val="1"/>
      <w:numFmt w:val="bullet"/>
      <w:lvlText w:val=""/>
      <w:lvlJc w:val="left"/>
      <w:pPr>
        <w:tabs>
          <w:tab w:val="num" w:pos="3600"/>
        </w:tabs>
        <w:ind w:left="3600" w:hanging="360"/>
      </w:pPr>
      <w:rPr>
        <w:rFonts w:ascii="Wingdings" w:hAnsi="Wingdings" w:hint="default"/>
        <w:sz w:val="20"/>
      </w:rPr>
    </w:lvl>
    <w:lvl w:ilvl="5" w:tplc="FFDE9532" w:tentative="1">
      <w:start w:val="1"/>
      <w:numFmt w:val="bullet"/>
      <w:lvlText w:val=""/>
      <w:lvlJc w:val="left"/>
      <w:pPr>
        <w:tabs>
          <w:tab w:val="num" w:pos="4320"/>
        </w:tabs>
        <w:ind w:left="4320" w:hanging="360"/>
      </w:pPr>
      <w:rPr>
        <w:rFonts w:ascii="Wingdings" w:hAnsi="Wingdings" w:hint="default"/>
        <w:sz w:val="20"/>
      </w:rPr>
    </w:lvl>
    <w:lvl w:ilvl="6" w:tplc="25A8FF44" w:tentative="1">
      <w:start w:val="1"/>
      <w:numFmt w:val="bullet"/>
      <w:lvlText w:val=""/>
      <w:lvlJc w:val="left"/>
      <w:pPr>
        <w:tabs>
          <w:tab w:val="num" w:pos="5040"/>
        </w:tabs>
        <w:ind w:left="5040" w:hanging="360"/>
      </w:pPr>
      <w:rPr>
        <w:rFonts w:ascii="Wingdings" w:hAnsi="Wingdings" w:hint="default"/>
        <w:sz w:val="20"/>
      </w:rPr>
    </w:lvl>
    <w:lvl w:ilvl="7" w:tplc="62141E88" w:tentative="1">
      <w:start w:val="1"/>
      <w:numFmt w:val="bullet"/>
      <w:lvlText w:val=""/>
      <w:lvlJc w:val="left"/>
      <w:pPr>
        <w:tabs>
          <w:tab w:val="num" w:pos="5760"/>
        </w:tabs>
        <w:ind w:left="5760" w:hanging="360"/>
      </w:pPr>
      <w:rPr>
        <w:rFonts w:ascii="Wingdings" w:hAnsi="Wingdings" w:hint="default"/>
        <w:sz w:val="20"/>
      </w:rPr>
    </w:lvl>
    <w:lvl w:ilvl="8" w:tplc="A88EEFD8" w:tentative="1">
      <w:start w:val="1"/>
      <w:numFmt w:val="bullet"/>
      <w:lvlText w:val=""/>
      <w:lvlJc w:val="left"/>
      <w:pPr>
        <w:tabs>
          <w:tab w:val="num" w:pos="6480"/>
        </w:tabs>
        <w:ind w:left="6480" w:hanging="360"/>
      </w:pPr>
      <w:rPr>
        <w:rFonts w:ascii="Wingdings" w:hAnsi="Wingdings" w:hint="default"/>
        <w:sz w:val="20"/>
      </w:rPr>
    </w:lvl>
  </w:abstractNum>
  <w:abstractNum w:abstractNumId="5">
    <w:nsid w:val="0E7B2BE2"/>
    <w:multiLevelType w:val="hybridMultilevel"/>
    <w:tmpl w:val="4B0EE79A"/>
    <w:lvl w:ilvl="0" w:tplc="A1DCEFF4">
      <w:start w:val="1"/>
      <w:numFmt w:val="bullet"/>
      <w:lvlText w:val=""/>
      <w:lvlJc w:val="left"/>
      <w:pPr>
        <w:tabs>
          <w:tab w:val="num" w:pos="720"/>
        </w:tabs>
        <w:ind w:left="720" w:hanging="360"/>
      </w:pPr>
      <w:rPr>
        <w:rFonts w:ascii="Symbol" w:hAnsi="Symbol" w:hint="default"/>
        <w:sz w:val="20"/>
      </w:rPr>
    </w:lvl>
    <w:lvl w:ilvl="1" w:tplc="21DEA550" w:tentative="1">
      <w:start w:val="1"/>
      <w:numFmt w:val="bullet"/>
      <w:lvlText w:val="o"/>
      <w:lvlJc w:val="left"/>
      <w:pPr>
        <w:tabs>
          <w:tab w:val="num" w:pos="1440"/>
        </w:tabs>
        <w:ind w:left="1440" w:hanging="360"/>
      </w:pPr>
      <w:rPr>
        <w:rFonts w:ascii="Courier New" w:hAnsi="Courier New" w:hint="default"/>
        <w:sz w:val="20"/>
      </w:rPr>
    </w:lvl>
    <w:lvl w:ilvl="2" w:tplc="6EA8A0A8" w:tentative="1">
      <w:start w:val="1"/>
      <w:numFmt w:val="bullet"/>
      <w:lvlText w:val=""/>
      <w:lvlJc w:val="left"/>
      <w:pPr>
        <w:tabs>
          <w:tab w:val="num" w:pos="2160"/>
        </w:tabs>
        <w:ind w:left="2160" w:hanging="360"/>
      </w:pPr>
      <w:rPr>
        <w:rFonts w:ascii="Wingdings" w:hAnsi="Wingdings" w:hint="default"/>
        <w:sz w:val="20"/>
      </w:rPr>
    </w:lvl>
    <w:lvl w:ilvl="3" w:tplc="E40EA53E" w:tentative="1">
      <w:start w:val="1"/>
      <w:numFmt w:val="bullet"/>
      <w:lvlText w:val=""/>
      <w:lvlJc w:val="left"/>
      <w:pPr>
        <w:tabs>
          <w:tab w:val="num" w:pos="2880"/>
        </w:tabs>
        <w:ind w:left="2880" w:hanging="360"/>
      </w:pPr>
      <w:rPr>
        <w:rFonts w:ascii="Wingdings" w:hAnsi="Wingdings" w:hint="default"/>
        <w:sz w:val="20"/>
      </w:rPr>
    </w:lvl>
    <w:lvl w:ilvl="4" w:tplc="DA4887C6" w:tentative="1">
      <w:start w:val="1"/>
      <w:numFmt w:val="bullet"/>
      <w:lvlText w:val=""/>
      <w:lvlJc w:val="left"/>
      <w:pPr>
        <w:tabs>
          <w:tab w:val="num" w:pos="3600"/>
        </w:tabs>
        <w:ind w:left="3600" w:hanging="360"/>
      </w:pPr>
      <w:rPr>
        <w:rFonts w:ascii="Wingdings" w:hAnsi="Wingdings" w:hint="default"/>
        <w:sz w:val="20"/>
      </w:rPr>
    </w:lvl>
    <w:lvl w:ilvl="5" w:tplc="4D60AB02" w:tentative="1">
      <w:start w:val="1"/>
      <w:numFmt w:val="bullet"/>
      <w:lvlText w:val=""/>
      <w:lvlJc w:val="left"/>
      <w:pPr>
        <w:tabs>
          <w:tab w:val="num" w:pos="4320"/>
        </w:tabs>
        <w:ind w:left="4320" w:hanging="360"/>
      </w:pPr>
      <w:rPr>
        <w:rFonts w:ascii="Wingdings" w:hAnsi="Wingdings" w:hint="default"/>
        <w:sz w:val="20"/>
      </w:rPr>
    </w:lvl>
    <w:lvl w:ilvl="6" w:tplc="1AB04F62" w:tentative="1">
      <w:start w:val="1"/>
      <w:numFmt w:val="bullet"/>
      <w:lvlText w:val=""/>
      <w:lvlJc w:val="left"/>
      <w:pPr>
        <w:tabs>
          <w:tab w:val="num" w:pos="5040"/>
        </w:tabs>
        <w:ind w:left="5040" w:hanging="360"/>
      </w:pPr>
      <w:rPr>
        <w:rFonts w:ascii="Wingdings" w:hAnsi="Wingdings" w:hint="default"/>
        <w:sz w:val="20"/>
      </w:rPr>
    </w:lvl>
    <w:lvl w:ilvl="7" w:tplc="EDE0693A" w:tentative="1">
      <w:start w:val="1"/>
      <w:numFmt w:val="bullet"/>
      <w:lvlText w:val=""/>
      <w:lvlJc w:val="left"/>
      <w:pPr>
        <w:tabs>
          <w:tab w:val="num" w:pos="5760"/>
        </w:tabs>
        <w:ind w:left="5760" w:hanging="360"/>
      </w:pPr>
      <w:rPr>
        <w:rFonts w:ascii="Wingdings" w:hAnsi="Wingdings" w:hint="default"/>
        <w:sz w:val="20"/>
      </w:rPr>
    </w:lvl>
    <w:lvl w:ilvl="8" w:tplc="449A5608" w:tentative="1">
      <w:start w:val="1"/>
      <w:numFmt w:val="bullet"/>
      <w:lvlText w:val=""/>
      <w:lvlJc w:val="left"/>
      <w:pPr>
        <w:tabs>
          <w:tab w:val="num" w:pos="6480"/>
        </w:tabs>
        <w:ind w:left="6480" w:hanging="360"/>
      </w:pPr>
      <w:rPr>
        <w:rFonts w:ascii="Wingdings" w:hAnsi="Wingdings" w:hint="default"/>
        <w:sz w:val="20"/>
      </w:rPr>
    </w:lvl>
  </w:abstractNum>
  <w:abstractNum w:abstractNumId="6">
    <w:nsid w:val="1FAA7E5E"/>
    <w:multiLevelType w:val="singleLevel"/>
    <w:tmpl w:val="FD44ABC2"/>
    <w:lvl w:ilvl="0">
      <w:start w:val="1"/>
      <w:numFmt w:val="decimal"/>
      <w:lvlText w:val="%1."/>
      <w:legacy w:legacy="1" w:legacySpace="0" w:legacyIndent="490"/>
      <w:lvlJc w:val="left"/>
      <w:rPr>
        <w:rFonts w:ascii="Times New Roman" w:hAnsi="Times New Roman" w:cs="Times New Roman" w:hint="default"/>
      </w:rPr>
    </w:lvl>
  </w:abstractNum>
  <w:abstractNum w:abstractNumId="7">
    <w:nsid w:val="20E662A1"/>
    <w:multiLevelType w:val="singleLevel"/>
    <w:tmpl w:val="F7262A52"/>
    <w:lvl w:ilvl="0">
      <w:start w:val="1"/>
      <w:numFmt w:val="decimal"/>
      <w:lvlText w:val="%1"/>
      <w:legacy w:legacy="1" w:legacySpace="0" w:legacyIndent="129"/>
      <w:lvlJc w:val="left"/>
      <w:rPr>
        <w:rFonts w:ascii="Times New Roman" w:hAnsi="Times New Roman" w:cs="Times New Roman" w:hint="default"/>
      </w:rPr>
    </w:lvl>
  </w:abstractNum>
  <w:abstractNum w:abstractNumId="8">
    <w:nsid w:val="23541726"/>
    <w:multiLevelType w:val="hybridMultilevel"/>
    <w:tmpl w:val="AE5EE5A4"/>
    <w:lvl w:ilvl="0" w:tplc="6EC05C6E">
      <w:start w:val="1"/>
      <w:numFmt w:val="decimal"/>
      <w:pStyle w:val="8"/>
      <w:lvlText w:val="%1"/>
      <w:lvlJc w:val="left"/>
      <w:pPr>
        <w:tabs>
          <w:tab w:val="num" w:pos="900"/>
        </w:tabs>
        <w:ind w:left="900" w:hanging="360"/>
      </w:pPr>
      <w:rPr>
        <w:rFonts w:hint="default"/>
      </w:rPr>
    </w:lvl>
    <w:lvl w:ilvl="1" w:tplc="04190019" w:tentative="1">
      <w:start w:val="1"/>
      <w:numFmt w:val="lowerLetter"/>
      <w:lvlText w:val="%2."/>
      <w:lvlJc w:val="left"/>
      <w:pPr>
        <w:tabs>
          <w:tab w:val="num" w:pos="1620"/>
        </w:tabs>
        <w:ind w:left="1620" w:hanging="360"/>
      </w:pPr>
    </w:lvl>
    <w:lvl w:ilvl="2" w:tplc="0419001B" w:tentative="1">
      <w:start w:val="1"/>
      <w:numFmt w:val="lowerRoman"/>
      <w:lvlText w:val="%3."/>
      <w:lvlJc w:val="right"/>
      <w:pPr>
        <w:tabs>
          <w:tab w:val="num" w:pos="2340"/>
        </w:tabs>
        <w:ind w:left="2340" w:hanging="180"/>
      </w:pPr>
    </w:lvl>
    <w:lvl w:ilvl="3" w:tplc="0419000F" w:tentative="1">
      <w:start w:val="1"/>
      <w:numFmt w:val="decimal"/>
      <w:lvlText w:val="%4."/>
      <w:lvlJc w:val="left"/>
      <w:pPr>
        <w:tabs>
          <w:tab w:val="num" w:pos="3060"/>
        </w:tabs>
        <w:ind w:left="3060" w:hanging="360"/>
      </w:pPr>
    </w:lvl>
    <w:lvl w:ilvl="4" w:tplc="04190019" w:tentative="1">
      <w:start w:val="1"/>
      <w:numFmt w:val="lowerLetter"/>
      <w:lvlText w:val="%5."/>
      <w:lvlJc w:val="left"/>
      <w:pPr>
        <w:tabs>
          <w:tab w:val="num" w:pos="3780"/>
        </w:tabs>
        <w:ind w:left="3780" w:hanging="360"/>
      </w:pPr>
    </w:lvl>
    <w:lvl w:ilvl="5" w:tplc="0419001B" w:tentative="1">
      <w:start w:val="1"/>
      <w:numFmt w:val="lowerRoman"/>
      <w:lvlText w:val="%6."/>
      <w:lvlJc w:val="right"/>
      <w:pPr>
        <w:tabs>
          <w:tab w:val="num" w:pos="4500"/>
        </w:tabs>
        <w:ind w:left="4500" w:hanging="180"/>
      </w:pPr>
    </w:lvl>
    <w:lvl w:ilvl="6" w:tplc="0419000F" w:tentative="1">
      <w:start w:val="1"/>
      <w:numFmt w:val="decimal"/>
      <w:lvlText w:val="%7."/>
      <w:lvlJc w:val="left"/>
      <w:pPr>
        <w:tabs>
          <w:tab w:val="num" w:pos="5220"/>
        </w:tabs>
        <w:ind w:left="5220" w:hanging="360"/>
      </w:pPr>
    </w:lvl>
    <w:lvl w:ilvl="7" w:tplc="04190019" w:tentative="1">
      <w:start w:val="1"/>
      <w:numFmt w:val="lowerLetter"/>
      <w:lvlText w:val="%8."/>
      <w:lvlJc w:val="left"/>
      <w:pPr>
        <w:tabs>
          <w:tab w:val="num" w:pos="5940"/>
        </w:tabs>
        <w:ind w:left="5940" w:hanging="360"/>
      </w:pPr>
    </w:lvl>
    <w:lvl w:ilvl="8" w:tplc="0419001B" w:tentative="1">
      <w:start w:val="1"/>
      <w:numFmt w:val="lowerRoman"/>
      <w:lvlText w:val="%9."/>
      <w:lvlJc w:val="right"/>
      <w:pPr>
        <w:tabs>
          <w:tab w:val="num" w:pos="6660"/>
        </w:tabs>
        <w:ind w:left="6660" w:hanging="180"/>
      </w:pPr>
    </w:lvl>
  </w:abstractNum>
  <w:abstractNum w:abstractNumId="9">
    <w:nsid w:val="256F4D0D"/>
    <w:multiLevelType w:val="hybridMultilevel"/>
    <w:tmpl w:val="44B2ED86"/>
    <w:lvl w:ilvl="0" w:tplc="47ECBE88">
      <w:start w:val="1"/>
      <w:numFmt w:val="bullet"/>
      <w:lvlText w:val=""/>
      <w:lvlPicBulletId w:val="0"/>
      <w:lvlJc w:val="left"/>
      <w:pPr>
        <w:tabs>
          <w:tab w:val="num" w:pos="284"/>
        </w:tabs>
        <w:ind w:left="284" w:hanging="284"/>
      </w:pPr>
      <w:rPr>
        <w:rFonts w:ascii="Symbol" w:hAnsi="Symbol" w:hint="default"/>
        <w:b w:val="0"/>
        <w:i w:val="0"/>
        <w:color w:val="auto"/>
        <w:sz w:val="20"/>
        <w:szCs w:val="20"/>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0">
    <w:nsid w:val="29FE311C"/>
    <w:multiLevelType w:val="multilevel"/>
    <w:tmpl w:val="7D78CF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3C2C1D90"/>
    <w:multiLevelType w:val="singleLevel"/>
    <w:tmpl w:val="D2D0345E"/>
    <w:lvl w:ilvl="0">
      <w:start w:val="1"/>
      <w:numFmt w:val="decimal"/>
      <w:lvlText w:val="%1."/>
      <w:legacy w:legacy="1" w:legacySpace="0" w:legacyIndent="194"/>
      <w:lvlJc w:val="left"/>
      <w:rPr>
        <w:rFonts w:ascii="Times New Roman" w:hAnsi="Times New Roman" w:cs="Times New Roman" w:hint="default"/>
      </w:rPr>
    </w:lvl>
  </w:abstractNum>
  <w:abstractNum w:abstractNumId="12">
    <w:nsid w:val="4C2E3E28"/>
    <w:multiLevelType w:val="hybridMultilevel"/>
    <w:tmpl w:val="E542971E"/>
    <w:lvl w:ilvl="0" w:tplc="A3009F1A">
      <w:start w:val="12"/>
      <w:numFmt w:val="decimal"/>
      <w:lvlText w:val="%1."/>
      <w:lvlJc w:val="left"/>
      <w:pPr>
        <w:tabs>
          <w:tab w:val="num" w:pos="365"/>
        </w:tabs>
        <w:ind w:left="365" w:hanging="360"/>
      </w:pPr>
      <w:rPr>
        <w:rFonts w:hint="default"/>
      </w:rPr>
    </w:lvl>
    <w:lvl w:ilvl="1" w:tplc="04190019" w:tentative="1">
      <w:start w:val="1"/>
      <w:numFmt w:val="lowerLetter"/>
      <w:lvlText w:val="%2."/>
      <w:lvlJc w:val="left"/>
      <w:pPr>
        <w:tabs>
          <w:tab w:val="num" w:pos="1085"/>
        </w:tabs>
        <w:ind w:left="1085" w:hanging="360"/>
      </w:pPr>
    </w:lvl>
    <w:lvl w:ilvl="2" w:tplc="0419001B" w:tentative="1">
      <w:start w:val="1"/>
      <w:numFmt w:val="lowerRoman"/>
      <w:lvlText w:val="%3."/>
      <w:lvlJc w:val="right"/>
      <w:pPr>
        <w:tabs>
          <w:tab w:val="num" w:pos="1805"/>
        </w:tabs>
        <w:ind w:left="1805" w:hanging="180"/>
      </w:pPr>
    </w:lvl>
    <w:lvl w:ilvl="3" w:tplc="0419000F" w:tentative="1">
      <w:start w:val="1"/>
      <w:numFmt w:val="decimal"/>
      <w:lvlText w:val="%4."/>
      <w:lvlJc w:val="left"/>
      <w:pPr>
        <w:tabs>
          <w:tab w:val="num" w:pos="2525"/>
        </w:tabs>
        <w:ind w:left="2525" w:hanging="360"/>
      </w:pPr>
    </w:lvl>
    <w:lvl w:ilvl="4" w:tplc="04190019" w:tentative="1">
      <w:start w:val="1"/>
      <w:numFmt w:val="lowerLetter"/>
      <w:lvlText w:val="%5."/>
      <w:lvlJc w:val="left"/>
      <w:pPr>
        <w:tabs>
          <w:tab w:val="num" w:pos="3245"/>
        </w:tabs>
        <w:ind w:left="3245" w:hanging="360"/>
      </w:pPr>
    </w:lvl>
    <w:lvl w:ilvl="5" w:tplc="0419001B" w:tentative="1">
      <w:start w:val="1"/>
      <w:numFmt w:val="lowerRoman"/>
      <w:lvlText w:val="%6."/>
      <w:lvlJc w:val="right"/>
      <w:pPr>
        <w:tabs>
          <w:tab w:val="num" w:pos="3965"/>
        </w:tabs>
        <w:ind w:left="3965" w:hanging="180"/>
      </w:pPr>
    </w:lvl>
    <w:lvl w:ilvl="6" w:tplc="0419000F" w:tentative="1">
      <w:start w:val="1"/>
      <w:numFmt w:val="decimal"/>
      <w:lvlText w:val="%7."/>
      <w:lvlJc w:val="left"/>
      <w:pPr>
        <w:tabs>
          <w:tab w:val="num" w:pos="4685"/>
        </w:tabs>
        <w:ind w:left="4685" w:hanging="360"/>
      </w:pPr>
    </w:lvl>
    <w:lvl w:ilvl="7" w:tplc="04190019" w:tentative="1">
      <w:start w:val="1"/>
      <w:numFmt w:val="lowerLetter"/>
      <w:lvlText w:val="%8."/>
      <w:lvlJc w:val="left"/>
      <w:pPr>
        <w:tabs>
          <w:tab w:val="num" w:pos="5405"/>
        </w:tabs>
        <w:ind w:left="5405" w:hanging="360"/>
      </w:pPr>
    </w:lvl>
    <w:lvl w:ilvl="8" w:tplc="0419001B" w:tentative="1">
      <w:start w:val="1"/>
      <w:numFmt w:val="lowerRoman"/>
      <w:lvlText w:val="%9."/>
      <w:lvlJc w:val="right"/>
      <w:pPr>
        <w:tabs>
          <w:tab w:val="num" w:pos="6125"/>
        </w:tabs>
        <w:ind w:left="6125" w:hanging="180"/>
      </w:pPr>
    </w:lvl>
  </w:abstractNum>
  <w:abstractNum w:abstractNumId="13">
    <w:nsid w:val="4CEC4446"/>
    <w:multiLevelType w:val="multilevel"/>
    <w:tmpl w:val="9D1EEF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567644CB"/>
    <w:multiLevelType w:val="singleLevel"/>
    <w:tmpl w:val="0419000F"/>
    <w:lvl w:ilvl="0">
      <w:start w:val="1"/>
      <w:numFmt w:val="decimal"/>
      <w:lvlText w:val="%1."/>
      <w:lvlJc w:val="left"/>
      <w:pPr>
        <w:tabs>
          <w:tab w:val="num" w:pos="360"/>
        </w:tabs>
        <w:ind w:left="360" w:hanging="360"/>
      </w:pPr>
    </w:lvl>
  </w:abstractNum>
  <w:abstractNum w:abstractNumId="15">
    <w:nsid w:val="5A872B01"/>
    <w:multiLevelType w:val="hybridMultilevel"/>
    <w:tmpl w:val="FD80DF92"/>
    <w:lvl w:ilvl="0" w:tplc="7A00B504">
      <w:start w:val="1"/>
      <w:numFmt w:val="bullet"/>
      <w:lvlText w:val=""/>
      <w:lvlJc w:val="left"/>
      <w:pPr>
        <w:tabs>
          <w:tab w:val="num" w:pos="720"/>
        </w:tabs>
        <w:ind w:left="720" w:hanging="360"/>
      </w:pPr>
      <w:rPr>
        <w:rFonts w:ascii="Symbol" w:hAnsi="Symbol" w:hint="default"/>
        <w:sz w:val="20"/>
      </w:rPr>
    </w:lvl>
    <w:lvl w:ilvl="1" w:tplc="E804A92C" w:tentative="1">
      <w:start w:val="1"/>
      <w:numFmt w:val="bullet"/>
      <w:lvlText w:val="o"/>
      <w:lvlJc w:val="left"/>
      <w:pPr>
        <w:tabs>
          <w:tab w:val="num" w:pos="1440"/>
        </w:tabs>
        <w:ind w:left="1440" w:hanging="360"/>
      </w:pPr>
      <w:rPr>
        <w:rFonts w:ascii="Courier New" w:hAnsi="Courier New" w:hint="default"/>
        <w:sz w:val="20"/>
      </w:rPr>
    </w:lvl>
    <w:lvl w:ilvl="2" w:tplc="A1E67AB8" w:tentative="1">
      <w:start w:val="1"/>
      <w:numFmt w:val="bullet"/>
      <w:lvlText w:val=""/>
      <w:lvlJc w:val="left"/>
      <w:pPr>
        <w:tabs>
          <w:tab w:val="num" w:pos="2160"/>
        </w:tabs>
        <w:ind w:left="2160" w:hanging="360"/>
      </w:pPr>
      <w:rPr>
        <w:rFonts w:ascii="Wingdings" w:hAnsi="Wingdings" w:hint="default"/>
        <w:sz w:val="20"/>
      </w:rPr>
    </w:lvl>
    <w:lvl w:ilvl="3" w:tplc="44B2C0DA" w:tentative="1">
      <w:start w:val="1"/>
      <w:numFmt w:val="bullet"/>
      <w:lvlText w:val=""/>
      <w:lvlJc w:val="left"/>
      <w:pPr>
        <w:tabs>
          <w:tab w:val="num" w:pos="2880"/>
        </w:tabs>
        <w:ind w:left="2880" w:hanging="360"/>
      </w:pPr>
      <w:rPr>
        <w:rFonts w:ascii="Wingdings" w:hAnsi="Wingdings" w:hint="default"/>
        <w:sz w:val="20"/>
      </w:rPr>
    </w:lvl>
    <w:lvl w:ilvl="4" w:tplc="E9F29EE0" w:tentative="1">
      <w:start w:val="1"/>
      <w:numFmt w:val="bullet"/>
      <w:lvlText w:val=""/>
      <w:lvlJc w:val="left"/>
      <w:pPr>
        <w:tabs>
          <w:tab w:val="num" w:pos="3600"/>
        </w:tabs>
        <w:ind w:left="3600" w:hanging="360"/>
      </w:pPr>
      <w:rPr>
        <w:rFonts w:ascii="Wingdings" w:hAnsi="Wingdings" w:hint="default"/>
        <w:sz w:val="20"/>
      </w:rPr>
    </w:lvl>
    <w:lvl w:ilvl="5" w:tplc="9D2E63EA" w:tentative="1">
      <w:start w:val="1"/>
      <w:numFmt w:val="bullet"/>
      <w:lvlText w:val=""/>
      <w:lvlJc w:val="left"/>
      <w:pPr>
        <w:tabs>
          <w:tab w:val="num" w:pos="4320"/>
        </w:tabs>
        <w:ind w:left="4320" w:hanging="360"/>
      </w:pPr>
      <w:rPr>
        <w:rFonts w:ascii="Wingdings" w:hAnsi="Wingdings" w:hint="default"/>
        <w:sz w:val="20"/>
      </w:rPr>
    </w:lvl>
    <w:lvl w:ilvl="6" w:tplc="A8B847B2" w:tentative="1">
      <w:start w:val="1"/>
      <w:numFmt w:val="bullet"/>
      <w:lvlText w:val=""/>
      <w:lvlJc w:val="left"/>
      <w:pPr>
        <w:tabs>
          <w:tab w:val="num" w:pos="5040"/>
        </w:tabs>
        <w:ind w:left="5040" w:hanging="360"/>
      </w:pPr>
      <w:rPr>
        <w:rFonts w:ascii="Wingdings" w:hAnsi="Wingdings" w:hint="default"/>
        <w:sz w:val="20"/>
      </w:rPr>
    </w:lvl>
    <w:lvl w:ilvl="7" w:tplc="0E6209F0" w:tentative="1">
      <w:start w:val="1"/>
      <w:numFmt w:val="bullet"/>
      <w:lvlText w:val=""/>
      <w:lvlJc w:val="left"/>
      <w:pPr>
        <w:tabs>
          <w:tab w:val="num" w:pos="5760"/>
        </w:tabs>
        <w:ind w:left="5760" w:hanging="360"/>
      </w:pPr>
      <w:rPr>
        <w:rFonts w:ascii="Wingdings" w:hAnsi="Wingdings" w:hint="default"/>
        <w:sz w:val="20"/>
      </w:rPr>
    </w:lvl>
    <w:lvl w:ilvl="8" w:tplc="B7FCBA30" w:tentative="1">
      <w:start w:val="1"/>
      <w:numFmt w:val="bullet"/>
      <w:lvlText w:val=""/>
      <w:lvlJc w:val="left"/>
      <w:pPr>
        <w:tabs>
          <w:tab w:val="num" w:pos="6480"/>
        </w:tabs>
        <w:ind w:left="6480" w:hanging="360"/>
      </w:pPr>
      <w:rPr>
        <w:rFonts w:ascii="Wingdings" w:hAnsi="Wingdings" w:hint="default"/>
        <w:sz w:val="20"/>
      </w:rPr>
    </w:lvl>
  </w:abstractNum>
  <w:abstractNum w:abstractNumId="16">
    <w:nsid w:val="70720FB5"/>
    <w:multiLevelType w:val="hybridMultilevel"/>
    <w:tmpl w:val="89DE707A"/>
    <w:lvl w:ilvl="0" w:tplc="9D0C6F00">
      <w:start w:val="1"/>
      <w:numFmt w:val="bullet"/>
      <w:lvlText w:val=""/>
      <w:lvlJc w:val="left"/>
      <w:pPr>
        <w:tabs>
          <w:tab w:val="num" w:pos="284"/>
        </w:tabs>
        <w:ind w:left="284" w:firstLine="0"/>
      </w:pPr>
      <w:rPr>
        <w:rFonts w:ascii="Symbol" w:hAnsi="Symbol" w:hint="default"/>
        <w:color w:val="auto"/>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7">
    <w:nsid w:val="714113CA"/>
    <w:multiLevelType w:val="singleLevel"/>
    <w:tmpl w:val="DC205CCA"/>
    <w:lvl w:ilvl="0">
      <w:start w:val="1"/>
      <w:numFmt w:val="decimal"/>
      <w:lvlText w:val="%1."/>
      <w:legacy w:legacy="1" w:legacySpace="0" w:legacyIndent="245"/>
      <w:lvlJc w:val="left"/>
      <w:rPr>
        <w:rFonts w:ascii="Times New Roman" w:hAnsi="Times New Roman" w:cs="Times New Roman" w:hint="default"/>
      </w:rPr>
    </w:lvl>
  </w:abstractNum>
  <w:abstractNum w:abstractNumId="18">
    <w:nsid w:val="77705ADF"/>
    <w:multiLevelType w:val="multilevel"/>
    <w:tmpl w:val="DFF8DF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nsid w:val="7E735E8E"/>
    <w:multiLevelType w:val="multilevel"/>
    <w:tmpl w:val="6B1A2A26"/>
    <w:lvl w:ilvl="0">
      <w:start w:val="1"/>
      <w:numFmt w:val="decimal"/>
      <w:lvlText w:val="%1."/>
      <w:lvlJc w:val="left"/>
      <w:pPr>
        <w:tabs>
          <w:tab w:val="num" w:pos="360"/>
        </w:tabs>
        <w:ind w:left="360" w:hanging="360"/>
      </w:pPr>
      <w:rPr>
        <w:rFonts w:ascii="Helvetica, sans-serif" w:hAnsi="Helvetica, sans-serif" w:hint="default"/>
        <w:i/>
      </w:rPr>
    </w:lvl>
    <w:lvl w:ilvl="1">
      <w:start w:val="1"/>
      <w:numFmt w:val="decimal"/>
      <w:lvlText w:val="%1.%2."/>
      <w:lvlJc w:val="left"/>
      <w:pPr>
        <w:tabs>
          <w:tab w:val="num" w:pos="360"/>
        </w:tabs>
        <w:ind w:left="360" w:hanging="360"/>
      </w:pPr>
      <w:rPr>
        <w:rFonts w:ascii="Helvetica, sans-serif" w:hAnsi="Helvetica, sans-serif" w:hint="default"/>
        <w:i/>
      </w:rPr>
    </w:lvl>
    <w:lvl w:ilvl="2">
      <w:start w:val="1"/>
      <w:numFmt w:val="decimal"/>
      <w:lvlText w:val="%1.%2.%3."/>
      <w:lvlJc w:val="left"/>
      <w:pPr>
        <w:tabs>
          <w:tab w:val="num" w:pos="720"/>
        </w:tabs>
        <w:ind w:left="720" w:hanging="720"/>
      </w:pPr>
      <w:rPr>
        <w:rFonts w:ascii="Helvetica, sans-serif" w:hAnsi="Helvetica, sans-serif" w:hint="default"/>
        <w:i/>
      </w:rPr>
    </w:lvl>
    <w:lvl w:ilvl="3">
      <w:start w:val="1"/>
      <w:numFmt w:val="decimal"/>
      <w:lvlText w:val="%1.%2.%3.%4."/>
      <w:lvlJc w:val="left"/>
      <w:pPr>
        <w:tabs>
          <w:tab w:val="num" w:pos="720"/>
        </w:tabs>
        <w:ind w:left="720" w:hanging="720"/>
      </w:pPr>
      <w:rPr>
        <w:rFonts w:ascii="Helvetica, sans-serif" w:hAnsi="Helvetica, sans-serif" w:hint="default"/>
        <w:i/>
      </w:rPr>
    </w:lvl>
    <w:lvl w:ilvl="4">
      <w:start w:val="1"/>
      <w:numFmt w:val="decimal"/>
      <w:lvlText w:val="%1.%2.%3.%4.%5."/>
      <w:lvlJc w:val="left"/>
      <w:pPr>
        <w:tabs>
          <w:tab w:val="num" w:pos="1080"/>
        </w:tabs>
        <w:ind w:left="1080" w:hanging="1080"/>
      </w:pPr>
      <w:rPr>
        <w:rFonts w:ascii="Helvetica, sans-serif" w:hAnsi="Helvetica, sans-serif" w:hint="default"/>
        <w:i/>
      </w:rPr>
    </w:lvl>
    <w:lvl w:ilvl="5">
      <w:start w:val="1"/>
      <w:numFmt w:val="decimal"/>
      <w:lvlText w:val="%1.%2.%3.%4.%5.%6."/>
      <w:lvlJc w:val="left"/>
      <w:pPr>
        <w:tabs>
          <w:tab w:val="num" w:pos="1080"/>
        </w:tabs>
        <w:ind w:left="1080" w:hanging="1080"/>
      </w:pPr>
      <w:rPr>
        <w:rFonts w:ascii="Helvetica, sans-serif" w:hAnsi="Helvetica, sans-serif" w:hint="default"/>
        <w:i/>
      </w:rPr>
    </w:lvl>
    <w:lvl w:ilvl="6">
      <w:start w:val="1"/>
      <w:numFmt w:val="decimal"/>
      <w:lvlText w:val="%1.%2.%3.%4.%5.%6.%7."/>
      <w:lvlJc w:val="left"/>
      <w:pPr>
        <w:tabs>
          <w:tab w:val="num" w:pos="1080"/>
        </w:tabs>
        <w:ind w:left="1080" w:hanging="1080"/>
      </w:pPr>
      <w:rPr>
        <w:rFonts w:ascii="Helvetica, sans-serif" w:hAnsi="Helvetica, sans-serif" w:hint="default"/>
        <w:i/>
      </w:rPr>
    </w:lvl>
    <w:lvl w:ilvl="7">
      <w:start w:val="1"/>
      <w:numFmt w:val="decimal"/>
      <w:lvlText w:val="%1.%2.%3.%4.%5.%6.%7.%8."/>
      <w:lvlJc w:val="left"/>
      <w:pPr>
        <w:tabs>
          <w:tab w:val="num" w:pos="1440"/>
        </w:tabs>
        <w:ind w:left="1440" w:hanging="1440"/>
      </w:pPr>
      <w:rPr>
        <w:rFonts w:ascii="Helvetica, sans-serif" w:hAnsi="Helvetica, sans-serif" w:hint="default"/>
        <w:i/>
      </w:rPr>
    </w:lvl>
    <w:lvl w:ilvl="8">
      <w:start w:val="1"/>
      <w:numFmt w:val="decimal"/>
      <w:lvlText w:val="%1.%2.%3.%4.%5.%6.%7.%8.%9."/>
      <w:lvlJc w:val="left"/>
      <w:pPr>
        <w:tabs>
          <w:tab w:val="num" w:pos="1440"/>
        </w:tabs>
        <w:ind w:left="1440" w:hanging="1440"/>
      </w:pPr>
      <w:rPr>
        <w:rFonts w:ascii="Helvetica, sans-serif" w:hAnsi="Helvetica, sans-serif" w:hint="default"/>
        <w:i/>
      </w:rPr>
    </w:lvl>
  </w:abstractNum>
  <w:num w:numId="1">
    <w:abstractNumId w:val="8"/>
  </w:num>
  <w:num w:numId="2">
    <w:abstractNumId w:val="14"/>
    <w:lvlOverride w:ilvl="0">
      <w:startOverride w:val="1"/>
    </w:lvlOverride>
  </w:num>
  <w:num w:numId="3">
    <w:abstractNumId w:val="2"/>
    <w:lvlOverride w:ilvl="0">
      <w:startOverride w:val="1"/>
    </w:lvlOverride>
  </w:num>
  <w:num w:numId="4">
    <w:abstractNumId w:val="12"/>
  </w:num>
  <w:num w:numId="5">
    <w:abstractNumId w:val="11"/>
  </w:num>
  <w:num w:numId="6">
    <w:abstractNumId w:val="7"/>
  </w:num>
  <w:num w:numId="7">
    <w:abstractNumId w:val="17"/>
  </w:num>
  <w:num w:numId="8">
    <w:abstractNumId w:val="5"/>
  </w:num>
  <w:num w:numId="9">
    <w:abstractNumId w:val="1"/>
  </w:num>
  <w:num w:numId="10">
    <w:abstractNumId w:val="0"/>
    <w:lvlOverride w:ilvl="0">
      <w:lvl w:ilvl="0">
        <w:start w:val="65535"/>
        <w:numFmt w:val="bullet"/>
        <w:lvlText w:val="-"/>
        <w:legacy w:legacy="1" w:legacySpace="0" w:legacyIndent="178"/>
        <w:lvlJc w:val="left"/>
        <w:rPr>
          <w:rFonts w:ascii="Times New Roman" w:hAnsi="Times New Roman" w:cs="Times New Roman" w:hint="default"/>
        </w:rPr>
      </w:lvl>
    </w:lvlOverride>
  </w:num>
  <w:num w:numId="11">
    <w:abstractNumId w:val="0"/>
    <w:lvlOverride w:ilvl="0">
      <w:lvl w:ilvl="0">
        <w:start w:val="65535"/>
        <w:numFmt w:val="bullet"/>
        <w:lvlText w:val="-"/>
        <w:legacy w:legacy="1" w:legacySpace="0" w:legacyIndent="115"/>
        <w:lvlJc w:val="left"/>
        <w:rPr>
          <w:rFonts w:ascii="Times New Roman" w:hAnsi="Times New Roman" w:cs="Times New Roman" w:hint="default"/>
        </w:rPr>
      </w:lvl>
    </w:lvlOverride>
  </w:num>
  <w:num w:numId="12">
    <w:abstractNumId w:val="6"/>
  </w:num>
  <w:num w:numId="13">
    <w:abstractNumId w:val="15"/>
  </w:num>
  <w:num w:numId="14">
    <w:abstractNumId w:val="13"/>
  </w:num>
  <w:num w:numId="15">
    <w:abstractNumId w:val="10"/>
  </w:num>
  <w:num w:numId="16">
    <w:abstractNumId w:val="18"/>
  </w:num>
  <w:num w:numId="17">
    <w:abstractNumId w:val="4"/>
  </w:num>
  <w:num w:numId="18">
    <w:abstractNumId w:val="3"/>
  </w:num>
  <w:num w:numId="19">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6"/>
  </w:num>
  <w:num w:numId="22">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16037"/>
    <w:rsid w:val="0049113D"/>
    <w:rsid w:val="00516037"/>
    <w:rsid w:val="00CB23C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0" w:qFormat="1"/>
    <w:lsdException w:name="page number"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Hyperlink" w:uiPriority="0"/>
    <w:lsdException w:name="Strong" w:semiHidden="0" w:uiPriority="0" w:unhideWhenUsed="0" w:qFormat="1"/>
    <w:lsdException w:name="Emphasis" w:semiHidden="0" w:uiPriority="0" w:unhideWhenUsed="0" w:qFormat="1"/>
    <w:lsdException w:name="Normal (Web)" w:uiPriority="0"/>
    <w:lsdException w:name="No Lis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9113D"/>
    <w:pPr>
      <w:spacing w:after="0" w:line="240" w:lineRule="auto"/>
    </w:pPr>
    <w:rPr>
      <w:rFonts w:ascii="Times New Roman" w:eastAsia="Times New Roman" w:hAnsi="Times New Roman" w:cs="Times New Roman"/>
      <w:sz w:val="24"/>
      <w:szCs w:val="24"/>
      <w:lang w:eastAsia="ru-RU"/>
    </w:rPr>
  </w:style>
  <w:style w:type="paragraph" w:styleId="1">
    <w:name w:val="heading 1"/>
    <w:basedOn w:val="a"/>
    <w:next w:val="a"/>
    <w:link w:val="10"/>
    <w:qFormat/>
    <w:rsid w:val="0049113D"/>
    <w:pPr>
      <w:keepNext/>
      <w:numPr>
        <w:numId w:val="1"/>
      </w:numPr>
      <w:outlineLvl w:val="0"/>
    </w:pPr>
    <w:rPr>
      <w:b/>
      <w:sz w:val="28"/>
      <w:szCs w:val="28"/>
    </w:rPr>
  </w:style>
  <w:style w:type="paragraph" w:styleId="2">
    <w:name w:val="heading 2"/>
    <w:basedOn w:val="a"/>
    <w:next w:val="a"/>
    <w:link w:val="20"/>
    <w:qFormat/>
    <w:rsid w:val="0049113D"/>
    <w:pPr>
      <w:keepNext/>
      <w:jc w:val="center"/>
      <w:outlineLvl w:val="1"/>
    </w:pPr>
    <w:rPr>
      <w:sz w:val="36"/>
      <w:szCs w:val="20"/>
      <w:lang w:val="en-US"/>
    </w:rPr>
  </w:style>
  <w:style w:type="paragraph" w:styleId="3">
    <w:name w:val="heading 3"/>
    <w:basedOn w:val="a"/>
    <w:next w:val="a"/>
    <w:link w:val="30"/>
    <w:qFormat/>
    <w:rsid w:val="0049113D"/>
    <w:pPr>
      <w:keepNext/>
      <w:ind w:firstLine="720"/>
      <w:jc w:val="both"/>
      <w:outlineLvl w:val="2"/>
    </w:pPr>
    <w:rPr>
      <w:sz w:val="28"/>
      <w:szCs w:val="20"/>
      <w:u w:val="single"/>
    </w:rPr>
  </w:style>
  <w:style w:type="paragraph" w:styleId="4">
    <w:name w:val="heading 4"/>
    <w:basedOn w:val="a"/>
    <w:next w:val="a"/>
    <w:link w:val="40"/>
    <w:qFormat/>
    <w:rsid w:val="0049113D"/>
    <w:pPr>
      <w:keepNext/>
      <w:jc w:val="center"/>
      <w:outlineLvl w:val="3"/>
    </w:pPr>
    <w:rPr>
      <w:b/>
      <w:sz w:val="28"/>
      <w:szCs w:val="20"/>
    </w:rPr>
  </w:style>
  <w:style w:type="paragraph" w:styleId="5">
    <w:name w:val="heading 5"/>
    <w:basedOn w:val="a"/>
    <w:next w:val="a"/>
    <w:link w:val="50"/>
    <w:qFormat/>
    <w:rsid w:val="0049113D"/>
    <w:pPr>
      <w:keepNext/>
      <w:jc w:val="right"/>
      <w:outlineLvl w:val="4"/>
    </w:pPr>
    <w:rPr>
      <w:szCs w:val="20"/>
    </w:rPr>
  </w:style>
  <w:style w:type="paragraph" w:styleId="6">
    <w:name w:val="heading 6"/>
    <w:basedOn w:val="a"/>
    <w:next w:val="a"/>
    <w:link w:val="60"/>
    <w:qFormat/>
    <w:rsid w:val="0049113D"/>
    <w:pPr>
      <w:keepNext/>
      <w:jc w:val="both"/>
      <w:outlineLvl w:val="5"/>
    </w:pPr>
    <w:rPr>
      <w:sz w:val="28"/>
    </w:rPr>
  </w:style>
  <w:style w:type="paragraph" w:styleId="7">
    <w:name w:val="heading 7"/>
    <w:basedOn w:val="a"/>
    <w:next w:val="a"/>
    <w:link w:val="70"/>
    <w:qFormat/>
    <w:rsid w:val="0049113D"/>
    <w:pPr>
      <w:keepNext/>
      <w:jc w:val="center"/>
      <w:outlineLvl w:val="6"/>
    </w:pPr>
    <w:rPr>
      <w:bCs/>
      <w:sz w:val="28"/>
    </w:rPr>
  </w:style>
  <w:style w:type="paragraph" w:styleId="8">
    <w:name w:val="heading 8"/>
    <w:basedOn w:val="a"/>
    <w:next w:val="a"/>
    <w:link w:val="80"/>
    <w:qFormat/>
    <w:rsid w:val="0049113D"/>
    <w:pPr>
      <w:keepNext/>
      <w:numPr>
        <w:numId w:val="1"/>
      </w:numPr>
      <w:ind w:left="540" w:firstLine="0"/>
      <w:outlineLvl w:val="7"/>
    </w:pPr>
    <w:rPr>
      <w:b/>
      <w:sz w:val="28"/>
      <w:szCs w:val="28"/>
    </w:rPr>
  </w:style>
  <w:style w:type="paragraph" w:styleId="9">
    <w:name w:val="heading 9"/>
    <w:basedOn w:val="a"/>
    <w:next w:val="a"/>
    <w:link w:val="90"/>
    <w:qFormat/>
    <w:rsid w:val="0049113D"/>
    <w:pPr>
      <w:spacing w:before="240" w:after="60"/>
      <w:outlineLvl w:val="8"/>
    </w:pPr>
    <w:rPr>
      <w:rFonts w:ascii="Arial" w:hAnsi="Arial" w:cs="Arial"/>
      <w:sz w:val="22"/>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semiHidden/>
    <w:unhideWhenUsed/>
  </w:style>
  <w:style w:type="character" w:customStyle="1" w:styleId="10">
    <w:name w:val="Заголовок 1 Знак"/>
    <w:basedOn w:val="a0"/>
    <w:link w:val="1"/>
    <w:rsid w:val="0049113D"/>
    <w:rPr>
      <w:rFonts w:ascii="Times New Roman" w:eastAsia="Times New Roman" w:hAnsi="Times New Roman" w:cs="Times New Roman"/>
      <w:b/>
      <w:sz w:val="28"/>
      <w:szCs w:val="28"/>
      <w:lang w:eastAsia="ru-RU"/>
    </w:rPr>
  </w:style>
  <w:style w:type="character" w:customStyle="1" w:styleId="20">
    <w:name w:val="Заголовок 2 Знак"/>
    <w:basedOn w:val="a0"/>
    <w:link w:val="2"/>
    <w:rsid w:val="0049113D"/>
    <w:rPr>
      <w:rFonts w:ascii="Times New Roman" w:eastAsia="Times New Roman" w:hAnsi="Times New Roman" w:cs="Times New Roman"/>
      <w:sz w:val="36"/>
      <w:szCs w:val="20"/>
      <w:lang w:val="en-US" w:eastAsia="ru-RU"/>
    </w:rPr>
  </w:style>
  <w:style w:type="character" w:customStyle="1" w:styleId="30">
    <w:name w:val="Заголовок 3 Знак"/>
    <w:basedOn w:val="a0"/>
    <w:link w:val="3"/>
    <w:rsid w:val="0049113D"/>
    <w:rPr>
      <w:rFonts w:ascii="Times New Roman" w:eastAsia="Times New Roman" w:hAnsi="Times New Roman" w:cs="Times New Roman"/>
      <w:sz w:val="28"/>
      <w:szCs w:val="20"/>
      <w:u w:val="single"/>
      <w:lang w:eastAsia="ru-RU"/>
    </w:rPr>
  </w:style>
  <w:style w:type="character" w:customStyle="1" w:styleId="40">
    <w:name w:val="Заголовок 4 Знак"/>
    <w:basedOn w:val="a0"/>
    <w:link w:val="4"/>
    <w:rsid w:val="0049113D"/>
    <w:rPr>
      <w:rFonts w:ascii="Times New Roman" w:eastAsia="Times New Roman" w:hAnsi="Times New Roman" w:cs="Times New Roman"/>
      <w:b/>
      <w:sz w:val="28"/>
      <w:szCs w:val="20"/>
      <w:lang w:eastAsia="ru-RU"/>
    </w:rPr>
  </w:style>
  <w:style w:type="character" w:customStyle="1" w:styleId="50">
    <w:name w:val="Заголовок 5 Знак"/>
    <w:basedOn w:val="a0"/>
    <w:link w:val="5"/>
    <w:rsid w:val="0049113D"/>
    <w:rPr>
      <w:rFonts w:ascii="Times New Roman" w:eastAsia="Times New Roman" w:hAnsi="Times New Roman" w:cs="Times New Roman"/>
      <w:sz w:val="24"/>
      <w:szCs w:val="20"/>
      <w:lang w:eastAsia="ru-RU"/>
    </w:rPr>
  </w:style>
  <w:style w:type="character" w:customStyle="1" w:styleId="60">
    <w:name w:val="Заголовок 6 Знак"/>
    <w:basedOn w:val="a0"/>
    <w:link w:val="6"/>
    <w:rsid w:val="0049113D"/>
    <w:rPr>
      <w:rFonts w:ascii="Times New Roman" w:eastAsia="Times New Roman" w:hAnsi="Times New Roman" w:cs="Times New Roman"/>
      <w:sz w:val="28"/>
      <w:szCs w:val="24"/>
      <w:lang w:eastAsia="ru-RU"/>
    </w:rPr>
  </w:style>
  <w:style w:type="character" w:customStyle="1" w:styleId="70">
    <w:name w:val="Заголовок 7 Знак"/>
    <w:basedOn w:val="a0"/>
    <w:link w:val="7"/>
    <w:rsid w:val="0049113D"/>
    <w:rPr>
      <w:rFonts w:ascii="Times New Roman" w:eastAsia="Times New Roman" w:hAnsi="Times New Roman" w:cs="Times New Roman"/>
      <w:bCs/>
      <w:sz w:val="28"/>
      <w:szCs w:val="24"/>
      <w:lang w:eastAsia="ru-RU"/>
    </w:rPr>
  </w:style>
  <w:style w:type="character" w:customStyle="1" w:styleId="80">
    <w:name w:val="Заголовок 8 Знак"/>
    <w:basedOn w:val="a0"/>
    <w:link w:val="8"/>
    <w:rsid w:val="0049113D"/>
    <w:rPr>
      <w:rFonts w:ascii="Times New Roman" w:eastAsia="Times New Roman" w:hAnsi="Times New Roman" w:cs="Times New Roman"/>
      <w:b/>
      <w:sz w:val="28"/>
      <w:szCs w:val="28"/>
      <w:lang w:eastAsia="ru-RU"/>
    </w:rPr>
  </w:style>
  <w:style w:type="character" w:customStyle="1" w:styleId="90">
    <w:name w:val="Заголовок 9 Знак"/>
    <w:basedOn w:val="a0"/>
    <w:link w:val="9"/>
    <w:rsid w:val="0049113D"/>
    <w:rPr>
      <w:rFonts w:ascii="Arial" w:eastAsia="Times New Roman" w:hAnsi="Arial" w:cs="Arial"/>
      <w:lang w:eastAsia="ru-RU"/>
    </w:rPr>
  </w:style>
  <w:style w:type="paragraph" w:styleId="31">
    <w:name w:val="Body Text Indent 3"/>
    <w:basedOn w:val="a"/>
    <w:link w:val="32"/>
    <w:rsid w:val="0049113D"/>
    <w:pPr>
      <w:ind w:left="122"/>
    </w:pPr>
    <w:rPr>
      <w:szCs w:val="28"/>
    </w:rPr>
  </w:style>
  <w:style w:type="character" w:customStyle="1" w:styleId="32">
    <w:name w:val="Основной текст с отступом 3 Знак"/>
    <w:basedOn w:val="a0"/>
    <w:link w:val="31"/>
    <w:rsid w:val="0049113D"/>
    <w:rPr>
      <w:rFonts w:ascii="Times New Roman" w:eastAsia="Times New Roman" w:hAnsi="Times New Roman" w:cs="Times New Roman"/>
      <w:sz w:val="24"/>
      <w:szCs w:val="28"/>
      <w:lang w:eastAsia="ru-RU"/>
    </w:rPr>
  </w:style>
  <w:style w:type="paragraph" w:styleId="21">
    <w:name w:val="Body Text Indent 2"/>
    <w:basedOn w:val="a"/>
    <w:link w:val="22"/>
    <w:rsid w:val="0049113D"/>
    <w:pPr>
      <w:ind w:left="540"/>
    </w:pPr>
    <w:rPr>
      <w:sz w:val="28"/>
    </w:rPr>
  </w:style>
  <w:style w:type="character" w:customStyle="1" w:styleId="22">
    <w:name w:val="Основной текст с отступом 2 Знак"/>
    <w:basedOn w:val="a0"/>
    <w:link w:val="21"/>
    <w:rsid w:val="0049113D"/>
    <w:rPr>
      <w:rFonts w:ascii="Times New Roman" w:eastAsia="Times New Roman" w:hAnsi="Times New Roman" w:cs="Times New Roman"/>
      <w:sz w:val="28"/>
      <w:szCs w:val="24"/>
      <w:lang w:eastAsia="ru-RU"/>
    </w:rPr>
  </w:style>
  <w:style w:type="paragraph" w:styleId="a3">
    <w:name w:val="Body Text"/>
    <w:basedOn w:val="a"/>
    <w:link w:val="a4"/>
    <w:rsid w:val="0049113D"/>
    <w:pPr>
      <w:jc w:val="both"/>
    </w:pPr>
    <w:rPr>
      <w:sz w:val="28"/>
      <w:szCs w:val="20"/>
    </w:rPr>
  </w:style>
  <w:style w:type="character" w:customStyle="1" w:styleId="a4">
    <w:name w:val="Основной текст Знак"/>
    <w:basedOn w:val="a0"/>
    <w:link w:val="a3"/>
    <w:rsid w:val="0049113D"/>
    <w:rPr>
      <w:rFonts w:ascii="Times New Roman" w:eastAsia="Times New Roman" w:hAnsi="Times New Roman" w:cs="Times New Roman"/>
      <w:sz w:val="28"/>
      <w:szCs w:val="20"/>
      <w:lang w:eastAsia="ru-RU"/>
    </w:rPr>
  </w:style>
  <w:style w:type="paragraph" w:styleId="a5">
    <w:name w:val="Block Text"/>
    <w:basedOn w:val="a"/>
    <w:rsid w:val="0049113D"/>
    <w:pPr>
      <w:ind w:left="-107" w:right="-74"/>
      <w:jc w:val="center"/>
    </w:pPr>
  </w:style>
  <w:style w:type="paragraph" w:styleId="a6">
    <w:name w:val="header"/>
    <w:basedOn w:val="a"/>
    <w:link w:val="a7"/>
    <w:rsid w:val="0049113D"/>
    <w:pPr>
      <w:tabs>
        <w:tab w:val="center" w:pos="4677"/>
        <w:tab w:val="right" w:pos="9355"/>
      </w:tabs>
    </w:pPr>
  </w:style>
  <w:style w:type="character" w:customStyle="1" w:styleId="a7">
    <w:name w:val="Верхний колонтитул Знак"/>
    <w:basedOn w:val="a0"/>
    <w:link w:val="a6"/>
    <w:rsid w:val="0049113D"/>
    <w:rPr>
      <w:rFonts w:ascii="Times New Roman" w:eastAsia="Times New Roman" w:hAnsi="Times New Roman" w:cs="Times New Roman"/>
      <w:sz w:val="24"/>
      <w:szCs w:val="24"/>
      <w:lang w:eastAsia="ru-RU"/>
    </w:rPr>
  </w:style>
  <w:style w:type="paragraph" w:styleId="33">
    <w:name w:val="Body Text 3"/>
    <w:basedOn w:val="a"/>
    <w:link w:val="34"/>
    <w:rsid w:val="0049113D"/>
    <w:rPr>
      <w:b/>
      <w:szCs w:val="28"/>
    </w:rPr>
  </w:style>
  <w:style w:type="character" w:customStyle="1" w:styleId="34">
    <w:name w:val="Основной текст 3 Знак"/>
    <w:basedOn w:val="a0"/>
    <w:link w:val="33"/>
    <w:rsid w:val="0049113D"/>
    <w:rPr>
      <w:rFonts w:ascii="Times New Roman" w:eastAsia="Times New Roman" w:hAnsi="Times New Roman" w:cs="Times New Roman"/>
      <w:b/>
      <w:sz w:val="24"/>
      <w:szCs w:val="28"/>
      <w:lang w:eastAsia="ru-RU"/>
    </w:rPr>
  </w:style>
  <w:style w:type="paragraph" w:styleId="23">
    <w:name w:val="Body Text 2"/>
    <w:basedOn w:val="a"/>
    <w:link w:val="24"/>
    <w:rsid w:val="0049113D"/>
    <w:pPr>
      <w:jc w:val="both"/>
    </w:pPr>
  </w:style>
  <w:style w:type="character" w:customStyle="1" w:styleId="24">
    <w:name w:val="Основной текст 2 Знак"/>
    <w:basedOn w:val="a0"/>
    <w:link w:val="23"/>
    <w:rsid w:val="0049113D"/>
    <w:rPr>
      <w:rFonts w:ascii="Times New Roman" w:eastAsia="Times New Roman" w:hAnsi="Times New Roman" w:cs="Times New Roman"/>
      <w:sz w:val="24"/>
      <w:szCs w:val="24"/>
      <w:lang w:eastAsia="ru-RU"/>
    </w:rPr>
  </w:style>
  <w:style w:type="paragraph" w:styleId="a8">
    <w:name w:val="Body Text Indent"/>
    <w:basedOn w:val="a"/>
    <w:link w:val="a9"/>
    <w:rsid w:val="0049113D"/>
    <w:pPr>
      <w:ind w:firstLine="142"/>
    </w:pPr>
    <w:rPr>
      <w:sz w:val="28"/>
      <w:szCs w:val="20"/>
    </w:rPr>
  </w:style>
  <w:style w:type="character" w:customStyle="1" w:styleId="a9">
    <w:name w:val="Основной текст с отступом Знак"/>
    <w:basedOn w:val="a0"/>
    <w:link w:val="a8"/>
    <w:rsid w:val="0049113D"/>
    <w:rPr>
      <w:rFonts w:ascii="Times New Roman" w:eastAsia="Times New Roman" w:hAnsi="Times New Roman" w:cs="Times New Roman"/>
      <w:sz w:val="28"/>
      <w:szCs w:val="20"/>
      <w:lang w:eastAsia="ru-RU"/>
    </w:rPr>
  </w:style>
  <w:style w:type="paragraph" w:styleId="aa">
    <w:name w:val="caption"/>
    <w:basedOn w:val="a"/>
    <w:qFormat/>
    <w:rsid w:val="0049113D"/>
    <w:pPr>
      <w:jc w:val="center"/>
    </w:pPr>
    <w:rPr>
      <w:rFonts w:ascii="Arial" w:hAnsi="Arial"/>
      <w:b/>
      <w:sz w:val="28"/>
      <w:szCs w:val="20"/>
    </w:rPr>
  </w:style>
  <w:style w:type="character" w:styleId="ab">
    <w:name w:val="page number"/>
    <w:basedOn w:val="a0"/>
    <w:rsid w:val="0049113D"/>
  </w:style>
  <w:style w:type="paragraph" w:styleId="ac">
    <w:name w:val="footer"/>
    <w:basedOn w:val="a"/>
    <w:link w:val="ad"/>
    <w:rsid w:val="0049113D"/>
    <w:pPr>
      <w:tabs>
        <w:tab w:val="center" w:pos="4677"/>
        <w:tab w:val="right" w:pos="9355"/>
      </w:tabs>
    </w:pPr>
  </w:style>
  <w:style w:type="character" w:customStyle="1" w:styleId="ad">
    <w:name w:val="Нижний колонтитул Знак"/>
    <w:basedOn w:val="a0"/>
    <w:link w:val="ac"/>
    <w:rsid w:val="0049113D"/>
    <w:rPr>
      <w:rFonts w:ascii="Times New Roman" w:eastAsia="Times New Roman" w:hAnsi="Times New Roman" w:cs="Times New Roman"/>
      <w:sz w:val="24"/>
      <w:szCs w:val="24"/>
      <w:lang w:eastAsia="ru-RU"/>
    </w:rPr>
  </w:style>
  <w:style w:type="paragraph" w:styleId="ae">
    <w:name w:val="Normal (Web)"/>
    <w:basedOn w:val="a"/>
    <w:rsid w:val="0049113D"/>
    <w:pPr>
      <w:spacing w:after="120" w:line="336" w:lineRule="auto"/>
    </w:pPr>
    <w:rPr>
      <w:rFonts w:ascii="Arial" w:hAnsi="Arial" w:cs="Arial"/>
      <w:sz w:val="19"/>
      <w:szCs w:val="19"/>
    </w:rPr>
  </w:style>
  <w:style w:type="paragraph" w:customStyle="1" w:styleId="extended">
    <w:name w:val="extended"/>
    <w:basedOn w:val="a"/>
    <w:rsid w:val="0049113D"/>
    <w:pPr>
      <w:spacing w:before="140" w:after="288" w:line="336" w:lineRule="auto"/>
    </w:pPr>
    <w:rPr>
      <w:rFonts w:ascii="Arial" w:hAnsi="Arial" w:cs="Arial"/>
      <w:sz w:val="19"/>
      <w:szCs w:val="19"/>
    </w:rPr>
  </w:style>
  <w:style w:type="character" w:customStyle="1" w:styleId="extended1">
    <w:name w:val="extended1"/>
    <w:basedOn w:val="a0"/>
    <w:rsid w:val="0049113D"/>
  </w:style>
  <w:style w:type="character" w:styleId="af">
    <w:name w:val="Strong"/>
    <w:basedOn w:val="a0"/>
    <w:qFormat/>
    <w:rsid w:val="0049113D"/>
    <w:rPr>
      <w:b/>
      <w:bCs/>
    </w:rPr>
  </w:style>
  <w:style w:type="character" w:styleId="af0">
    <w:name w:val="Hyperlink"/>
    <w:basedOn w:val="a0"/>
    <w:rsid w:val="0049113D"/>
    <w:rPr>
      <w:color w:val="0000FF"/>
      <w:u w:val="single"/>
    </w:rPr>
  </w:style>
  <w:style w:type="character" w:customStyle="1" w:styleId="mw-headline">
    <w:name w:val="mw-headline"/>
    <w:basedOn w:val="a0"/>
    <w:rsid w:val="0049113D"/>
  </w:style>
  <w:style w:type="character" w:customStyle="1" w:styleId="editsection">
    <w:name w:val="editsection"/>
    <w:basedOn w:val="a0"/>
    <w:rsid w:val="0049113D"/>
  </w:style>
  <w:style w:type="character" w:styleId="af1">
    <w:name w:val="Emphasis"/>
    <w:basedOn w:val="a0"/>
    <w:qFormat/>
    <w:rsid w:val="0049113D"/>
    <w:rPr>
      <w:i/>
      <w:iCs/>
    </w:rPr>
  </w:style>
  <w:style w:type="paragraph" w:styleId="af2">
    <w:name w:val="Balloon Text"/>
    <w:basedOn w:val="a"/>
    <w:link w:val="af3"/>
    <w:uiPriority w:val="99"/>
    <w:semiHidden/>
    <w:unhideWhenUsed/>
    <w:rsid w:val="0049113D"/>
    <w:rPr>
      <w:rFonts w:ascii="Tahoma" w:hAnsi="Tahoma" w:cs="Tahoma"/>
      <w:sz w:val="16"/>
      <w:szCs w:val="16"/>
    </w:rPr>
  </w:style>
  <w:style w:type="character" w:customStyle="1" w:styleId="af3">
    <w:name w:val="Текст выноски Знак"/>
    <w:basedOn w:val="a0"/>
    <w:link w:val="af2"/>
    <w:uiPriority w:val="99"/>
    <w:semiHidden/>
    <w:rsid w:val="0049113D"/>
    <w:rPr>
      <w:rFonts w:ascii="Tahoma" w:eastAsia="Times New Roman" w:hAnsi="Tahoma" w:cs="Tahoma"/>
      <w:sz w:val="16"/>
      <w:szCs w:val="16"/>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0" w:qFormat="1"/>
    <w:lsdException w:name="page number"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Hyperlink" w:uiPriority="0"/>
    <w:lsdException w:name="Strong" w:semiHidden="0" w:uiPriority="0" w:unhideWhenUsed="0" w:qFormat="1"/>
    <w:lsdException w:name="Emphasis" w:semiHidden="0" w:uiPriority="0" w:unhideWhenUsed="0" w:qFormat="1"/>
    <w:lsdException w:name="Normal (Web)" w:uiPriority="0"/>
    <w:lsdException w:name="No Lis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9113D"/>
    <w:pPr>
      <w:spacing w:after="0" w:line="240" w:lineRule="auto"/>
    </w:pPr>
    <w:rPr>
      <w:rFonts w:ascii="Times New Roman" w:eastAsia="Times New Roman" w:hAnsi="Times New Roman" w:cs="Times New Roman"/>
      <w:sz w:val="24"/>
      <w:szCs w:val="24"/>
      <w:lang w:eastAsia="ru-RU"/>
    </w:rPr>
  </w:style>
  <w:style w:type="paragraph" w:styleId="1">
    <w:name w:val="heading 1"/>
    <w:basedOn w:val="a"/>
    <w:next w:val="a"/>
    <w:link w:val="10"/>
    <w:qFormat/>
    <w:rsid w:val="0049113D"/>
    <w:pPr>
      <w:keepNext/>
      <w:numPr>
        <w:numId w:val="1"/>
      </w:numPr>
      <w:outlineLvl w:val="0"/>
    </w:pPr>
    <w:rPr>
      <w:b/>
      <w:sz w:val="28"/>
      <w:szCs w:val="28"/>
    </w:rPr>
  </w:style>
  <w:style w:type="paragraph" w:styleId="2">
    <w:name w:val="heading 2"/>
    <w:basedOn w:val="a"/>
    <w:next w:val="a"/>
    <w:link w:val="20"/>
    <w:qFormat/>
    <w:rsid w:val="0049113D"/>
    <w:pPr>
      <w:keepNext/>
      <w:jc w:val="center"/>
      <w:outlineLvl w:val="1"/>
    </w:pPr>
    <w:rPr>
      <w:sz w:val="36"/>
      <w:szCs w:val="20"/>
      <w:lang w:val="en-US"/>
    </w:rPr>
  </w:style>
  <w:style w:type="paragraph" w:styleId="3">
    <w:name w:val="heading 3"/>
    <w:basedOn w:val="a"/>
    <w:next w:val="a"/>
    <w:link w:val="30"/>
    <w:qFormat/>
    <w:rsid w:val="0049113D"/>
    <w:pPr>
      <w:keepNext/>
      <w:ind w:firstLine="720"/>
      <w:jc w:val="both"/>
      <w:outlineLvl w:val="2"/>
    </w:pPr>
    <w:rPr>
      <w:sz w:val="28"/>
      <w:szCs w:val="20"/>
      <w:u w:val="single"/>
    </w:rPr>
  </w:style>
  <w:style w:type="paragraph" w:styleId="4">
    <w:name w:val="heading 4"/>
    <w:basedOn w:val="a"/>
    <w:next w:val="a"/>
    <w:link w:val="40"/>
    <w:qFormat/>
    <w:rsid w:val="0049113D"/>
    <w:pPr>
      <w:keepNext/>
      <w:jc w:val="center"/>
      <w:outlineLvl w:val="3"/>
    </w:pPr>
    <w:rPr>
      <w:b/>
      <w:sz w:val="28"/>
      <w:szCs w:val="20"/>
    </w:rPr>
  </w:style>
  <w:style w:type="paragraph" w:styleId="5">
    <w:name w:val="heading 5"/>
    <w:basedOn w:val="a"/>
    <w:next w:val="a"/>
    <w:link w:val="50"/>
    <w:qFormat/>
    <w:rsid w:val="0049113D"/>
    <w:pPr>
      <w:keepNext/>
      <w:jc w:val="right"/>
      <w:outlineLvl w:val="4"/>
    </w:pPr>
    <w:rPr>
      <w:szCs w:val="20"/>
    </w:rPr>
  </w:style>
  <w:style w:type="paragraph" w:styleId="6">
    <w:name w:val="heading 6"/>
    <w:basedOn w:val="a"/>
    <w:next w:val="a"/>
    <w:link w:val="60"/>
    <w:qFormat/>
    <w:rsid w:val="0049113D"/>
    <w:pPr>
      <w:keepNext/>
      <w:jc w:val="both"/>
      <w:outlineLvl w:val="5"/>
    </w:pPr>
    <w:rPr>
      <w:sz w:val="28"/>
    </w:rPr>
  </w:style>
  <w:style w:type="paragraph" w:styleId="7">
    <w:name w:val="heading 7"/>
    <w:basedOn w:val="a"/>
    <w:next w:val="a"/>
    <w:link w:val="70"/>
    <w:qFormat/>
    <w:rsid w:val="0049113D"/>
    <w:pPr>
      <w:keepNext/>
      <w:jc w:val="center"/>
      <w:outlineLvl w:val="6"/>
    </w:pPr>
    <w:rPr>
      <w:bCs/>
      <w:sz w:val="28"/>
    </w:rPr>
  </w:style>
  <w:style w:type="paragraph" w:styleId="8">
    <w:name w:val="heading 8"/>
    <w:basedOn w:val="a"/>
    <w:next w:val="a"/>
    <w:link w:val="80"/>
    <w:qFormat/>
    <w:rsid w:val="0049113D"/>
    <w:pPr>
      <w:keepNext/>
      <w:numPr>
        <w:numId w:val="1"/>
      </w:numPr>
      <w:ind w:left="540" w:firstLine="0"/>
      <w:outlineLvl w:val="7"/>
    </w:pPr>
    <w:rPr>
      <w:b/>
      <w:sz w:val="28"/>
      <w:szCs w:val="28"/>
    </w:rPr>
  </w:style>
  <w:style w:type="paragraph" w:styleId="9">
    <w:name w:val="heading 9"/>
    <w:basedOn w:val="a"/>
    <w:next w:val="a"/>
    <w:link w:val="90"/>
    <w:qFormat/>
    <w:rsid w:val="0049113D"/>
    <w:pPr>
      <w:spacing w:before="240" w:after="60"/>
      <w:outlineLvl w:val="8"/>
    </w:pPr>
    <w:rPr>
      <w:rFonts w:ascii="Arial" w:hAnsi="Arial" w:cs="Arial"/>
      <w:sz w:val="22"/>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semiHidden/>
    <w:unhideWhenUsed/>
  </w:style>
  <w:style w:type="character" w:customStyle="1" w:styleId="10">
    <w:name w:val="Заголовок 1 Знак"/>
    <w:basedOn w:val="a0"/>
    <w:link w:val="1"/>
    <w:rsid w:val="0049113D"/>
    <w:rPr>
      <w:rFonts w:ascii="Times New Roman" w:eastAsia="Times New Roman" w:hAnsi="Times New Roman" w:cs="Times New Roman"/>
      <w:b/>
      <w:sz w:val="28"/>
      <w:szCs w:val="28"/>
      <w:lang w:eastAsia="ru-RU"/>
    </w:rPr>
  </w:style>
  <w:style w:type="character" w:customStyle="1" w:styleId="20">
    <w:name w:val="Заголовок 2 Знак"/>
    <w:basedOn w:val="a0"/>
    <w:link w:val="2"/>
    <w:rsid w:val="0049113D"/>
    <w:rPr>
      <w:rFonts w:ascii="Times New Roman" w:eastAsia="Times New Roman" w:hAnsi="Times New Roman" w:cs="Times New Roman"/>
      <w:sz w:val="36"/>
      <w:szCs w:val="20"/>
      <w:lang w:val="en-US" w:eastAsia="ru-RU"/>
    </w:rPr>
  </w:style>
  <w:style w:type="character" w:customStyle="1" w:styleId="30">
    <w:name w:val="Заголовок 3 Знак"/>
    <w:basedOn w:val="a0"/>
    <w:link w:val="3"/>
    <w:rsid w:val="0049113D"/>
    <w:rPr>
      <w:rFonts w:ascii="Times New Roman" w:eastAsia="Times New Roman" w:hAnsi="Times New Roman" w:cs="Times New Roman"/>
      <w:sz w:val="28"/>
      <w:szCs w:val="20"/>
      <w:u w:val="single"/>
      <w:lang w:eastAsia="ru-RU"/>
    </w:rPr>
  </w:style>
  <w:style w:type="character" w:customStyle="1" w:styleId="40">
    <w:name w:val="Заголовок 4 Знак"/>
    <w:basedOn w:val="a0"/>
    <w:link w:val="4"/>
    <w:rsid w:val="0049113D"/>
    <w:rPr>
      <w:rFonts w:ascii="Times New Roman" w:eastAsia="Times New Roman" w:hAnsi="Times New Roman" w:cs="Times New Roman"/>
      <w:b/>
      <w:sz w:val="28"/>
      <w:szCs w:val="20"/>
      <w:lang w:eastAsia="ru-RU"/>
    </w:rPr>
  </w:style>
  <w:style w:type="character" w:customStyle="1" w:styleId="50">
    <w:name w:val="Заголовок 5 Знак"/>
    <w:basedOn w:val="a0"/>
    <w:link w:val="5"/>
    <w:rsid w:val="0049113D"/>
    <w:rPr>
      <w:rFonts w:ascii="Times New Roman" w:eastAsia="Times New Roman" w:hAnsi="Times New Roman" w:cs="Times New Roman"/>
      <w:sz w:val="24"/>
      <w:szCs w:val="20"/>
      <w:lang w:eastAsia="ru-RU"/>
    </w:rPr>
  </w:style>
  <w:style w:type="character" w:customStyle="1" w:styleId="60">
    <w:name w:val="Заголовок 6 Знак"/>
    <w:basedOn w:val="a0"/>
    <w:link w:val="6"/>
    <w:rsid w:val="0049113D"/>
    <w:rPr>
      <w:rFonts w:ascii="Times New Roman" w:eastAsia="Times New Roman" w:hAnsi="Times New Roman" w:cs="Times New Roman"/>
      <w:sz w:val="28"/>
      <w:szCs w:val="24"/>
      <w:lang w:eastAsia="ru-RU"/>
    </w:rPr>
  </w:style>
  <w:style w:type="character" w:customStyle="1" w:styleId="70">
    <w:name w:val="Заголовок 7 Знак"/>
    <w:basedOn w:val="a0"/>
    <w:link w:val="7"/>
    <w:rsid w:val="0049113D"/>
    <w:rPr>
      <w:rFonts w:ascii="Times New Roman" w:eastAsia="Times New Roman" w:hAnsi="Times New Roman" w:cs="Times New Roman"/>
      <w:bCs/>
      <w:sz w:val="28"/>
      <w:szCs w:val="24"/>
      <w:lang w:eastAsia="ru-RU"/>
    </w:rPr>
  </w:style>
  <w:style w:type="character" w:customStyle="1" w:styleId="80">
    <w:name w:val="Заголовок 8 Знак"/>
    <w:basedOn w:val="a0"/>
    <w:link w:val="8"/>
    <w:rsid w:val="0049113D"/>
    <w:rPr>
      <w:rFonts w:ascii="Times New Roman" w:eastAsia="Times New Roman" w:hAnsi="Times New Roman" w:cs="Times New Roman"/>
      <w:b/>
      <w:sz w:val="28"/>
      <w:szCs w:val="28"/>
      <w:lang w:eastAsia="ru-RU"/>
    </w:rPr>
  </w:style>
  <w:style w:type="character" w:customStyle="1" w:styleId="90">
    <w:name w:val="Заголовок 9 Знак"/>
    <w:basedOn w:val="a0"/>
    <w:link w:val="9"/>
    <w:rsid w:val="0049113D"/>
    <w:rPr>
      <w:rFonts w:ascii="Arial" w:eastAsia="Times New Roman" w:hAnsi="Arial" w:cs="Arial"/>
      <w:lang w:eastAsia="ru-RU"/>
    </w:rPr>
  </w:style>
  <w:style w:type="paragraph" w:styleId="31">
    <w:name w:val="Body Text Indent 3"/>
    <w:basedOn w:val="a"/>
    <w:link w:val="32"/>
    <w:rsid w:val="0049113D"/>
    <w:pPr>
      <w:ind w:left="122"/>
    </w:pPr>
    <w:rPr>
      <w:szCs w:val="28"/>
    </w:rPr>
  </w:style>
  <w:style w:type="character" w:customStyle="1" w:styleId="32">
    <w:name w:val="Основной текст с отступом 3 Знак"/>
    <w:basedOn w:val="a0"/>
    <w:link w:val="31"/>
    <w:rsid w:val="0049113D"/>
    <w:rPr>
      <w:rFonts w:ascii="Times New Roman" w:eastAsia="Times New Roman" w:hAnsi="Times New Roman" w:cs="Times New Roman"/>
      <w:sz w:val="24"/>
      <w:szCs w:val="28"/>
      <w:lang w:eastAsia="ru-RU"/>
    </w:rPr>
  </w:style>
  <w:style w:type="paragraph" w:styleId="21">
    <w:name w:val="Body Text Indent 2"/>
    <w:basedOn w:val="a"/>
    <w:link w:val="22"/>
    <w:rsid w:val="0049113D"/>
    <w:pPr>
      <w:ind w:left="540"/>
    </w:pPr>
    <w:rPr>
      <w:sz w:val="28"/>
    </w:rPr>
  </w:style>
  <w:style w:type="character" w:customStyle="1" w:styleId="22">
    <w:name w:val="Основной текст с отступом 2 Знак"/>
    <w:basedOn w:val="a0"/>
    <w:link w:val="21"/>
    <w:rsid w:val="0049113D"/>
    <w:rPr>
      <w:rFonts w:ascii="Times New Roman" w:eastAsia="Times New Roman" w:hAnsi="Times New Roman" w:cs="Times New Roman"/>
      <w:sz w:val="28"/>
      <w:szCs w:val="24"/>
      <w:lang w:eastAsia="ru-RU"/>
    </w:rPr>
  </w:style>
  <w:style w:type="paragraph" w:styleId="a3">
    <w:name w:val="Body Text"/>
    <w:basedOn w:val="a"/>
    <w:link w:val="a4"/>
    <w:rsid w:val="0049113D"/>
    <w:pPr>
      <w:jc w:val="both"/>
    </w:pPr>
    <w:rPr>
      <w:sz w:val="28"/>
      <w:szCs w:val="20"/>
    </w:rPr>
  </w:style>
  <w:style w:type="character" w:customStyle="1" w:styleId="a4">
    <w:name w:val="Основной текст Знак"/>
    <w:basedOn w:val="a0"/>
    <w:link w:val="a3"/>
    <w:rsid w:val="0049113D"/>
    <w:rPr>
      <w:rFonts w:ascii="Times New Roman" w:eastAsia="Times New Roman" w:hAnsi="Times New Roman" w:cs="Times New Roman"/>
      <w:sz w:val="28"/>
      <w:szCs w:val="20"/>
      <w:lang w:eastAsia="ru-RU"/>
    </w:rPr>
  </w:style>
  <w:style w:type="paragraph" w:styleId="a5">
    <w:name w:val="Block Text"/>
    <w:basedOn w:val="a"/>
    <w:rsid w:val="0049113D"/>
    <w:pPr>
      <w:ind w:left="-107" w:right="-74"/>
      <w:jc w:val="center"/>
    </w:pPr>
  </w:style>
  <w:style w:type="paragraph" w:styleId="a6">
    <w:name w:val="header"/>
    <w:basedOn w:val="a"/>
    <w:link w:val="a7"/>
    <w:rsid w:val="0049113D"/>
    <w:pPr>
      <w:tabs>
        <w:tab w:val="center" w:pos="4677"/>
        <w:tab w:val="right" w:pos="9355"/>
      </w:tabs>
    </w:pPr>
  </w:style>
  <w:style w:type="character" w:customStyle="1" w:styleId="a7">
    <w:name w:val="Верхний колонтитул Знак"/>
    <w:basedOn w:val="a0"/>
    <w:link w:val="a6"/>
    <w:rsid w:val="0049113D"/>
    <w:rPr>
      <w:rFonts w:ascii="Times New Roman" w:eastAsia="Times New Roman" w:hAnsi="Times New Roman" w:cs="Times New Roman"/>
      <w:sz w:val="24"/>
      <w:szCs w:val="24"/>
      <w:lang w:eastAsia="ru-RU"/>
    </w:rPr>
  </w:style>
  <w:style w:type="paragraph" w:styleId="33">
    <w:name w:val="Body Text 3"/>
    <w:basedOn w:val="a"/>
    <w:link w:val="34"/>
    <w:rsid w:val="0049113D"/>
    <w:rPr>
      <w:b/>
      <w:szCs w:val="28"/>
    </w:rPr>
  </w:style>
  <w:style w:type="character" w:customStyle="1" w:styleId="34">
    <w:name w:val="Основной текст 3 Знак"/>
    <w:basedOn w:val="a0"/>
    <w:link w:val="33"/>
    <w:rsid w:val="0049113D"/>
    <w:rPr>
      <w:rFonts w:ascii="Times New Roman" w:eastAsia="Times New Roman" w:hAnsi="Times New Roman" w:cs="Times New Roman"/>
      <w:b/>
      <w:sz w:val="24"/>
      <w:szCs w:val="28"/>
      <w:lang w:eastAsia="ru-RU"/>
    </w:rPr>
  </w:style>
  <w:style w:type="paragraph" w:styleId="23">
    <w:name w:val="Body Text 2"/>
    <w:basedOn w:val="a"/>
    <w:link w:val="24"/>
    <w:rsid w:val="0049113D"/>
    <w:pPr>
      <w:jc w:val="both"/>
    </w:pPr>
  </w:style>
  <w:style w:type="character" w:customStyle="1" w:styleId="24">
    <w:name w:val="Основной текст 2 Знак"/>
    <w:basedOn w:val="a0"/>
    <w:link w:val="23"/>
    <w:rsid w:val="0049113D"/>
    <w:rPr>
      <w:rFonts w:ascii="Times New Roman" w:eastAsia="Times New Roman" w:hAnsi="Times New Roman" w:cs="Times New Roman"/>
      <w:sz w:val="24"/>
      <w:szCs w:val="24"/>
      <w:lang w:eastAsia="ru-RU"/>
    </w:rPr>
  </w:style>
  <w:style w:type="paragraph" w:styleId="a8">
    <w:name w:val="Body Text Indent"/>
    <w:basedOn w:val="a"/>
    <w:link w:val="a9"/>
    <w:rsid w:val="0049113D"/>
    <w:pPr>
      <w:ind w:firstLine="142"/>
    </w:pPr>
    <w:rPr>
      <w:sz w:val="28"/>
      <w:szCs w:val="20"/>
    </w:rPr>
  </w:style>
  <w:style w:type="character" w:customStyle="1" w:styleId="a9">
    <w:name w:val="Основной текст с отступом Знак"/>
    <w:basedOn w:val="a0"/>
    <w:link w:val="a8"/>
    <w:rsid w:val="0049113D"/>
    <w:rPr>
      <w:rFonts w:ascii="Times New Roman" w:eastAsia="Times New Roman" w:hAnsi="Times New Roman" w:cs="Times New Roman"/>
      <w:sz w:val="28"/>
      <w:szCs w:val="20"/>
      <w:lang w:eastAsia="ru-RU"/>
    </w:rPr>
  </w:style>
  <w:style w:type="paragraph" w:styleId="aa">
    <w:name w:val="caption"/>
    <w:basedOn w:val="a"/>
    <w:qFormat/>
    <w:rsid w:val="0049113D"/>
    <w:pPr>
      <w:jc w:val="center"/>
    </w:pPr>
    <w:rPr>
      <w:rFonts w:ascii="Arial" w:hAnsi="Arial"/>
      <w:b/>
      <w:sz w:val="28"/>
      <w:szCs w:val="20"/>
    </w:rPr>
  </w:style>
  <w:style w:type="character" w:styleId="ab">
    <w:name w:val="page number"/>
    <w:basedOn w:val="a0"/>
    <w:rsid w:val="0049113D"/>
  </w:style>
  <w:style w:type="paragraph" w:styleId="ac">
    <w:name w:val="footer"/>
    <w:basedOn w:val="a"/>
    <w:link w:val="ad"/>
    <w:rsid w:val="0049113D"/>
    <w:pPr>
      <w:tabs>
        <w:tab w:val="center" w:pos="4677"/>
        <w:tab w:val="right" w:pos="9355"/>
      </w:tabs>
    </w:pPr>
  </w:style>
  <w:style w:type="character" w:customStyle="1" w:styleId="ad">
    <w:name w:val="Нижний колонтитул Знак"/>
    <w:basedOn w:val="a0"/>
    <w:link w:val="ac"/>
    <w:rsid w:val="0049113D"/>
    <w:rPr>
      <w:rFonts w:ascii="Times New Roman" w:eastAsia="Times New Roman" w:hAnsi="Times New Roman" w:cs="Times New Roman"/>
      <w:sz w:val="24"/>
      <w:szCs w:val="24"/>
      <w:lang w:eastAsia="ru-RU"/>
    </w:rPr>
  </w:style>
  <w:style w:type="paragraph" w:styleId="ae">
    <w:name w:val="Normal (Web)"/>
    <w:basedOn w:val="a"/>
    <w:rsid w:val="0049113D"/>
    <w:pPr>
      <w:spacing w:after="120" w:line="336" w:lineRule="auto"/>
    </w:pPr>
    <w:rPr>
      <w:rFonts w:ascii="Arial" w:hAnsi="Arial" w:cs="Arial"/>
      <w:sz w:val="19"/>
      <w:szCs w:val="19"/>
    </w:rPr>
  </w:style>
  <w:style w:type="paragraph" w:customStyle="1" w:styleId="extended">
    <w:name w:val="extended"/>
    <w:basedOn w:val="a"/>
    <w:rsid w:val="0049113D"/>
    <w:pPr>
      <w:spacing w:before="140" w:after="288" w:line="336" w:lineRule="auto"/>
    </w:pPr>
    <w:rPr>
      <w:rFonts w:ascii="Arial" w:hAnsi="Arial" w:cs="Arial"/>
      <w:sz w:val="19"/>
      <w:szCs w:val="19"/>
    </w:rPr>
  </w:style>
  <w:style w:type="character" w:customStyle="1" w:styleId="extended1">
    <w:name w:val="extended1"/>
    <w:basedOn w:val="a0"/>
    <w:rsid w:val="0049113D"/>
  </w:style>
  <w:style w:type="character" w:styleId="af">
    <w:name w:val="Strong"/>
    <w:basedOn w:val="a0"/>
    <w:qFormat/>
    <w:rsid w:val="0049113D"/>
    <w:rPr>
      <w:b/>
      <w:bCs/>
    </w:rPr>
  </w:style>
  <w:style w:type="character" w:styleId="af0">
    <w:name w:val="Hyperlink"/>
    <w:basedOn w:val="a0"/>
    <w:rsid w:val="0049113D"/>
    <w:rPr>
      <w:color w:val="0000FF"/>
      <w:u w:val="single"/>
    </w:rPr>
  </w:style>
  <w:style w:type="character" w:customStyle="1" w:styleId="mw-headline">
    <w:name w:val="mw-headline"/>
    <w:basedOn w:val="a0"/>
    <w:rsid w:val="0049113D"/>
  </w:style>
  <w:style w:type="character" w:customStyle="1" w:styleId="editsection">
    <w:name w:val="editsection"/>
    <w:basedOn w:val="a0"/>
    <w:rsid w:val="0049113D"/>
  </w:style>
  <w:style w:type="character" w:styleId="af1">
    <w:name w:val="Emphasis"/>
    <w:basedOn w:val="a0"/>
    <w:qFormat/>
    <w:rsid w:val="0049113D"/>
    <w:rPr>
      <w:i/>
      <w:iCs/>
    </w:rPr>
  </w:style>
  <w:style w:type="paragraph" w:styleId="af2">
    <w:name w:val="Balloon Text"/>
    <w:basedOn w:val="a"/>
    <w:link w:val="af3"/>
    <w:uiPriority w:val="99"/>
    <w:semiHidden/>
    <w:unhideWhenUsed/>
    <w:rsid w:val="0049113D"/>
    <w:rPr>
      <w:rFonts w:ascii="Tahoma" w:hAnsi="Tahoma" w:cs="Tahoma"/>
      <w:sz w:val="16"/>
      <w:szCs w:val="16"/>
    </w:rPr>
  </w:style>
  <w:style w:type="character" w:customStyle="1" w:styleId="af3">
    <w:name w:val="Текст выноски Знак"/>
    <w:basedOn w:val="a0"/>
    <w:link w:val="af2"/>
    <w:uiPriority w:val="99"/>
    <w:semiHidden/>
    <w:rsid w:val="0049113D"/>
    <w:rPr>
      <w:rFonts w:ascii="Tahoma" w:eastAsia="Times New Roman" w:hAnsi="Tahoma" w:cs="Tahoma"/>
      <w:sz w:val="16"/>
      <w:szCs w:val="16"/>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ru.wikipedia.org/wiki/%D0%93%D0%BB%D0%B0%D0%B2%D0%BD%D0%B0%D1%8F_%D0%BF%D0%B5%D1%80%D0%B5%D0%B4%D0%B0%D1%87%D0%B0" TargetMode="External"/><Relationship Id="rId18" Type="http://schemas.openxmlformats.org/officeDocument/2006/relationships/hyperlink" Target="http://ru.wikipedia.org/w/index.php?title=%D0%9C%D0%B5%D1%85%D0%B0%D0%BD%D0%B8%D0%B7%D0%BC_%D0%BF%D0%BE%D0%B2%D0%BE%D1%80%D0%BE%D1%82%D0%B0&amp;action=edit&amp;redlink=1" TargetMode="External"/><Relationship Id="rId26" Type="http://schemas.openxmlformats.org/officeDocument/2006/relationships/hyperlink" Target="http://ru.wikipedia.org/wiki/%D0%9C%D0%A2%D0%9E" TargetMode="External"/><Relationship Id="rId39" Type="http://schemas.openxmlformats.org/officeDocument/2006/relationships/image" Target="media/image11.png"/><Relationship Id="rId21" Type="http://schemas.openxmlformats.org/officeDocument/2006/relationships/hyperlink" Target="http://ru.wikipedia.org/wiki/%D0%9F%D0%BB%D0%B0%D0%BD%D0%B5%D1%82%D0%B0%D1%80%D0%BD%D0%B0%D1%8F_%D0%BF%D0%B5%D1%80%D0%B5%D0%B4%D0%B0%D1%87%D0%B0" TargetMode="External"/><Relationship Id="rId34" Type="http://schemas.openxmlformats.org/officeDocument/2006/relationships/image" Target="media/image6.png"/><Relationship Id="rId42" Type="http://schemas.openxmlformats.org/officeDocument/2006/relationships/hyperlink" Target="http://click01.begun.ru/click.jsp?url=4vrJyKzX25h7bEWMmZLYObjA*szfq9dBQqXkNk13IMPLJ8RO9wzZX4QerRmd9VO467Z5xnwj2iTyrba5I2WW2qPOicPsHCDv6igM5VCztBheWFCkRyp2EZHuFJtXORQgD4nODWpDFf5hA-scZ03cutVsMW3lrMuTQn79b-wb1ipm5CslkMeClcGDwdMQ5D*6CeZDkft*vAXinB3dCQwr2gt-k1bKbtg1pGbjmJayUvmEF1-AIukz6nfKSqbayzdxM*EoW-OVjEZ6sOuvjTfN9ALTG9E0vs4fdzB2i2aE7LbV0LJE4PCvRBFlpiQ2TzR25xLRa7XpQM2AMB81BcPeb5AO58L7ziyfMmTaX8l5sUOyo76G0*kaqKkwrmHTp2EZCreOazcfGKP1GFi9z9Et7wDBsRwQ0l2*HC*fMCl9kmgaUhcY2c9e33P5mqevBd4X4Gih9y7CuxUf4W9QH*-CTZ66Pc9fqkuC-ud2gbEcOQc0ZvEc3vMOypy1QTcrnK4z" TargetMode="External"/><Relationship Id="rId47" Type="http://schemas.openxmlformats.org/officeDocument/2006/relationships/image" Target="media/image18.jpeg"/><Relationship Id="rId50" Type="http://schemas.openxmlformats.org/officeDocument/2006/relationships/image" Target="media/image20.png"/><Relationship Id="rId55" Type="http://schemas.openxmlformats.org/officeDocument/2006/relationships/image" Target="media/image25.png"/><Relationship Id="rId63" Type="http://schemas.openxmlformats.org/officeDocument/2006/relationships/image" Target="media/image33.png"/><Relationship Id="rId68" Type="http://schemas.openxmlformats.org/officeDocument/2006/relationships/image" Target="media/image38.png"/><Relationship Id="rId7" Type="http://schemas.openxmlformats.org/officeDocument/2006/relationships/image" Target="media/image3.png"/><Relationship Id="rId2" Type="http://schemas.openxmlformats.org/officeDocument/2006/relationships/styles" Target="styles.xml"/><Relationship Id="rId16" Type="http://schemas.openxmlformats.org/officeDocument/2006/relationships/hyperlink" Target="http://ru.wikipedia.org/w/index.php?title=%D0%92%D1%85%D0%BE%D0%B4%D0%BD%D0%BE%D0%B9_%D1%80%D0%B5%D0%B4%D1%83%D0%BA%D1%82%D0%BE%D1%80&amp;action=edit&amp;redlink=1" TargetMode="External"/><Relationship Id="rId29" Type="http://schemas.openxmlformats.org/officeDocument/2006/relationships/hyperlink" Target="http://ru.wikipedia.org/wiki/%D0%AD%D0%BB%D0%B5%D0%BA%D1%82%D1%80%D0%B8%D1%87%D0%B5%D1%81%D0%BA%D0%B0%D1%8F_%D0%BF%D0%B5%D1%80%D0%B5%D0%B4%D0%B0%D1%87%D0%B0" TargetMode="Externa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hyperlink" Target="http://ru.wikipedia.org/wiki/%D0%9A%D0%B0%D1%80%D0%B4%D0%B0%D0%BD%D0%BD%D1%8B%D0%B9_%D0%B2%D0%B0%D0%BB" TargetMode="External"/><Relationship Id="rId24" Type="http://schemas.openxmlformats.org/officeDocument/2006/relationships/hyperlink" Target="http://ru.wikipedia.org/w/index.php?title=%D0%93%D0%B8%D0%B4%D1%80%D0%BE%D0%BF%D0%B5%D1%80%D0%B5%D0%B4%D0%B0%D1%87%D0%B0&amp;action=edit&amp;redlink=1" TargetMode="External"/><Relationship Id="rId32" Type="http://schemas.openxmlformats.org/officeDocument/2006/relationships/hyperlink" Target="http://ru.wikipedia.org/w/index.php?title=%D0%A1%D0%B5%D1%80%D0%B8%D0%B5%D1%81%D0%BD%D0%B0%D1%8F_%D0%BC%D0%B0%D1%88%D0%B8%D0%BD%D0%B0&amp;action=edit&amp;redlink=1" TargetMode="External"/><Relationship Id="rId37" Type="http://schemas.openxmlformats.org/officeDocument/2006/relationships/image" Target="media/image9.png"/><Relationship Id="rId40" Type="http://schemas.openxmlformats.org/officeDocument/2006/relationships/image" Target="media/image12.png"/><Relationship Id="rId45" Type="http://schemas.openxmlformats.org/officeDocument/2006/relationships/image" Target="media/image16.png"/><Relationship Id="rId53" Type="http://schemas.openxmlformats.org/officeDocument/2006/relationships/image" Target="media/image23.png"/><Relationship Id="rId58" Type="http://schemas.openxmlformats.org/officeDocument/2006/relationships/image" Target="media/image28.png"/><Relationship Id="rId66" Type="http://schemas.openxmlformats.org/officeDocument/2006/relationships/image" Target="media/image36.png"/><Relationship Id="rId5" Type="http://schemas.openxmlformats.org/officeDocument/2006/relationships/webSettings" Target="webSettings.xml"/><Relationship Id="rId15" Type="http://schemas.openxmlformats.org/officeDocument/2006/relationships/hyperlink" Target="http://ru.wikipedia.org/w/index.php?title=%D0%93%D0%BB%D0%B0%D0%B2%D0%BD%D1%8B%D0%B9_%D1%84%D1%80%D0%B8%D0%BA%D1%86%D0%B8%D0%BE%D0%BD&amp;action=edit&amp;redlink=1" TargetMode="External"/><Relationship Id="rId23" Type="http://schemas.openxmlformats.org/officeDocument/2006/relationships/hyperlink" Target="http://ru.wikipedia.org/wiki/%D0%93%D0%B8%D0%B4%D1%80%D0%BE%D1%82%D1%80%D0%B0%D0%BD%D1%81%D1%84%D0%BE%D1%80%D0%BC%D0%B0%D1%82%D0%BE%D1%80" TargetMode="External"/><Relationship Id="rId28" Type="http://schemas.openxmlformats.org/officeDocument/2006/relationships/hyperlink" Target="http://ru.wikipedia.org/w/index.php?title=%D0%93%D0%9E%D0%9F&amp;action=edit&amp;redlink=1" TargetMode="External"/><Relationship Id="rId36" Type="http://schemas.openxmlformats.org/officeDocument/2006/relationships/image" Target="media/image8.jpeg"/><Relationship Id="rId49" Type="http://schemas.openxmlformats.org/officeDocument/2006/relationships/image" Target="media/image19.png"/><Relationship Id="rId57" Type="http://schemas.openxmlformats.org/officeDocument/2006/relationships/image" Target="media/image27.png"/><Relationship Id="rId61" Type="http://schemas.openxmlformats.org/officeDocument/2006/relationships/image" Target="media/image31.png"/><Relationship Id="rId10" Type="http://schemas.openxmlformats.org/officeDocument/2006/relationships/hyperlink" Target="http://ru.wikipedia.org/wiki/%D0%9A%D0%BE%D1%80%D0%BE%D0%B1%D0%BA%D0%B0_%D0%BF%D0%B5%D1%80%D0%B5%D0%B4%D0%B0%D1%87" TargetMode="External"/><Relationship Id="rId19" Type="http://schemas.openxmlformats.org/officeDocument/2006/relationships/hyperlink" Target="http://ru.wikipedia.org/w/index.php?title=%D0%91%D0%BE%D1%80%D1%82%D0%BE%D0%B2%D0%BE%D0%B9_%D1%80%D0%B5%D0%B4%D1%83%D0%BA%D1%82%D0%BE%D1%80&amp;action=edit&amp;redlink=1" TargetMode="External"/><Relationship Id="rId31" Type="http://schemas.openxmlformats.org/officeDocument/2006/relationships/hyperlink" Target="http://ru.wikipedia.org/w/index.php?title=%D0%9C%D1%8B%D1%88%D0%BE%D0%BD%D0%BE%D0%BA&amp;action=edit&amp;redlink=1" TargetMode="External"/><Relationship Id="rId44" Type="http://schemas.openxmlformats.org/officeDocument/2006/relationships/image" Target="media/image15.jpeg"/><Relationship Id="rId52" Type="http://schemas.openxmlformats.org/officeDocument/2006/relationships/image" Target="media/image22.png"/><Relationship Id="rId60" Type="http://schemas.openxmlformats.org/officeDocument/2006/relationships/image" Target="media/image30.png"/><Relationship Id="rId65" Type="http://schemas.openxmlformats.org/officeDocument/2006/relationships/image" Target="media/image35.png"/><Relationship Id="rId4" Type="http://schemas.openxmlformats.org/officeDocument/2006/relationships/settings" Target="settings.xml"/><Relationship Id="rId9" Type="http://schemas.openxmlformats.org/officeDocument/2006/relationships/hyperlink" Target="http://ru.wikipedia.org/wiki/%D0%A1%D1%86%D0%B5%D0%BF%D0%BB%D0%B5%D0%BD%D0%B8%D0%B5_%28%D0%BC%D0%B5%D1%85%D0%B0%D0%BD%D0%B8%D0%BA%D0%B0%29" TargetMode="External"/><Relationship Id="rId14" Type="http://schemas.openxmlformats.org/officeDocument/2006/relationships/hyperlink" Target="http://ru.wikipedia.org/wiki/%D0%A8%D0%B0%D1%80%D0%BD%D0%B8%D1%80_%D1%80%D0%B0%D0%B2%D0%BD%D1%8B%D1%85_%D1%83%D0%B3%D0%BB%D0%BE%D0%B2%D1%8B%D1%85_%D1%81%D0%BA%D0%BE%D1%80%D0%BE%D1%81%D1%82%D0%B5%D0%B9" TargetMode="External"/><Relationship Id="rId22" Type="http://schemas.openxmlformats.org/officeDocument/2006/relationships/hyperlink" Target="http://ru.wikipedia.org/wiki/%D0%9A%D0%9F%D0%94" TargetMode="External"/><Relationship Id="rId27" Type="http://schemas.openxmlformats.org/officeDocument/2006/relationships/hyperlink" Target="http://ru.wikipedia.org/wiki/%D0%90%D0%B1%D1%80%D0%B0%D0%BC%D1%81" TargetMode="External"/><Relationship Id="rId30" Type="http://schemas.openxmlformats.org/officeDocument/2006/relationships/hyperlink" Target="http://ru.wikipedia.org/wiki/%D0%A4%D0%B5%D1%80%D0%B4%D0%B8%D0%BD%D0%B0%D0%BD%D0%B4" TargetMode="External"/><Relationship Id="rId35" Type="http://schemas.openxmlformats.org/officeDocument/2006/relationships/image" Target="media/image7.png"/><Relationship Id="rId43" Type="http://schemas.openxmlformats.org/officeDocument/2006/relationships/image" Target="media/image14.png"/><Relationship Id="rId48" Type="http://schemas.openxmlformats.org/officeDocument/2006/relationships/hyperlink" Target="http://www.avto.knc.ru/theory/lec3/psi.html" TargetMode="External"/><Relationship Id="rId56" Type="http://schemas.openxmlformats.org/officeDocument/2006/relationships/image" Target="media/image26.png"/><Relationship Id="rId64" Type="http://schemas.openxmlformats.org/officeDocument/2006/relationships/image" Target="media/image34.png"/><Relationship Id="rId69" Type="http://schemas.openxmlformats.org/officeDocument/2006/relationships/fontTable" Target="fontTable.xml"/><Relationship Id="rId8" Type="http://schemas.openxmlformats.org/officeDocument/2006/relationships/image" Target="media/image4.png"/><Relationship Id="rId51" Type="http://schemas.openxmlformats.org/officeDocument/2006/relationships/image" Target="media/image21.png"/><Relationship Id="rId3" Type="http://schemas.microsoft.com/office/2007/relationships/stylesWithEffects" Target="stylesWithEffects.xml"/><Relationship Id="rId12" Type="http://schemas.openxmlformats.org/officeDocument/2006/relationships/hyperlink" Target="http://ru.wikipedia.org/wiki/%D0%94%D0%B8%D1%84%D1%84%D0%B5%D1%80%D0%B5%D0%BD%D1%86%D0%B8%D0%B0%D0%BB_%28%D0%B0%D0%B2%D1%82%D0%BE%D0%BC%D0%BE%D0%B1%D0%B8%D0%BB%D1%8C%29" TargetMode="External"/><Relationship Id="rId17" Type="http://schemas.openxmlformats.org/officeDocument/2006/relationships/hyperlink" Target="http://ru.wikipedia.org/wiki/%D0%9A%D0%BE%D1%80%D0%BE%D0%B1%D0%BA%D0%B0_%D0%BF%D0%B5%D1%80%D0%B5%D0%B4%D0%B0%D1%87" TargetMode="External"/><Relationship Id="rId25" Type="http://schemas.openxmlformats.org/officeDocument/2006/relationships/hyperlink" Target="http://ru.wikipedia.org/wiki/%D0%A0%D0%B5%D0%B4%D1%83%D0%BA%D1%82%D0%BE%D1%80" TargetMode="External"/><Relationship Id="rId33" Type="http://schemas.openxmlformats.org/officeDocument/2006/relationships/image" Target="media/image5.png"/><Relationship Id="rId38" Type="http://schemas.openxmlformats.org/officeDocument/2006/relationships/image" Target="media/image10.png"/><Relationship Id="rId46" Type="http://schemas.openxmlformats.org/officeDocument/2006/relationships/image" Target="media/image17.jpeg"/><Relationship Id="rId59" Type="http://schemas.openxmlformats.org/officeDocument/2006/relationships/image" Target="media/image29.png"/><Relationship Id="rId67" Type="http://schemas.openxmlformats.org/officeDocument/2006/relationships/image" Target="media/image37.png"/><Relationship Id="rId20" Type="http://schemas.openxmlformats.org/officeDocument/2006/relationships/hyperlink" Target="http://ru.wikipedia.org/wiki/%D0%9A%D1%80%D1%83%D1%82%D1%8F%D1%89%D0%B8%D0%B9_%D0%BC%D0%BE%D0%BC%D0%B5%D0%BD%D1%82" TargetMode="External"/><Relationship Id="rId41" Type="http://schemas.openxmlformats.org/officeDocument/2006/relationships/image" Target="media/image13.png"/><Relationship Id="rId54" Type="http://schemas.openxmlformats.org/officeDocument/2006/relationships/image" Target="media/image24.png"/><Relationship Id="rId62" Type="http://schemas.openxmlformats.org/officeDocument/2006/relationships/image" Target="media/image32.png"/><Relationship Id="rId70" Type="http://schemas.openxmlformats.org/officeDocument/2006/relationships/theme" Target="theme/theme1.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72</Pages>
  <Words>20198</Words>
  <Characters>115132</Characters>
  <Application>Microsoft Office Word</Application>
  <DocSecurity>0</DocSecurity>
  <Lines>959</Lines>
  <Paragraphs>270</Paragraphs>
  <ScaleCrop>false</ScaleCrop>
  <Company/>
  <LinksUpToDate>false</LinksUpToDate>
  <CharactersWithSpaces>135060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User</cp:lastModifiedBy>
  <cp:revision>2</cp:revision>
  <dcterms:created xsi:type="dcterms:W3CDTF">2017-11-21T08:19:00Z</dcterms:created>
  <dcterms:modified xsi:type="dcterms:W3CDTF">2017-11-21T08:19:00Z</dcterms:modified>
</cp:coreProperties>
</file>